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仿宋_GB2312" w:eastAsia="方正小标宋简体" w:cs="仿宋_GB2312"/>
          <w:sz w:val="36"/>
          <w:szCs w:val="36"/>
        </w:rPr>
      </w:pPr>
      <w:r>
        <w:rPr>
          <w:rFonts w:hint="eastAsia" w:ascii="方正小标宋简体" w:hAnsi="仿宋_GB2312" w:eastAsia="方正小标宋简体" w:cs="仿宋_GB2312"/>
          <w:sz w:val="36"/>
          <w:szCs w:val="36"/>
        </w:rPr>
        <w:t>关于公开征求《关于推进油气回收处理装置和在线监控联网工作的通知（征求意见稿）》意见的公告</w:t>
      </w:r>
    </w:p>
    <w:p>
      <w:pPr>
        <w:spacing w:line="560" w:lineRule="exact"/>
        <w:rPr>
          <w:rFonts w:ascii="仿宋_GB2312" w:hAnsi="仿宋_GB2312" w:eastAsia="仿宋_GB2312" w:cs="仿宋_GB2312"/>
          <w:sz w:val="32"/>
          <w:szCs w:val="32"/>
        </w:rPr>
      </w:pPr>
    </w:p>
    <w:p>
      <w:pPr>
        <w:spacing w:line="560" w:lineRule="exact"/>
        <w:ind w:firstLine="63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为落实国家、省《柴油货车</w:t>
      </w:r>
      <w:r>
        <w:rPr>
          <w:rFonts w:hint="eastAsia" w:ascii="仿宋_GB2312" w:hAnsi="仿宋_GB2312" w:eastAsia="仿宋_GB2312" w:cs="仿宋_GB2312"/>
          <w:sz w:val="32"/>
          <w:szCs w:val="32"/>
          <w:lang w:eastAsia="zh-CN"/>
        </w:rPr>
        <w:t>污染防治</w:t>
      </w:r>
      <w:r>
        <w:rPr>
          <w:rFonts w:hint="eastAsia" w:ascii="仿宋_GB2312" w:hAnsi="仿宋_GB2312" w:eastAsia="仿宋_GB2312" w:cs="仿宋_GB2312"/>
          <w:sz w:val="32"/>
          <w:szCs w:val="32"/>
        </w:rPr>
        <w:t>攻坚战行动计划》和《加油站大气污染物排放标准》（GB 20952-2007）、《储油库大气污染物排放标准》（GB 20950-2007）</w:t>
      </w:r>
      <w:r>
        <w:rPr>
          <w:rFonts w:hint="eastAsia" w:ascii="仿宋_GB2312" w:hAnsi="仿宋_GB2312" w:eastAsia="仿宋_GB2312" w:cs="仿宋_GB2312"/>
          <w:sz w:val="32"/>
          <w:szCs w:val="32"/>
          <w:lang w:val="en-US" w:eastAsia="zh-CN"/>
        </w:rPr>
        <w:t>等</w:t>
      </w:r>
      <w:r>
        <w:rPr>
          <w:rFonts w:hint="eastAsia" w:ascii="仿宋_GB2312" w:hAnsi="仿宋_GB2312" w:eastAsia="仿宋_GB2312" w:cs="仿宋_GB2312"/>
          <w:sz w:val="32"/>
          <w:szCs w:val="32"/>
        </w:rPr>
        <w:t>要求，进一步加强油气回收监管，减少挥发性有机物对大气环境质量</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影响，我局起草了《关于推进油气回收处理装置和在线监控联网工作的通知（征求意见稿）》，现向社会公开征求意见，请于5月1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日前将相关意见反馈至我局。</w:t>
      </w:r>
    </w:p>
    <w:p>
      <w:pPr>
        <w:pStyle w:val="10"/>
        <w:shd w:val="clear" w:color="auto" w:fill="FFFFFF"/>
        <w:spacing w:before="0" w:beforeAutospacing="0" w:after="0" w:afterAutospacing="0" w:line="560" w:lineRule="exact"/>
        <w:ind w:firstLine="632"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联系人及联系电话：李光，王利军；0571-85235980</w:t>
      </w:r>
    </w:p>
    <w:p>
      <w:pPr>
        <w:pStyle w:val="10"/>
        <w:shd w:val="clear" w:color="auto" w:fill="FFFFFF"/>
        <w:spacing w:before="0" w:beforeAutospacing="0" w:after="0" w:afterAutospacing="0" w:line="560" w:lineRule="exact"/>
        <w:ind w:firstLine="632"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传真：0571-88030306</w:t>
      </w:r>
    </w:p>
    <w:p>
      <w:pPr>
        <w:pStyle w:val="10"/>
        <w:shd w:val="clear" w:color="auto" w:fill="FFFFFF"/>
        <w:spacing w:before="0" w:beforeAutospacing="0" w:after="0" w:afterAutospacing="0" w:line="560" w:lineRule="exact"/>
        <w:ind w:firstLine="632"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邮箱：</w:t>
      </w:r>
      <w:r>
        <w:fldChar w:fldCharType="begin"/>
      </w:r>
      <w:r>
        <w:instrText xml:space="preserve"> HYPERLINK "mailto:jpzxjck@163.com" </w:instrText>
      </w:r>
      <w:r>
        <w:fldChar w:fldCharType="separate"/>
      </w:r>
      <w:r>
        <w:rPr>
          <w:rStyle w:val="13"/>
          <w:rFonts w:hint="eastAsia" w:ascii="仿宋_GB2312" w:hAnsi="仿宋_GB2312" w:eastAsia="仿宋_GB2312" w:cs="仿宋_GB2312"/>
          <w:kern w:val="2"/>
          <w:sz w:val="32"/>
          <w:szCs w:val="32"/>
        </w:rPr>
        <w:t>jpzxjck@163.com</w:t>
      </w:r>
      <w:r>
        <w:rPr>
          <w:rStyle w:val="13"/>
          <w:rFonts w:hint="eastAsia" w:ascii="仿宋_GB2312" w:hAnsi="仿宋_GB2312" w:eastAsia="仿宋_GB2312" w:cs="仿宋_GB2312"/>
          <w:kern w:val="2"/>
          <w:sz w:val="32"/>
          <w:szCs w:val="32"/>
        </w:rPr>
        <w:fldChar w:fldCharType="end"/>
      </w:r>
    </w:p>
    <w:p>
      <w:pPr>
        <w:pStyle w:val="10"/>
        <w:shd w:val="clear" w:color="auto" w:fill="FFFFFF"/>
        <w:spacing w:before="0" w:beforeAutospacing="0" w:after="0" w:afterAutospacing="0" w:line="560" w:lineRule="exact"/>
        <w:ind w:firstLine="632" w:firstLineChars="200"/>
        <w:jc w:val="both"/>
        <w:rPr>
          <w:rFonts w:ascii="仿宋_GB2312" w:hAnsi="仿宋_GB2312" w:eastAsia="仿宋_GB2312" w:cs="仿宋_GB2312"/>
          <w:kern w:val="2"/>
          <w:sz w:val="32"/>
          <w:szCs w:val="32"/>
        </w:rPr>
      </w:pPr>
    </w:p>
    <w:p>
      <w:pPr>
        <w:spacing w:line="560" w:lineRule="exact"/>
        <w:ind w:firstLine="63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附件：关于推进油气回收处理装置和在线监控联网工作的通知（征求意见稿）</w:t>
      </w: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ind w:firstLine="4424" w:firstLineChars="1400"/>
        <w:rPr>
          <w:rFonts w:ascii="仿宋_GB2312" w:hAnsi="仿宋_GB2312" w:eastAsia="仿宋_GB2312" w:cs="仿宋_GB2312"/>
          <w:sz w:val="32"/>
          <w:szCs w:val="32"/>
        </w:rPr>
      </w:pPr>
      <w:r>
        <w:rPr>
          <w:rFonts w:hint="eastAsia" w:ascii="仿宋_GB2312" w:hAnsi="仿宋_GB2312" w:eastAsia="仿宋_GB2312" w:cs="仿宋_GB2312"/>
          <w:sz w:val="32"/>
          <w:szCs w:val="32"/>
        </w:rPr>
        <w:t>杭州市生态环境局</w:t>
      </w:r>
    </w:p>
    <w:p>
      <w:pPr>
        <w:spacing w:line="560" w:lineRule="exact"/>
        <w:ind w:firstLine="4424" w:firstLineChars="14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2020年5月</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日</w:t>
      </w:r>
    </w:p>
    <w:p>
      <w:pPr>
        <w:spacing w:line="560" w:lineRule="exact"/>
        <w:rPr>
          <w:rFonts w:hint="eastAsia" w:ascii="仿宋_GB2312" w:hAnsi="仿宋_GB2312" w:eastAsia="仿宋_GB2312" w:cs="仿宋_GB2312"/>
          <w:sz w:val="32"/>
          <w:szCs w:val="32"/>
        </w:rPr>
      </w:pPr>
    </w:p>
    <w:p>
      <w:pPr>
        <w:spacing w:line="240" w:lineRule="auto"/>
        <w:rPr>
          <w:rFonts w:hint="eastAsia" w:ascii="黑体" w:hAnsi="黑体" w:eastAsia="黑体"/>
          <w:sz w:val="32"/>
          <w:szCs w:val="32"/>
        </w:rPr>
      </w:pPr>
      <w:r>
        <w:rPr>
          <w:rFonts w:hint="default" w:ascii="黑体" w:hAnsi="黑体" w:eastAsia="黑体"/>
          <w:sz w:val="32"/>
          <w:szCs w:val="32"/>
        </w:rPr>
        <w:t>附件</w:t>
      </w:r>
    </w:p>
    <w:p>
      <w:pPr>
        <w:spacing w:line="240" w:lineRule="auto"/>
        <w:jc w:val="center"/>
        <w:rPr>
          <w:rFonts w:hint="eastAsia" w:ascii="小标宋" w:eastAsia="小标宋"/>
          <w:szCs w:val="32"/>
        </w:rPr>
      </w:pPr>
    </w:p>
    <w:p>
      <w:pPr>
        <w:pStyle w:val="10"/>
        <w:shd w:val="clear" w:color="auto" w:fill="FFFFFF"/>
        <w:snapToGrid w:val="0"/>
        <w:spacing w:before="0" w:beforeAutospacing="0" w:after="0" w:afterAutospacing="0" w:line="240" w:lineRule="auto"/>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杭州市生态环境局关于推进油气回收</w:t>
      </w:r>
    </w:p>
    <w:p>
      <w:pPr>
        <w:pStyle w:val="10"/>
        <w:shd w:val="clear" w:color="auto" w:fill="FFFFFF"/>
        <w:snapToGrid w:val="0"/>
        <w:spacing w:before="0" w:beforeAutospacing="0" w:after="0" w:afterAutospacing="0" w:line="240" w:lineRule="auto"/>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处理装置和在线监控联网工作的通知</w:t>
      </w:r>
    </w:p>
    <w:p>
      <w:pPr>
        <w:pStyle w:val="10"/>
        <w:shd w:val="clear" w:color="auto" w:fill="FFFFFF"/>
        <w:spacing w:before="0" w:beforeAutospacing="0" w:after="0" w:afterAutospacing="0" w:line="240" w:lineRule="auto"/>
        <w:jc w:val="center"/>
        <w:rPr>
          <w:rFonts w:hint="eastAsia" w:ascii="楷体_GB2312" w:hAnsi="Times New Roman" w:eastAsia="楷体_GB2312" w:cs="Times New Roman"/>
          <w:sz w:val="32"/>
          <w:szCs w:val="32"/>
        </w:rPr>
      </w:pPr>
      <w:r>
        <w:rPr>
          <w:rFonts w:hint="eastAsia" w:ascii="楷体_GB2312" w:hAnsi="Times New Roman" w:eastAsia="楷体_GB2312" w:cs="Times New Roman"/>
          <w:sz w:val="32"/>
          <w:szCs w:val="32"/>
        </w:rPr>
        <w:t>（征求意见稿）</w:t>
      </w:r>
    </w:p>
    <w:p>
      <w:pPr>
        <w:pStyle w:val="10"/>
        <w:shd w:val="clear" w:color="auto" w:fill="FFFFFF"/>
        <w:spacing w:before="0" w:beforeAutospacing="0" w:after="0" w:afterAutospacing="0" w:line="240" w:lineRule="auto"/>
        <w:rPr>
          <w:rFonts w:hint="default" w:ascii="Times New Roman" w:hAnsi="Times New Roman" w:eastAsia="仿宋" w:cs="Times New Roman"/>
          <w:sz w:val="32"/>
          <w:szCs w:val="32"/>
        </w:rPr>
      </w:pPr>
    </w:p>
    <w:p>
      <w:pPr>
        <w:spacing w:line="24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各区、县（市）分局，钱塘新区分局:</w:t>
      </w:r>
    </w:p>
    <w:p>
      <w:pPr>
        <w:pStyle w:val="10"/>
        <w:shd w:val="clear" w:color="auto" w:fill="FFFFFF"/>
        <w:spacing w:before="0" w:beforeAutospacing="0" w:after="0" w:afterAutospacing="0" w:line="240" w:lineRule="auto"/>
        <w:ind w:firstLine="632"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为进一步加强储油库、加油站的油气回收工作，切实减少挥发性有机物对大气环境质量的影响，根据国家、省《柴油货车</w:t>
      </w:r>
      <w:r>
        <w:rPr>
          <w:rFonts w:hint="eastAsia" w:ascii="仿宋_GB2312" w:hAnsi="仿宋_GB2312" w:eastAsia="仿宋_GB2312" w:cs="仿宋_GB2312"/>
          <w:sz w:val="32"/>
          <w:szCs w:val="32"/>
          <w:lang w:eastAsia="zh-CN"/>
        </w:rPr>
        <w:t>污染防治</w:t>
      </w:r>
      <w:r>
        <w:rPr>
          <w:rFonts w:hint="eastAsia" w:ascii="仿宋_GB2312" w:hAnsi="仿宋_GB2312" w:eastAsia="仿宋_GB2312" w:cs="仿宋_GB2312"/>
          <w:sz w:val="32"/>
          <w:szCs w:val="32"/>
        </w:rPr>
        <w:t>攻坚战行动计划》和《加油站大气污染物排放标准》（GB 20952-2007）、《储油库大气污染物排放标准》（GB 20950-2007）相关要求，结合我市实际，决定在全市推进油气回收处理装置（三次油气回收）和在线监控联网工作。现将相关要求通知如下：</w:t>
      </w:r>
    </w:p>
    <w:p>
      <w:pPr>
        <w:pStyle w:val="10"/>
        <w:shd w:val="clear" w:color="auto" w:fill="FFFFFF"/>
        <w:spacing w:before="0" w:beforeAutospacing="0" w:after="0" w:afterAutospacing="0" w:line="240" w:lineRule="auto"/>
        <w:ind w:firstLine="632" w:firstLineChars="200"/>
        <w:jc w:val="both"/>
        <w:rPr>
          <w:rFonts w:hint="eastAsia" w:ascii="仿宋_GB2312" w:hAnsi="仿宋_GB2312" w:eastAsia="仿宋_GB2312" w:cs="仿宋_GB2312"/>
          <w:sz w:val="32"/>
          <w:szCs w:val="32"/>
        </w:rPr>
      </w:pPr>
      <w:r>
        <w:rPr>
          <w:rFonts w:hint="default" w:ascii="Times New Roman" w:hAnsi="Times New Roman" w:eastAsia="黑体" w:cs="Times New Roman"/>
          <w:sz w:val="32"/>
          <w:szCs w:val="32"/>
        </w:rPr>
        <w:t>一、工作任务</w:t>
      </w:r>
      <w:r>
        <w:rPr>
          <w:rFonts w:hint="default" w:ascii="Times New Roman" w:hAnsi="Times New Roman" w:eastAsia="仿宋_GB2312" w:cs="Times New Roman"/>
          <w:sz w:val="32"/>
          <w:szCs w:val="32"/>
        </w:rPr>
        <w:t>。</w:t>
      </w:r>
      <w:r>
        <w:rPr>
          <w:rFonts w:hint="eastAsia" w:ascii="仿宋_GB2312" w:hAnsi="仿宋_GB2312" w:eastAsia="仿宋_GB2312" w:cs="仿宋_GB2312"/>
          <w:sz w:val="32"/>
          <w:szCs w:val="32"/>
        </w:rPr>
        <w:t>推进全市储油库、年销售汽油量大于5000吨（含）的加油站油气回收处理装置安装和在线监控联网工作，2020年底前完成在线监控联网，2021年底前完成油气回收处理装置安装。鼓励其他加油站同步推进。</w:t>
      </w:r>
    </w:p>
    <w:p>
      <w:pPr>
        <w:pStyle w:val="10"/>
        <w:shd w:val="clear" w:color="auto" w:fill="FFFFFF"/>
        <w:spacing w:before="0" w:beforeAutospacing="0" w:after="0" w:afterAutospacing="0" w:line="240" w:lineRule="auto"/>
        <w:ind w:firstLine="640"/>
        <w:jc w:val="both"/>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二、落实责任分工</w:t>
      </w:r>
      <w:r>
        <w:rPr>
          <w:rFonts w:hint="default" w:ascii="Times New Roman" w:hAnsi="Times New Roman" w:eastAsia="仿宋_GB2312" w:cs="Times New Roman"/>
          <w:sz w:val="32"/>
          <w:szCs w:val="32"/>
        </w:rPr>
        <w:t>。各油品经营单位是此次安装改造工作的主体，应参照《加油站油气回收在线监控系统技术指导》（见附件）要求，进行在线监控设备安装改造和联网</w:t>
      </w:r>
      <w:r>
        <w:rPr>
          <w:rFonts w:hint="default" w:ascii="Times New Roman" w:hAnsi="Times New Roman" w:eastAsia="仿宋_GB2312" w:cs="Times New Roman"/>
          <w:sz w:val="32"/>
          <w:szCs w:val="32"/>
          <w:shd w:val="clear" w:color="auto" w:fill="FFFFFF"/>
        </w:rPr>
        <w:t>；安装改造后应依法通过校准检测、改造验收工作</w:t>
      </w:r>
      <w:r>
        <w:rPr>
          <w:rFonts w:hint="default" w:ascii="Times New Roman" w:hAnsi="Times New Roman" w:eastAsia="仿宋_GB2312" w:cs="Times New Roman"/>
          <w:sz w:val="32"/>
          <w:szCs w:val="32"/>
        </w:rPr>
        <w:t>，确保设备安装后加油机等相关设施符合安全、计量、环境要求。在施工、安装过程确保安全和统筹各区域油品正常供应。在实施联网时，各油品经营单位应通过总监控系统平台与市生态环境局油气回收在线监控平台联网，无总监控系统平台的加油站可直接向市生态环境局联网。各油品经营、运输单位在取得加油站、储油库、油罐车油气回收检测报告（扫描件或PDF文件）和问题整改检测报告后，应于15日内传至市生态环境局油气回收在线监控平台。</w:t>
      </w:r>
    </w:p>
    <w:p>
      <w:pPr>
        <w:pStyle w:val="10"/>
        <w:shd w:val="clear" w:color="auto" w:fill="FFFFFF"/>
        <w:spacing w:before="0" w:beforeAutospacing="0" w:after="0" w:afterAutospacing="0" w:line="240" w:lineRule="auto"/>
        <w:ind w:firstLine="64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市生态环境局要做好安装改造工作的总体统筹协调，以及油气回收在线监控平台建设和日常维护管理。各区、县（市）生态环境分局按照属地管理原则，全面摸排辖区内储油库和年销量汽油量大于5000吨（含）的加油站，督促各相关油品经营单位按期完成安装改造工作，并加强油气回收日常监管，依法查处各类违法行为，确保油气回收装置和在线监控设备正常运行。</w:t>
      </w:r>
    </w:p>
    <w:p>
      <w:pPr>
        <w:pStyle w:val="10"/>
        <w:shd w:val="clear" w:color="auto" w:fill="FFFFFF"/>
        <w:spacing w:before="0" w:beforeAutospacing="0" w:after="0" w:afterAutospacing="0" w:line="240" w:lineRule="auto"/>
        <w:ind w:firstLine="640"/>
        <w:jc w:val="both"/>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三、严密组织实施。</w:t>
      </w:r>
      <w:r>
        <w:rPr>
          <w:rFonts w:hint="default" w:ascii="Times New Roman" w:hAnsi="Times New Roman" w:eastAsia="仿宋_GB2312" w:cs="Times New Roman"/>
          <w:sz w:val="32"/>
          <w:szCs w:val="32"/>
        </w:rPr>
        <w:t>推进油气回收处理装置安装和在线监控联网工作是国家、省</w:t>
      </w:r>
      <w:r>
        <w:rPr>
          <w:rFonts w:hint="eastAsia" w:ascii="Times New Roman" w:hAnsi="Times New Roman" w:eastAsia="仿宋_GB2312" w:cs="Times New Roman"/>
          <w:sz w:val="32"/>
          <w:szCs w:val="32"/>
        </w:rPr>
        <w:t>部署</w:t>
      </w:r>
      <w:r>
        <w:rPr>
          <w:rFonts w:hint="default" w:ascii="Times New Roman" w:hAnsi="Times New Roman" w:eastAsia="仿宋_GB2312" w:cs="Times New Roman"/>
          <w:sz w:val="32"/>
          <w:szCs w:val="32"/>
        </w:rPr>
        <w:t>的工作任务，各区、县（市）</w:t>
      </w:r>
      <w:r>
        <w:rPr>
          <w:rFonts w:hint="default" w:ascii="Times New Roman" w:hAnsi="Times New Roman" w:eastAsia="仿宋_GB2312" w:cs="Times New Roman"/>
          <w:sz w:val="32"/>
          <w:szCs w:val="32"/>
          <w:shd w:val="clear" w:color="auto" w:fill="FFFFFF"/>
        </w:rPr>
        <w:t>生态环境分局</w:t>
      </w:r>
      <w:r>
        <w:rPr>
          <w:rFonts w:hint="default" w:ascii="Times New Roman" w:hAnsi="Times New Roman" w:eastAsia="仿宋_GB2312" w:cs="Times New Roman"/>
          <w:sz w:val="32"/>
          <w:szCs w:val="32"/>
        </w:rPr>
        <w:t>要指派专人负责推进落实，</w:t>
      </w:r>
      <w:r>
        <w:rPr>
          <w:rFonts w:hint="default" w:ascii="Times New Roman" w:hAnsi="Times New Roman" w:eastAsia="仿宋_GB2312" w:cs="Times New Roman"/>
          <w:sz w:val="32"/>
          <w:szCs w:val="32"/>
          <w:shd w:val="clear" w:color="auto" w:fill="FFFFFF"/>
        </w:rPr>
        <w:t>综合统筹辖区内储油库和相关加油站改造工作。各油品经营单位要积极统筹下属各区域加油站改造进度，制定整体改造计划，</w:t>
      </w:r>
      <w:r>
        <w:rPr>
          <w:rFonts w:hint="default" w:ascii="Times New Roman" w:hAnsi="Times New Roman" w:eastAsia="仿宋_GB2312" w:cs="Times New Roman"/>
          <w:sz w:val="32"/>
          <w:szCs w:val="32"/>
        </w:rPr>
        <w:t>按照时间节点分批次推进。各油品经营单位改造计划应于</w:t>
      </w:r>
      <w:r>
        <w:rPr>
          <w:rFonts w:hint="eastAsia" w:ascii="Times New Roman" w:hAnsi="Times New Roman" w:eastAsia="仿宋_GB2312" w:cs="Times New Roman"/>
          <w:sz w:val="32"/>
          <w:szCs w:val="32"/>
          <w:lang w:val="en-US" w:eastAsia="zh-CN"/>
        </w:rPr>
        <w:t>X</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X</w:t>
      </w:r>
      <w:r>
        <w:rPr>
          <w:rFonts w:hint="default" w:ascii="Times New Roman" w:hAnsi="Times New Roman" w:eastAsia="仿宋_GB2312" w:cs="Times New Roman"/>
          <w:sz w:val="32"/>
          <w:szCs w:val="32"/>
        </w:rPr>
        <w:t>日前报属地生态环境分局和市生态环境局。</w:t>
      </w:r>
    </w:p>
    <w:p>
      <w:pPr>
        <w:pStyle w:val="10"/>
        <w:shd w:val="clear" w:color="auto" w:fill="FFFFFF"/>
        <w:spacing w:before="0" w:beforeAutospacing="0" w:after="0" w:afterAutospacing="0" w:line="240" w:lineRule="auto"/>
        <w:ind w:firstLine="640"/>
        <w:jc w:val="both"/>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四、强化联网数据应用</w:t>
      </w:r>
      <w:r>
        <w:rPr>
          <w:rFonts w:hint="default" w:ascii="Times New Roman" w:hAnsi="Times New Roman" w:eastAsia="仿宋_GB2312" w:cs="Times New Roman"/>
          <w:sz w:val="32"/>
          <w:szCs w:val="32"/>
        </w:rPr>
        <w:t>。各区、县（市）生态环境部门要充分发挥油气回收在线监控平台功能，积极开展线上智慧化监管</w:t>
      </w:r>
      <w:r>
        <w:rPr>
          <w:rFonts w:hint="eastAsia" w:ascii="Times New Roman" w:hAnsi="Times New Roman" w:eastAsia="仿宋_GB2312" w:cs="Times New Roman"/>
          <w:sz w:val="32"/>
          <w:szCs w:val="32"/>
        </w:rPr>
        <w:t>，</w:t>
      </w:r>
      <w:r>
        <w:rPr>
          <w:rFonts w:hint="default" w:ascii="Times New Roman" w:hAnsi="Times New Roman" w:eastAsia="仿宋_GB2312" w:cs="Times New Roman"/>
          <w:sz w:val="32"/>
          <w:szCs w:val="32"/>
        </w:rPr>
        <w:t>加大对在线监控数据的分析应用，对油气回收设施不正常使用的依法进行处罚。各油品经营单位要利用监控数据加强内部监管，出现异常数据要及时查找原因，并立即进行整改。</w:t>
      </w:r>
    </w:p>
    <w:p>
      <w:pPr>
        <w:pStyle w:val="10"/>
        <w:shd w:val="clear" w:color="auto" w:fill="FFFFFF"/>
        <w:spacing w:before="0" w:beforeAutospacing="0" w:after="0" w:afterAutospacing="0" w:line="240" w:lineRule="auto"/>
        <w:ind w:firstLine="632"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联系人：严富强，王利军；</w:t>
      </w:r>
      <w:r>
        <w:rPr>
          <w:rFonts w:hint="eastAsia" w:ascii="Times New Roman" w:hAnsi="Times New Roman" w:eastAsia="仿宋_GB2312" w:cs="Times New Roman"/>
          <w:sz w:val="32"/>
          <w:szCs w:val="32"/>
        </w:rPr>
        <w:t>电话：</w:t>
      </w:r>
      <w:r>
        <w:rPr>
          <w:rFonts w:hint="default" w:ascii="Times New Roman" w:hAnsi="Times New Roman" w:eastAsia="仿宋_GB2312" w:cs="Times New Roman"/>
          <w:sz w:val="32"/>
          <w:szCs w:val="32"/>
        </w:rPr>
        <w:t>85238750</w:t>
      </w:r>
      <w:r>
        <w:rPr>
          <w:rFonts w:hint="eastAsia" w:ascii="Times New Roman" w:hAnsi="Times New Roman" w:eastAsia="仿宋_GB2312" w:cs="Times New Roman"/>
          <w:sz w:val="32"/>
          <w:szCs w:val="32"/>
        </w:rPr>
        <w:t>；</w:t>
      </w:r>
      <w:r>
        <w:rPr>
          <w:rFonts w:hint="default" w:ascii="Times New Roman" w:hAnsi="Times New Roman" w:eastAsia="仿宋_GB2312" w:cs="Times New Roman"/>
          <w:sz w:val="32"/>
          <w:szCs w:val="32"/>
        </w:rPr>
        <w:t>邮箱：jpzxjck@163.com</w:t>
      </w:r>
    </w:p>
    <w:p>
      <w:pPr>
        <w:pStyle w:val="10"/>
        <w:shd w:val="clear" w:color="auto" w:fill="FFFFFF"/>
        <w:spacing w:before="0" w:beforeAutospacing="0" w:after="0" w:afterAutospacing="0" w:line="240" w:lineRule="auto"/>
        <w:ind w:firstLine="632"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在线监控联网技术联系人：周成栋</w:t>
      </w:r>
      <w:r>
        <w:rPr>
          <w:rFonts w:hint="eastAsia" w:ascii="Times New Roman" w:hAnsi="Times New Roman" w:eastAsia="仿宋_GB2312" w:cs="Times New Roman"/>
          <w:sz w:val="32"/>
          <w:szCs w:val="32"/>
        </w:rPr>
        <w:t>；电话：</w:t>
      </w:r>
      <w:bookmarkStart w:id="67" w:name="_GoBack"/>
      <w:bookmarkEnd w:id="67"/>
      <w:r>
        <w:rPr>
          <w:rFonts w:hint="eastAsia" w:ascii="Times New Roman" w:hAnsi="Times New Roman" w:eastAsia="仿宋_GB2312" w:cs="Times New Roman"/>
          <w:sz w:val="32"/>
          <w:szCs w:val="32"/>
        </w:rPr>
        <w:t>。</w:t>
      </w:r>
    </w:p>
    <w:p>
      <w:pPr>
        <w:pStyle w:val="10"/>
        <w:shd w:val="clear" w:color="auto" w:fill="FFFFFF"/>
        <w:spacing w:before="0" w:beforeAutospacing="0" w:after="0" w:afterAutospacing="0" w:line="240" w:lineRule="auto"/>
        <w:ind w:firstLine="632"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p>
    <w:p>
      <w:pPr>
        <w:pStyle w:val="10"/>
        <w:shd w:val="clear" w:color="auto" w:fill="FFFFFF"/>
        <w:spacing w:before="0" w:beforeAutospacing="0" w:after="0" w:afterAutospacing="0" w:line="240" w:lineRule="auto"/>
        <w:ind w:firstLine="632"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附件：加油站油气回收在线监控系统技术指导</w:t>
      </w:r>
    </w:p>
    <w:p>
      <w:pPr>
        <w:pStyle w:val="10"/>
        <w:shd w:val="clear" w:color="auto" w:fill="FFFFFF"/>
        <w:spacing w:before="0" w:beforeAutospacing="0" w:after="0" w:afterAutospacing="0" w:line="240" w:lineRule="auto"/>
        <w:rPr>
          <w:rFonts w:hint="eastAsia"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p>
    <w:p>
      <w:pPr>
        <w:pStyle w:val="10"/>
        <w:shd w:val="clear" w:color="auto" w:fill="FFFFFF"/>
        <w:spacing w:before="0" w:beforeAutospacing="0" w:after="0" w:afterAutospacing="0" w:line="240" w:lineRule="auto"/>
        <w:rPr>
          <w:rFonts w:hint="eastAsia" w:ascii="Times New Roman" w:hAnsi="Times New Roman" w:eastAsia="仿宋_GB2312" w:cs="Times New Roman"/>
          <w:sz w:val="32"/>
          <w:szCs w:val="32"/>
        </w:rPr>
      </w:pPr>
    </w:p>
    <w:p>
      <w:pPr>
        <w:pStyle w:val="10"/>
        <w:shd w:val="clear" w:color="auto" w:fill="FFFFFF"/>
        <w:spacing w:before="0" w:beforeAutospacing="0" w:after="0" w:afterAutospacing="0" w:line="240" w:lineRule="auto"/>
        <w:ind w:firstLine="640"/>
        <w:jc w:val="both"/>
        <w:rPr>
          <w:rFonts w:hint="eastAsia" w:ascii="Times New Roman" w:hAnsi="Times New Roman" w:eastAsia="仿宋_GB2312" w:cs="Times New Roman"/>
          <w:sz w:val="32"/>
          <w:szCs w:val="32"/>
        </w:rPr>
      </w:pPr>
    </w:p>
    <w:p>
      <w:pPr>
        <w:pStyle w:val="10"/>
        <w:shd w:val="clear" w:color="auto" w:fill="FFFFFF"/>
        <w:spacing w:before="0" w:beforeAutospacing="0" w:after="0" w:afterAutospacing="0" w:line="240" w:lineRule="auto"/>
        <w:ind w:firstLine="4746" w:firstLineChars="1502"/>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杭州市生态环境局</w:t>
      </w:r>
    </w:p>
    <w:p>
      <w:pPr>
        <w:pStyle w:val="10"/>
        <w:shd w:val="clear" w:color="auto" w:fill="FFFFFF"/>
        <w:spacing w:before="0" w:beforeAutospacing="0" w:after="0" w:afterAutospacing="0" w:line="240" w:lineRule="auto"/>
        <w:ind w:firstLine="5062" w:firstLineChars="1602"/>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2020年5月6日</w:t>
      </w:r>
    </w:p>
    <w:p>
      <w:pPr>
        <w:pStyle w:val="10"/>
        <w:shd w:val="clear" w:color="auto" w:fill="FFFFFF"/>
        <w:spacing w:before="0" w:beforeAutospacing="0" w:after="0" w:afterAutospacing="0" w:line="240" w:lineRule="auto"/>
        <w:ind w:firstLine="64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p>
    <w:p>
      <w:pPr>
        <w:pStyle w:val="10"/>
        <w:shd w:val="clear" w:color="auto" w:fill="FFFFFF"/>
        <w:spacing w:before="0" w:beforeAutospacing="0" w:after="0" w:afterAutospacing="0" w:line="240" w:lineRule="auto"/>
        <w:ind w:firstLine="64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p>
    <w:p>
      <w:pPr>
        <w:pStyle w:val="10"/>
        <w:shd w:val="clear" w:color="auto" w:fill="FFFFFF"/>
        <w:spacing w:before="0" w:beforeAutospacing="0" w:after="0" w:afterAutospacing="0" w:line="240" w:lineRule="auto"/>
        <w:ind w:firstLine="640"/>
        <w:jc w:val="both"/>
        <w:rPr>
          <w:rFonts w:hint="eastAsia" w:eastAsia="仿宋"/>
          <w:szCs w:val="32"/>
        </w:rPr>
      </w:pPr>
      <w:r>
        <w:rPr>
          <w:rFonts w:hint="default" w:ascii="Times New Roman" w:hAnsi="Times New Roman" w:eastAsia="仿宋_GB2312" w:cs="Times New Roman"/>
          <w:sz w:val="32"/>
          <w:szCs w:val="32"/>
        </w:rPr>
        <w:t xml:space="preserve"> </w:t>
      </w:r>
    </w:p>
    <w:p>
      <w:pPr>
        <w:spacing w:line="240" w:lineRule="auto"/>
        <w:rPr>
          <w:rFonts w:hint="eastAsia" w:eastAsia="仿宋"/>
          <w:szCs w:val="32"/>
        </w:rPr>
      </w:pPr>
    </w:p>
    <w:p>
      <w:pPr>
        <w:spacing w:line="240" w:lineRule="auto"/>
        <w:rPr>
          <w:rFonts w:hint="eastAsia" w:eastAsia="仿宋"/>
          <w:szCs w:val="32"/>
        </w:rPr>
      </w:pPr>
    </w:p>
    <w:p>
      <w:pPr>
        <w:spacing w:line="240" w:lineRule="auto"/>
        <w:rPr>
          <w:rFonts w:hint="default" w:ascii="Times New Roman" w:hAnsi="Times New Roman" w:eastAsia="仿宋_GB2312" w:cs="Times New Roman"/>
          <w:kern w:val="0"/>
          <w:sz w:val="32"/>
          <w:szCs w:val="32"/>
          <w:lang w:val="en-US" w:eastAsia="zh-CN" w:bidi="ar-SA"/>
        </w:rPr>
      </w:pPr>
      <w:r>
        <w:rPr>
          <w:rFonts w:hint="default" w:ascii="Times New Roman" w:hAnsi="Times New Roman" w:eastAsia="仿宋_GB2312" w:cs="Times New Roman"/>
          <w:kern w:val="0"/>
          <w:sz w:val="32"/>
          <w:szCs w:val="32"/>
          <w:lang w:val="en-US" w:eastAsia="zh-CN" w:bidi="ar-SA"/>
        </w:rPr>
        <w:t>抄送：西湖景区城管局，各油品经营和运输单位</w:t>
      </w:r>
      <w:r>
        <w:rPr>
          <w:rFonts w:hint="eastAsia" w:ascii="Times New Roman" w:hAnsi="Times New Roman" w:eastAsia="仿宋_GB2312" w:cs="Times New Roman"/>
          <w:kern w:val="0"/>
          <w:sz w:val="32"/>
          <w:szCs w:val="32"/>
          <w:lang w:val="en-US" w:eastAsia="zh-CN" w:bidi="ar-SA"/>
        </w:rPr>
        <w:t>。</w:t>
      </w:r>
    </w:p>
    <w:p>
      <w:pPr>
        <w:widowControl/>
        <w:jc w:val="left"/>
        <w:rPr>
          <w:rFonts w:ascii="Times New Roman" w:hAnsi="Times New Roman" w:eastAsia="黑体" w:cs="Times New Roman"/>
          <w:szCs w:val="32"/>
        </w:rPr>
        <w:sectPr>
          <w:footerReference r:id="rId3" w:type="default"/>
          <w:footerReference r:id="rId4" w:type="even"/>
          <w:pgSz w:w="11906" w:h="16838"/>
          <w:pgMar w:top="2098" w:right="1474" w:bottom="2013" w:left="1588" w:header="720" w:footer="1418" w:gutter="0"/>
          <w:pgNumType w:fmt="numberInDash"/>
          <w:cols w:space="720" w:num="1"/>
          <w:titlePg/>
          <w:docGrid w:type="linesAndChars" w:linePitch="579" w:charSpace="-849"/>
        </w:sectPr>
      </w:pPr>
    </w:p>
    <w:p>
      <w:pPr>
        <w:rPr>
          <w:rFonts w:hint="default" w:ascii="Times New Roman" w:hAnsi="Times New Roman" w:eastAsia="黑体"/>
          <w:sz w:val="32"/>
          <w:szCs w:val="32"/>
        </w:rPr>
      </w:pPr>
      <w:r>
        <w:rPr>
          <w:rFonts w:hint="default" w:ascii="Times New Roman" w:hAnsi="Times New Roman" w:eastAsia="黑体"/>
          <w:sz w:val="32"/>
          <w:szCs w:val="32"/>
        </w:rPr>
        <w:t>附件</w:t>
      </w:r>
    </w:p>
    <w:p>
      <w:pPr>
        <w:pStyle w:val="6"/>
        <w:ind w:firstLine="0" w:firstLineChars="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加油站油气回收在线监控系统技术指导</w:t>
      </w:r>
    </w:p>
    <w:p>
      <w:pPr>
        <w:pStyle w:val="6"/>
        <w:ind w:firstLine="632" w:firstLineChars="200"/>
        <w:jc w:val="center"/>
        <w:rPr>
          <w:rFonts w:hint="default" w:ascii="Times New Roman" w:eastAsia="黑体"/>
          <w:szCs w:val="32"/>
        </w:rPr>
      </w:pPr>
      <w:r>
        <w:rPr>
          <w:rFonts w:hint="default" w:ascii="Times New Roman" w:eastAsia="黑体"/>
          <w:szCs w:val="32"/>
        </w:rPr>
        <w:t xml:space="preserve"> </w:t>
      </w:r>
    </w:p>
    <w:p>
      <w:pPr>
        <w:pStyle w:val="17"/>
        <w:numPr>
          <w:ilvl w:val="0"/>
          <w:numId w:val="1"/>
        </w:numPr>
        <w:spacing w:line="240" w:lineRule="auto"/>
        <w:ind w:left="997" w:hanging="357"/>
        <w:rPr>
          <w:rFonts w:hint="default" w:ascii="Times New Roman" w:hAnsi="Times New Roman"/>
          <w:b w:val="0"/>
          <w:bCs w:val="0"/>
          <w:sz w:val="32"/>
          <w:szCs w:val="32"/>
        </w:rPr>
      </w:pPr>
      <w:bookmarkStart w:id="0" w:name="_Toc1576600"/>
      <w:bookmarkEnd w:id="0"/>
      <w:bookmarkStart w:id="1" w:name="_Toc518291163"/>
      <w:r>
        <w:rPr>
          <w:rFonts w:ascii="Times New Roman" w:hAnsi="Times New Roman"/>
          <w:b w:val="0"/>
          <w:bCs w:val="0"/>
          <w:sz w:val="32"/>
          <w:szCs w:val="32"/>
        </w:rPr>
        <w:t>适用范围</w:t>
      </w:r>
      <w:bookmarkEnd w:id="1"/>
    </w:p>
    <w:p>
      <w:pPr>
        <w:pStyle w:val="6"/>
        <w:spacing w:line="240" w:lineRule="auto"/>
        <w:ind w:firstLine="632" w:firstLineChars="200"/>
        <w:rPr>
          <w:rFonts w:hint="default" w:ascii="Times New Roman"/>
          <w:szCs w:val="32"/>
        </w:rPr>
      </w:pPr>
      <w:r>
        <w:rPr>
          <w:rFonts w:hint="default" w:ascii="Times New Roman" w:hAnsi="Times New Roman"/>
          <w:szCs w:val="32"/>
        </w:rPr>
        <w:t>本指导明确汽车加油站油气回收在线监控系统的系统组成、技术要求、性能指标、传感器位置布置和检测方法，适用于加油站油气回收系统的日常运行维护监控，也可用于油气回收在线监控系统的制造、安装、检验等的指导。</w:t>
      </w:r>
    </w:p>
    <w:p>
      <w:pPr>
        <w:pStyle w:val="17"/>
        <w:numPr>
          <w:ilvl w:val="0"/>
          <w:numId w:val="1"/>
        </w:numPr>
        <w:spacing w:line="240" w:lineRule="auto"/>
        <w:ind w:left="997" w:hanging="357"/>
        <w:rPr>
          <w:rFonts w:ascii="Times New Roman" w:hAnsi="Times New Roman"/>
          <w:b w:val="0"/>
          <w:bCs w:val="0"/>
          <w:sz w:val="32"/>
          <w:szCs w:val="32"/>
        </w:rPr>
      </w:pPr>
      <w:bookmarkStart w:id="2" w:name="_Toc225676644"/>
      <w:bookmarkEnd w:id="2"/>
      <w:bookmarkStart w:id="3" w:name="_Toc1576601"/>
      <w:bookmarkEnd w:id="3"/>
      <w:bookmarkStart w:id="4" w:name="_Toc338421913"/>
      <w:bookmarkEnd w:id="4"/>
      <w:bookmarkStart w:id="5" w:name="_Toc518291164"/>
      <w:bookmarkEnd w:id="5"/>
      <w:bookmarkStart w:id="6" w:name="_Toc211074215"/>
      <w:r>
        <w:rPr>
          <w:rFonts w:ascii="Times New Roman" w:hAnsi="Times New Roman"/>
          <w:b w:val="0"/>
          <w:bCs w:val="0"/>
          <w:sz w:val="32"/>
          <w:szCs w:val="32"/>
        </w:rPr>
        <w:t>规范性引用文件</w:t>
      </w:r>
      <w:bookmarkEnd w:id="6"/>
    </w:p>
    <w:p>
      <w:pPr>
        <w:pStyle w:val="6"/>
        <w:spacing w:line="240" w:lineRule="auto"/>
        <w:ind w:firstLine="632" w:firstLineChars="200"/>
        <w:rPr>
          <w:rFonts w:hint="default" w:ascii="Times New Roman"/>
          <w:szCs w:val="32"/>
        </w:rPr>
      </w:pPr>
      <w:r>
        <w:rPr>
          <w:rFonts w:hint="default" w:ascii="Times New Roman" w:hAnsi="Times New Roman"/>
          <w:szCs w:val="32"/>
        </w:rPr>
        <w:t>内容引用了下列文件中的条款。凡是不注日期的引用文件，其有效版本适用于本指导。</w:t>
      </w:r>
    </w:p>
    <w:p>
      <w:pPr>
        <w:pStyle w:val="6"/>
        <w:spacing w:line="240" w:lineRule="auto"/>
        <w:ind w:firstLine="632" w:firstLineChars="200"/>
        <w:rPr>
          <w:rFonts w:hint="default" w:ascii="Times New Roman"/>
          <w:szCs w:val="32"/>
        </w:rPr>
      </w:pPr>
      <w:r>
        <w:rPr>
          <w:rFonts w:hint="default" w:ascii="Times New Roman"/>
          <w:szCs w:val="32"/>
        </w:rPr>
        <w:t>GB 20952</w:t>
      </w:r>
      <w:r>
        <w:rPr>
          <w:rFonts w:hint="default" w:ascii="Times New Roman"/>
          <w:szCs w:val="32"/>
        </w:rPr>
        <w:tab/>
      </w:r>
      <w:r>
        <w:rPr>
          <w:rFonts w:hint="default" w:ascii="Times New Roman" w:hAnsi="Times New Roman"/>
          <w:szCs w:val="32"/>
        </w:rPr>
        <w:t>加油站大气污染物排放标准</w:t>
      </w:r>
    </w:p>
    <w:p>
      <w:pPr>
        <w:pStyle w:val="6"/>
        <w:spacing w:line="240" w:lineRule="auto"/>
        <w:ind w:firstLine="632" w:firstLineChars="200"/>
        <w:rPr>
          <w:rFonts w:hint="default" w:ascii="Times New Roman"/>
          <w:szCs w:val="32"/>
        </w:rPr>
      </w:pPr>
      <w:r>
        <w:rPr>
          <w:rFonts w:hint="default" w:ascii="Times New Roman"/>
          <w:szCs w:val="32"/>
        </w:rPr>
        <w:t>GB 50156</w:t>
      </w:r>
      <w:r>
        <w:rPr>
          <w:rFonts w:hint="default" w:ascii="Times New Roman"/>
          <w:szCs w:val="32"/>
        </w:rPr>
        <w:tab/>
      </w:r>
      <w:r>
        <w:rPr>
          <w:rFonts w:hint="default" w:ascii="Times New Roman" w:hAnsi="Times New Roman"/>
          <w:szCs w:val="32"/>
        </w:rPr>
        <w:t>汽车加油加气站设计与施工规范</w:t>
      </w:r>
    </w:p>
    <w:p>
      <w:pPr>
        <w:pStyle w:val="6"/>
        <w:spacing w:line="240" w:lineRule="auto"/>
        <w:ind w:firstLine="632" w:firstLineChars="200"/>
        <w:rPr>
          <w:rFonts w:hint="default" w:ascii="Times New Roman"/>
          <w:szCs w:val="32"/>
        </w:rPr>
      </w:pPr>
      <w:r>
        <w:rPr>
          <w:rFonts w:hint="default" w:ascii="Times New Roman"/>
          <w:szCs w:val="32"/>
        </w:rPr>
        <w:t>HJ 212</w:t>
      </w:r>
      <w:r>
        <w:rPr>
          <w:rFonts w:ascii="Times New Roman"/>
          <w:szCs w:val="32"/>
        </w:rPr>
        <w:t xml:space="preserve">    </w:t>
      </w:r>
      <w:r>
        <w:rPr>
          <w:rFonts w:hint="default" w:ascii="Times New Roman" w:hAnsi="Times New Roman"/>
          <w:szCs w:val="32"/>
        </w:rPr>
        <w:t>污染源在线监控（监测）系统数据传输标准</w:t>
      </w:r>
    </w:p>
    <w:p>
      <w:pPr>
        <w:pStyle w:val="17"/>
        <w:numPr>
          <w:ilvl w:val="0"/>
          <w:numId w:val="1"/>
        </w:numPr>
        <w:spacing w:line="240" w:lineRule="auto"/>
        <w:ind w:left="997" w:hanging="357"/>
        <w:rPr>
          <w:rFonts w:ascii="Times New Roman" w:hAnsi="Times New Roman"/>
          <w:b w:val="0"/>
          <w:bCs w:val="0"/>
          <w:sz w:val="32"/>
          <w:szCs w:val="32"/>
        </w:rPr>
      </w:pPr>
      <w:bookmarkStart w:id="7" w:name="_Toc211074217"/>
      <w:bookmarkEnd w:id="7"/>
      <w:bookmarkStart w:id="8" w:name="_Toc518291165"/>
      <w:bookmarkEnd w:id="8"/>
      <w:bookmarkStart w:id="9" w:name="_Toc1576602"/>
      <w:bookmarkEnd w:id="9"/>
      <w:bookmarkStart w:id="10" w:name="_Toc338421914"/>
      <w:bookmarkEnd w:id="10"/>
      <w:bookmarkStart w:id="11" w:name="_Toc225676645"/>
      <w:r>
        <w:rPr>
          <w:rFonts w:ascii="Times New Roman" w:hAnsi="Times New Roman"/>
          <w:b w:val="0"/>
          <w:bCs w:val="0"/>
          <w:sz w:val="32"/>
          <w:szCs w:val="32"/>
        </w:rPr>
        <w:t>术语和定义</w:t>
      </w:r>
      <w:bookmarkEnd w:id="11"/>
    </w:p>
    <w:p>
      <w:pPr>
        <w:pStyle w:val="6"/>
        <w:spacing w:line="240" w:lineRule="auto"/>
        <w:ind w:firstLine="632" w:firstLineChars="200"/>
        <w:rPr>
          <w:rFonts w:hint="default" w:ascii="Times New Roman" w:eastAsia="黑体"/>
          <w:szCs w:val="32"/>
        </w:rPr>
      </w:pPr>
      <w:r>
        <w:rPr>
          <w:rFonts w:hint="default" w:ascii="Times New Roman" w:hAnsi="Times New Roman"/>
          <w:szCs w:val="32"/>
        </w:rPr>
        <w:t>下列术语和定义适用于本指导。</w:t>
      </w:r>
    </w:p>
    <w:p>
      <w:pPr>
        <w:pStyle w:val="3"/>
        <w:numPr>
          <w:ilvl w:val="1"/>
          <w:numId w:val="2"/>
        </w:numPr>
        <w:spacing w:line="240" w:lineRule="auto"/>
        <w:ind w:left="386" w:hanging="386" w:firstLineChars="0"/>
        <w:rPr>
          <w:rFonts w:ascii="Times New Roman" w:hAnsi="Times New Roman"/>
          <w:b/>
          <w:bCs/>
          <w:sz w:val="32"/>
          <w:szCs w:val="32"/>
        </w:rPr>
      </w:pPr>
      <w:bookmarkStart w:id="12" w:name="_Toc211074219"/>
      <w:bookmarkEnd w:id="12"/>
      <w:bookmarkStart w:id="13" w:name="_Toc1576603"/>
      <w:bookmarkEnd w:id="13"/>
    </w:p>
    <w:p>
      <w:pPr>
        <w:pStyle w:val="6"/>
        <w:spacing w:line="240" w:lineRule="auto"/>
        <w:ind w:firstLine="632" w:firstLineChars="200"/>
        <w:rPr>
          <w:rFonts w:hint="default" w:ascii="Times New Roman" w:eastAsia="黑体"/>
          <w:szCs w:val="32"/>
        </w:rPr>
      </w:pPr>
      <w:r>
        <w:rPr>
          <w:rFonts w:hint="default" w:ascii="Times New Roman" w:eastAsia="黑体"/>
          <w:szCs w:val="32"/>
        </w:rPr>
        <w:t>加油站</w:t>
      </w:r>
    </w:p>
    <w:p>
      <w:pPr>
        <w:pStyle w:val="6"/>
        <w:spacing w:line="240" w:lineRule="auto"/>
        <w:ind w:firstLine="632" w:firstLineChars="200"/>
        <w:rPr>
          <w:rFonts w:hint="default" w:ascii="Times New Roman" w:eastAsia="等线"/>
          <w:szCs w:val="32"/>
        </w:rPr>
      </w:pPr>
      <w:r>
        <w:rPr>
          <w:rFonts w:hint="default" w:ascii="Times New Roman" w:hAnsi="Times New Roman"/>
          <w:szCs w:val="32"/>
        </w:rPr>
        <w:t>为汽车油箱充装汽油的专门场所。</w:t>
      </w:r>
    </w:p>
    <w:p>
      <w:pPr>
        <w:pStyle w:val="3"/>
        <w:numPr>
          <w:ilvl w:val="1"/>
          <w:numId w:val="2"/>
        </w:numPr>
        <w:spacing w:line="240" w:lineRule="auto"/>
        <w:ind w:left="386" w:hanging="386" w:firstLineChars="0"/>
        <w:rPr>
          <w:rFonts w:ascii="Times New Roman" w:hAnsi="Times New Roman"/>
          <w:b/>
          <w:bCs/>
          <w:sz w:val="32"/>
          <w:szCs w:val="32"/>
        </w:rPr>
      </w:pPr>
      <w:bookmarkStart w:id="14" w:name="_Toc1576604"/>
      <w:bookmarkEnd w:id="14"/>
    </w:p>
    <w:p>
      <w:pPr>
        <w:pStyle w:val="6"/>
        <w:spacing w:line="240" w:lineRule="auto"/>
        <w:ind w:firstLine="632" w:firstLineChars="200"/>
        <w:rPr>
          <w:rFonts w:hint="default" w:ascii="Times New Roman" w:eastAsia="黑体"/>
          <w:szCs w:val="32"/>
        </w:rPr>
      </w:pPr>
      <w:r>
        <w:rPr>
          <w:rFonts w:hint="default" w:ascii="Times New Roman" w:eastAsia="黑体"/>
          <w:szCs w:val="32"/>
        </w:rPr>
        <w:t xml:space="preserve">油气 </w:t>
      </w:r>
    </w:p>
    <w:p>
      <w:pPr>
        <w:pStyle w:val="6"/>
        <w:spacing w:line="240" w:lineRule="auto"/>
        <w:ind w:firstLine="632" w:firstLineChars="200"/>
        <w:rPr>
          <w:rFonts w:hint="default" w:ascii="Times New Roman" w:eastAsia="等线"/>
          <w:szCs w:val="32"/>
        </w:rPr>
      </w:pPr>
      <w:r>
        <w:rPr>
          <w:rFonts w:hint="default" w:ascii="Times New Roman" w:hAnsi="Times New Roman"/>
          <w:szCs w:val="32"/>
        </w:rPr>
        <w:t>加油站加油、卸油和储存汽油过程中产生的非甲烷总烃（</w:t>
      </w:r>
      <w:r>
        <w:rPr>
          <w:rFonts w:hint="default" w:ascii="Times New Roman"/>
          <w:szCs w:val="32"/>
        </w:rPr>
        <w:t>NMHC</w:t>
      </w:r>
      <w:r>
        <w:rPr>
          <w:rFonts w:hint="default" w:ascii="Times New Roman" w:hAnsi="Times New Roman"/>
          <w:szCs w:val="32"/>
        </w:rPr>
        <w:t>）。</w:t>
      </w:r>
    </w:p>
    <w:p>
      <w:pPr>
        <w:pStyle w:val="3"/>
        <w:numPr>
          <w:ilvl w:val="1"/>
          <w:numId w:val="2"/>
        </w:numPr>
        <w:spacing w:line="240" w:lineRule="auto"/>
        <w:ind w:left="386" w:hanging="386" w:firstLineChars="0"/>
        <w:rPr>
          <w:rFonts w:ascii="Times New Roman" w:hAnsi="Times New Roman"/>
          <w:b/>
          <w:bCs/>
          <w:sz w:val="32"/>
          <w:szCs w:val="32"/>
        </w:rPr>
      </w:pPr>
      <w:bookmarkStart w:id="15" w:name="_Toc1576605"/>
      <w:bookmarkEnd w:id="15"/>
    </w:p>
    <w:p>
      <w:pPr>
        <w:pStyle w:val="6"/>
        <w:spacing w:line="240" w:lineRule="auto"/>
        <w:ind w:firstLine="632" w:firstLineChars="200"/>
        <w:rPr>
          <w:rFonts w:hint="default" w:ascii="Times New Roman"/>
          <w:szCs w:val="32"/>
        </w:rPr>
      </w:pPr>
      <w:r>
        <w:rPr>
          <w:rFonts w:hint="default" w:ascii="Times New Roman" w:eastAsia="黑体"/>
          <w:szCs w:val="32"/>
        </w:rPr>
        <w:t>加油站油气回收系统</w:t>
      </w:r>
    </w:p>
    <w:p>
      <w:pPr>
        <w:pStyle w:val="6"/>
        <w:spacing w:line="240" w:lineRule="auto"/>
        <w:ind w:firstLine="616" w:firstLineChars="200"/>
        <w:rPr>
          <w:rFonts w:hint="default" w:ascii="Times New Roman"/>
          <w:spacing w:val="-4"/>
          <w:szCs w:val="32"/>
        </w:rPr>
      </w:pPr>
      <w:r>
        <w:rPr>
          <w:rFonts w:hint="default" w:ascii="Times New Roman" w:hAnsi="Times New Roman"/>
          <w:spacing w:val="-4"/>
          <w:szCs w:val="32"/>
        </w:rPr>
        <w:t>由卸油油气回收系统、汽油密闭储存、加油油气回收系统、油气排放处理装置和加油站在线监控系统组成的系统。</w:t>
      </w:r>
    </w:p>
    <w:p>
      <w:pPr>
        <w:pStyle w:val="3"/>
        <w:numPr>
          <w:ilvl w:val="1"/>
          <w:numId w:val="2"/>
        </w:numPr>
        <w:spacing w:line="240" w:lineRule="auto"/>
        <w:ind w:left="386" w:hanging="386" w:firstLineChars="0"/>
        <w:rPr>
          <w:rFonts w:ascii="Times New Roman" w:hAnsi="Times New Roman"/>
          <w:b/>
          <w:bCs/>
          <w:sz w:val="32"/>
          <w:szCs w:val="32"/>
        </w:rPr>
      </w:pPr>
      <w:bookmarkStart w:id="16" w:name="_Toc1576606"/>
      <w:bookmarkEnd w:id="16"/>
    </w:p>
    <w:p>
      <w:pPr>
        <w:pStyle w:val="6"/>
        <w:spacing w:line="240" w:lineRule="auto"/>
        <w:ind w:firstLine="632" w:firstLineChars="200"/>
        <w:rPr>
          <w:rFonts w:hint="default" w:ascii="Times New Roman" w:eastAsia="黑体"/>
          <w:szCs w:val="32"/>
        </w:rPr>
      </w:pPr>
      <w:r>
        <w:rPr>
          <w:rFonts w:hint="default" w:ascii="Times New Roman" w:eastAsia="黑体"/>
          <w:szCs w:val="32"/>
        </w:rPr>
        <w:t xml:space="preserve">气液比 </w:t>
      </w:r>
    </w:p>
    <w:p>
      <w:pPr>
        <w:pStyle w:val="6"/>
        <w:spacing w:line="240" w:lineRule="auto"/>
        <w:ind w:firstLine="632" w:firstLineChars="200"/>
        <w:rPr>
          <w:rFonts w:hint="default" w:ascii="Times New Roman" w:eastAsia="等线"/>
          <w:szCs w:val="32"/>
        </w:rPr>
      </w:pPr>
      <w:r>
        <w:rPr>
          <w:rFonts w:hint="default" w:ascii="Times New Roman" w:hAnsi="Times New Roman"/>
          <w:szCs w:val="32"/>
        </w:rPr>
        <w:t>加油时回收的油气与同步加油量的体积比值。</w:t>
      </w:r>
    </w:p>
    <w:p>
      <w:pPr>
        <w:pStyle w:val="3"/>
        <w:numPr>
          <w:ilvl w:val="1"/>
          <w:numId w:val="2"/>
        </w:numPr>
        <w:spacing w:line="240" w:lineRule="auto"/>
        <w:ind w:left="386" w:hanging="386" w:firstLineChars="0"/>
        <w:rPr>
          <w:rFonts w:ascii="Times New Roman" w:hAnsi="Times New Roman"/>
          <w:b/>
          <w:bCs/>
          <w:sz w:val="32"/>
          <w:szCs w:val="32"/>
        </w:rPr>
      </w:pPr>
      <w:bookmarkStart w:id="17" w:name="_Toc1576607"/>
      <w:bookmarkEnd w:id="17"/>
    </w:p>
    <w:p>
      <w:pPr>
        <w:pStyle w:val="6"/>
        <w:spacing w:line="240" w:lineRule="auto"/>
        <w:ind w:firstLine="632" w:firstLineChars="200"/>
        <w:rPr>
          <w:rFonts w:hint="default" w:ascii="Times New Roman"/>
          <w:szCs w:val="32"/>
        </w:rPr>
      </w:pPr>
      <w:r>
        <w:rPr>
          <w:rFonts w:hint="default" w:ascii="Times New Roman" w:eastAsia="黑体"/>
          <w:szCs w:val="32"/>
        </w:rPr>
        <w:t>密闭性</w:t>
      </w:r>
      <w:r>
        <w:rPr>
          <w:rFonts w:hint="default" w:ascii="Times New Roman"/>
          <w:szCs w:val="32"/>
        </w:rPr>
        <w:t xml:space="preserve"> </w:t>
      </w:r>
    </w:p>
    <w:p>
      <w:pPr>
        <w:pStyle w:val="6"/>
        <w:spacing w:line="240" w:lineRule="auto"/>
        <w:ind w:firstLine="632" w:firstLineChars="200"/>
        <w:rPr>
          <w:rFonts w:hint="default" w:ascii="Times New Roman"/>
          <w:szCs w:val="32"/>
        </w:rPr>
      </w:pPr>
      <w:r>
        <w:rPr>
          <w:rFonts w:hint="default" w:ascii="Times New Roman" w:hAnsi="Times New Roman"/>
          <w:szCs w:val="32"/>
        </w:rPr>
        <w:t>加油站系统在一定气体压力状态下的气体抗泄漏能力。</w:t>
      </w:r>
    </w:p>
    <w:p>
      <w:pPr>
        <w:pStyle w:val="3"/>
        <w:numPr>
          <w:ilvl w:val="1"/>
          <w:numId w:val="2"/>
        </w:numPr>
        <w:spacing w:line="240" w:lineRule="auto"/>
        <w:ind w:left="436" w:hanging="436"/>
        <w:rPr>
          <w:rFonts w:hint="default" w:ascii="Times New Roman" w:hAnsi="Times New Roman"/>
          <w:b/>
          <w:bCs/>
          <w:sz w:val="32"/>
          <w:szCs w:val="32"/>
        </w:rPr>
      </w:pPr>
      <w:bookmarkStart w:id="18" w:name="_Toc1576608"/>
      <w:bookmarkEnd w:id="18"/>
    </w:p>
    <w:p>
      <w:pPr>
        <w:pStyle w:val="6"/>
        <w:spacing w:line="240" w:lineRule="auto"/>
        <w:ind w:firstLine="632" w:firstLineChars="200"/>
        <w:rPr>
          <w:rFonts w:hint="default" w:ascii="Times New Roman"/>
          <w:szCs w:val="32"/>
        </w:rPr>
      </w:pPr>
      <w:r>
        <w:rPr>
          <w:rFonts w:hint="default" w:ascii="Times New Roman" w:eastAsia="黑体"/>
          <w:szCs w:val="32"/>
        </w:rPr>
        <w:t>在线监控系统</w:t>
      </w:r>
      <w:r>
        <w:rPr>
          <w:rFonts w:hint="default" w:ascii="Times New Roman"/>
          <w:szCs w:val="32"/>
        </w:rPr>
        <w:t xml:space="preserve"> </w:t>
      </w:r>
    </w:p>
    <w:p>
      <w:pPr>
        <w:pStyle w:val="6"/>
        <w:spacing w:line="240" w:lineRule="auto"/>
        <w:ind w:firstLine="632" w:firstLineChars="200"/>
        <w:rPr>
          <w:rFonts w:hint="default" w:ascii="Times New Roman"/>
          <w:szCs w:val="32"/>
        </w:rPr>
      </w:pPr>
      <w:r>
        <w:rPr>
          <w:rFonts w:hint="default" w:ascii="Times New Roman" w:hAnsi="Times New Roman"/>
          <w:szCs w:val="32"/>
        </w:rPr>
        <w:t>实时监测加油油气回收系统运行状态的在线系统，主要监测气液比、系统压力。当发现异常时可提醒操作人员采取相应的措施，并能记录、存储、处理和传输监控数据。</w:t>
      </w:r>
    </w:p>
    <w:p>
      <w:pPr>
        <w:pStyle w:val="17"/>
        <w:numPr>
          <w:ilvl w:val="0"/>
          <w:numId w:val="1"/>
        </w:numPr>
        <w:spacing w:line="240" w:lineRule="auto"/>
        <w:ind w:left="997" w:hanging="357"/>
        <w:rPr>
          <w:rFonts w:hint="default" w:ascii="Times New Roman" w:hAnsi="Times New Roman"/>
          <w:b w:val="0"/>
          <w:bCs w:val="0"/>
          <w:sz w:val="32"/>
          <w:szCs w:val="32"/>
        </w:rPr>
      </w:pPr>
      <w:bookmarkStart w:id="19" w:name="_Toc1576609"/>
      <w:bookmarkEnd w:id="19"/>
      <w:bookmarkStart w:id="20" w:name="_Toc518291166"/>
      <w:r>
        <w:rPr>
          <w:rFonts w:ascii="Times New Roman" w:hAnsi="Times New Roman"/>
          <w:b w:val="0"/>
          <w:bCs w:val="0"/>
          <w:sz w:val="32"/>
          <w:szCs w:val="32"/>
        </w:rPr>
        <w:t>系统</w:t>
      </w:r>
      <w:bookmarkEnd w:id="20"/>
      <w:r>
        <w:rPr>
          <w:rFonts w:hint="default" w:ascii="Times New Roman" w:hAnsi="Times New Roman"/>
          <w:b w:val="0"/>
          <w:bCs w:val="0"/>
          <w:sz w:val="32"/>
          <w:szCs w:val="32"/>
        </w:rPr>
        <w:t>配置</w:t>
      </w:r>
    </w:p>
    <w:p>
      <w:pPr>
        <w:pStyle w:val="3"/>
        <w:spacing w:line="240" w:lineRule="auto"/>
        <w:ind w:firstLine="0" w:firstLineChars="0"/>
        <w:rPr>
          <w:rStyle w:val="19"/>
          <w:rFonts w:hint="default" w:ascii="Times New Roman" w:hAnsi="Times New Roman"/>
          <w:sz w:val="32"/>
          <w:szCs w:val="32"/>
        </w:rPr>
      </w:pPr>
      <w:bookmarkStart w:id="21" w:name="_Toc1576610"/>
      <w:bookmarkEnd w:id="21"/>
      <w:r>
        <w:rPr>
          <w:rStyle w:val="19"/>
          <w:rFonts w:hint="default" w:ascii="Times New Roman" w:hAnsi="Times New Roman"/>
          <w:b/>
          <w:bCs/>
          <w:sz w:val="32"/>
          <w:szCs w:val="32"/>
        </w:rPr>
        <w:t>4.1 加油站油气回收在线监控系统的构成</w:t>
      </w:r>
    </w:p>
    <w:p>
      <w:pPr>
        <w:ind w:firstLine="632" w:firstLineChars="200"/>
        <w:rPr>
          <w:rFonts w:hint="default" w:ascii="Times New Roman" w:hAnsi="Times New Roman" w:eastAsia="仿宋_GB2312" w:cstheme="minorBidi"/>
          <w:kern w:val="2"/>
          <w:sz w:val="32"/>
          <w:szCs w:val="32"/>
          <w:lang w:val="en-US" w:eastAsia="zh-CN" w:bidi="ar-SA"/>
        </w:rPr>
      </w:pPr>
      <w:r>
        <w:rPr>
          <w:rFonts w:hint="default" w:ascii="Times New Roman" w:hAnsi="Times New Roman" w:eastAsia="仿宋_GB2312" w:cstheme="minorBidi"/>
          <w:kern w:val="2"/>
          <w:sz w:val="32"/>
          <w:szCs w:val="32"/>
          <w:lang w:val="en-US" w:eastAsia="zh-CN" w:bidi="ar-SA"/>
        </w:rPr>
        <w:t>加油站油气回收在线监控系统（以下简称在线监控系统）从底层逐级向上可分为：</w:t>
      </w:r>
      <w:r>
        <w:rPr>
          <w:rFonts w:hint="eastAsia" w:ascii="Times New Roman" w:hAnsi="Times New Roman" w:eastAsia="仿宋_GB2312" w:cstheme="minorBidi"/>
          <w:kern w:val="2"/>
          <w:sz w:val="32"/>
          <w:szCs w:val="32"/>
          <w:lang w:val="en-US" w:eastAsia="zh-CN" w:bidi="ar-SA"/>
        </w:rPr>
        <w:t>①</w:t>
      </w:r>
      <w:r>
        <w:rPr>
          <w:rFonts w:hint="default" w:ascii="Times New Roman" w:hAnsi="Times New Roman" w:eastAsia="仿宋_GB2312" w:cstheme="minorBidi"/>
          <w:kern w:val="2"/>
          <w:sz w:val="32"/>
          <w:szCs w:val="32"/>
          <w:lang w:val="en-US" w:eastAsia="zh-CN" w:bidi="ar-SA"/>
        </w:rPr>
        <w:t>现场传感器（如气体流量传感器、压力传感器、浓度传感器和高清摄像头等）、</w:t>
      </w:r>
      <w:r>
        <w:rPr>
          <w:rFonts w:hint="eastAsia" w:ascii="Times New Roman" w:hAnsi="Times New Roman" w:eastAsia="仿宋_GB2312" w:cstheme="minorBidi"/>
          <w:kern w:val="2"/>
          <w:sz w:val="32"/>
          <w:szCs w:val="32"/>
          <w:lang w:val="en-US" w:eastAsia="zh-CN" w:bidi="ar-SA"/>
        </w:rPr>
        <w:t>②</w:t>
      </w:r>
      <w:r>
        <w:rPr>
          <w:rFonts w:hint="default" w:ascii="Times New Roman" w:hAnsi="Times New Roman" w:eastAsia="仿宋_GB2312" w:cstheme="minorBidi"/>
          <w:kern w:val="2"/>
          <w:sz w:val="32"/>
          <w:szCs w:val="32"/>
          <w:lang w:val="en-US" w:eastAsia="zh-CN" w:bidi="ar-SA"/>
        </w:rPr>
        <w:t>采集控制器（如气液比采集控制器等）、</w:t>
      </w:r>
      <w:r>
        <w:rPr>
          <w:rFonts w:hint="eastAsia" w:ascii="Times New Roman" w:hAnsi="Times New Roman" w:eastAsia="仿宋_GB2312" w:cstheme="minorBidi"/>
          <w:kern w:val="2"/>
          <w:sz w:val="32"/>
          <w:szCs w:val="32"/>
          <w:lang w:val="en-US" w:eastAsia="zh-CN" w:bidi="ar-SA"/>
        </w:rPr>
        <w:t>③</w:t>
      </w:r>
      <w:r>
        <w:rPr>
          <w:rFonts w:hint="default" w:ascii="Times New Roman" w:hAnsi="Times New Roman" w:eastAsia="仿宋_GB2312" w:cstheme="minorBidi"/>
          <w:kern w:val="2"/>
          <w:sz w:val="32"/>
          <w:szCs w:val="32"/>
          <w:lang w:val="en-US" w:eastAsia="zh-CN" w:bidi="ar-SA"/>
        </w:rPr>
        <w:t>站内监控平台（通用工控机、实现所需功能的软件系统等）三个层级，整个系统的构成如图1所示。所需要的硬件设备及数量要求如表1所示。</w:t>
      </w:r>
    </w:p>
    <w:p>
      <w:pPr>
        <w:jc w:val="center"/>
        <w:rPr>
          <w:rFonts w:hint="default" w:eastAsia="黑体"/>
        </w:rPr>
      </w:pPr>
      <w:r>
        <w:fldChar w:fldCharType="begin"/>
      </w:r>
      <w:r>
        <w:instrText xml:space="preserve"> INCLUDEPICTURE "../AppData/Local/Temp/ksohtml10568/wps1.jpg" \* MERGEFORMAT </w:instrText>
      </w:r>
      <w:r>
        <w:fldChar w:fldCharType="separate"/>
      </w:r>
      <w:r>
        <w:drawing>
          <wp:inline distT="0" distB="0" distL="114300" distR="114300">
            <wp:extent cx="5316220" cy="2932430"/>
            <wp:effectExtent l="0" t="0" r="17780" b="1270"/>
            <wp:docPr id="1" name="图片 1" descr="w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ps1"/>
                    <pic:cNvPicPr>
                      <a:picLocks noChangeAspect="1"/>
                    </pic:cNvPicPr>
                  </pic:nvPicPr>
                  <pic:blipFill>
                    <a:blip r:embed="rId9"/>
                    <a:stretch>
                      <a:fillRect/>
                    </a:stretch>
                  </pic:blipFill>
                  <pic:spPr>
                    <a:xfrm>
                      <a:off x="0" y="0"/>
                      <a:ext cx="5316220" cy="2932430"/>
                    </a:xfrm>
                    <a:prstGeom prst="rect">
                      <a:avLst/>
                    </a:prstGeom>
                    <a:noFill/>
                    <a:ln>
                      <a:noFill/>
                    </a:ln>
                  </pic:spPr>
                </pic:pic>
              </a:graphicData>
            </a:graphic>
          </wp:inline>
        </w:drawing>
      </w:r>
      <w:r>
        <w:fldChar w:fldCharType="end"/>
      </w:r>
      <w:r>
        <w:rPr>
          <w:rFonts w:hint="default" w:eastAsia="黑体"/>
        </w:rPr>
        <w:t xml:space="preserve"> </w:t>
      </w:r>
    </w:p>
    <w:p>
      <w:pPr>
        <w:spacing w:after="289" w:afterLines="50"/>
        <w:jc w:val="center"/>
        <w:rPr>
          <w:rFonts w:hint="default" w:ascii="Times New Roman" w:hAnsi="Times New Roman" w:eastAsia="黑体"/>
        </w:rPr>
      </w:pPr>
      <w:r>
        <w:rPr>
          <w:rFonts w:hint="default" w:ascii="Times New Roman" w:hAnsi="Times New Roman" w:eastAsia="黑体"/>
        </w:rPr>
        <w:t>图1 在线监控系统</w:t>
      </w:r>
    </w:p>
    <w:p>
      <w:pPr>
        <w:jc w:val="center"/>
        <w:rPr>
          <w:rFonts w:hint="default" w:ascii="Times New Roman" w:hAnsi="Times New Roman" w:eastAsia="黑体"/>
        </w:rPr>
      </w:pPr>
      <w:r>
        <w:rPr>
          <w:rFonts w:hint="default" w:ascii="Times New Roman" w:hAnsi="Times New Roman" w:eastAsia="黑体"/>
        </w:rPr>
        <w:t>表1 在线监控系统硬件组成和功能</w:t>
      </w:r>
    </w:p>
    <w:tbl>
      <w:tblPr>
        <w:tblStyle w:val="11"/>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Layout w:type="fixed"/>
        <w:tblCellMar>
          <w:top w:w="0" w:type="dxa"/>
          <w:left w:w="108" w:type="dxa"/>
          <w:bottom w:w="0" w:type="dxa"/>
          <w:right w:w="108" w:type="dxa"/>
        </w:tblCellMar>
      </w:tblPr>
      <w:tblGrid>
        <w:gridCol w:w="673"/>
        <w:gridCol w:w="2410"/>
        <w:gridCol w:w="3165"/>
        <w:gridCol w:w="167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108" w:type="dxa"/>
            <w:bottom w:w="0" w:type="dxa"/>
            <w:right w:w="108" w:type="dxa"/>
          </w:tblCellMar>
        </w:tblPrEx>
        <w:trPr>
          <w:jc w:val="center"/>
        </w:trPr>
        <w:tc>
          <w:tcPr>
            <w:tcW w:w="673" w:type="dxa"/>
            <w:tcBorders>
              <w:top w:val="single" w:color="auto" w:sz="12" w:space="0"/>
              <w:left w:val="single" w:color="auto" w:sz="12" w:space="0"/>
              <w:bottom w:val="single" w:color="auto" w:sz="4" w:space="0"/>
              <w:right w:val="single" w:color="auto" w:sz="6" w:space="0"/>
            </w:tcBorders>
            <w:noWrap w:val="0"/>
            <w:vAlign w:val="center"/>
          </w:tcPr>
          <w:p>
            <w:pPr>
              <w:jc w:val="center"/>
              <w:rPr>
                <w:rFonts w:hint="default" w:eastAsia="等线"/>
                <w:b/>
                <w:bCs/>
                <w:sz w:val="18"/>
                <w:szCs w:val="18"/>
              </w:rPr>
            </w:pPr>
            <w:r>
              <w:rPr>
                <w:rFonts w:hint="default"/>
                <w:b/>
                <w:bCs/>
                <w:sz w:val="18"/>
                <w:szCs w:val="18"/>
              </w:rPr>
              <w:t>序号</w:t>
            </w:r>
          </w:p>
        </w:tc>
        <w:tc>
          <w:tcPr>
            <w:tcW w:w="2410" w:type="dxa"/>
            <w:tcBorders>
              <w:top w:val="single" w:color="auto" w:sz="12" w:space="0"/>
              <w:left w:val="single" w:color="auto" w:sz="6" w:space="0"/>
              <w:bottom w:val="single" w:color="auto" w:sz="4" w:space="0"/>
              <w:right w:val="single" w:color="auto" w:sz="6" w:space="0"/>
            </w:tcBorders>
            <w:noWrap w:val="0"/>
            <w:vAlign w:val="center"/>
          </w:tcPr>
          <w:p>
            <w:pPr>
              <w:jc w:val="center"/>
              <w:rPr>
                <w:rFonts w:hint="default"/>
                <w:b/>
                <w:bCs/>
                <w:sz w:val="18"/>
                <w:szCs w:val="18"/>
              </w:rPr>
            </w:pPr>
            <w:r>
              <w:rPr>
                <w:rFonts w:hint="default"/>
                <w:b/>
                <w:bCs/>
                <w:sz w:val="18"/>
                <w:szCs w:val="18"/>
              </w:rPr>
              <w:t>设备名称</w:t>
            </w:r>
          </w:p>
        </w:tc>
        <w:tc>
          <w:tcPr>
            <w:tcW w:w="3165" w:type="dxa"/>
            <w:tcBorders>
              <w:top w:val="single" w:color="auto" w:sz="12" w:space="0"/>
              <w:left w:val="single" w:color="auto" w:sz="6" w:space="0"/>
              <w:bottom w:val="single" w:color="auto" w:sz="4" w:space="0"/>
              <w:right w:val="single" w:color="auto" w:sz="4" w:space="0"/>
            </w:tcBorders>
            <w:noWrap w:val="0"/>
            <w:vAlign w:val="center"/>
          </w:tcPr>
          <w:p>
            <w:pPr>
              <w:jc w:val="center"/>
              <w:rPr>
                <w:rFonts w:hint="default"/>
                <w:b/>
                <w:bCs/>
                <w:sz w:val="18"/>
                <w:szCs w:val="18"/>
              </w:rPr>
            </w:pPr>
            <w:r>
              <w:rPr>
                <w:rFonts w:hint="default"/>
                <w:b/>
                <w:bCs/>
                <w:sz w:val="18"/>
                <w:szCs w:val="18"/>
              </w:rPr>
              <w:t>功能</w:t>
            </w:r>
          </w:p>
        </w:tc>
        <w:tc>
          <w:tcPr>
            <w:tcW w:w="1678" w:type="dxa"/>
            <w:tcBorders>
              <w:top w:val="single" w:color="auto" w:sz="12" w:space="0"/>
              <w:left w:val="nil"/>
              <w:bottom w:val="single" w:color="auto" w:sz="4" w:space="0"/>
              <w:right w:val="single" w:color="auto" w:sz="12" w:space="0"/>
            </w:tcBorders>
            <w:noWrap w:val="0"/>
            <w:vAlign w:val="center"/>
          </w:tcPr>
          <w:p>
            <w:pPr>
              <w:jc w:val="center"/>
              <w:rPr>
                <w:rFonts w:hint="default"/>
                <w:b/>
                <w:bCs/>
                <w:sz w:val="18"/>
                <w:szCs w:val="18"/>
              </w:rPr>
            </w:pPr>
            <w:r>
              <w:rPr>
                <w:rFonts w:hint="default"/>
                <w:b/>
                <w:bCs/>
                <w:sz w:val="18"/>
                <w:szCs w:val="18"/>
              </w:rPr>
              <w:t>数量建议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108" w:type="dxa"/>
            <w:bottom w:w="0" w:type="dxa"/>
            <w:right w:w="108" w:type="dxa"/>
          </w:tblCellMar>
        </w:tblPrEx>
        <w:trPr>
          <w:jc w:val="center"/>
        </w:trPr>
        <w:tc>
          <w:tcPr>
            <w:tcW w:w="673" w:type="dxa"/>
            <w:tcBorders>
              <w:top w:val="single" w:color="auto" w:sz="4" w:space="0"/>
              <w:left w:val="single" w:color="auto" w:sz="12" w:space="0"/>
              <w:bottom w:val="single" w:color="auto" w:sz="4" w:space="0"/>
              <w:right w:val="single" w:color="auto" w:sz="6" w:space="0"/>
            </w:tcBorders>
            <w:noWrap w:val="0"/>
            <w:vAlign w:val="center"/>
          </w:tcPr>
          <w:p>
            <w:pPr>
              <w:jc w:val="center"/>
              <w:rPr>
                <w:rFonts w:hint="default"/>
                <w:sz w:val="18"/>
                <w:szCs w:val="18"/>
              </w:rPr>
            </w:pPr>
            <w:r>
              <w:rPr>
                <w:rFonts w:hint="default"/>
                <w:sz w:val="18"/>
                <w:szCs w:val="18"/>
              </w:rPr>
              <w:t>1</w:t>
            </w:r>
          </w:p>
        </w:tc>
        <w:tc>
          <w:tcPr>
            <w:tcW w:w="2410" w:type="dxa"/>
            <w:tcBorders>
              <w:top w:val="single" w:color="auto" w:sz="4" w:space="0"/>
              <w:left w:val="single" w:color="auto" w:sz="6" w:space="0"/>
              <w:bottom w:val="single" w:color="auto" w:sz="4" w:space="0"/>
              <w:right w:val="single" w:color="auto" w:sz="6" w:space="0"/>
            </w:tcBorders>
            <w:noWrap w:val="0"/>
            <w:vAlign w:val="center"/>
          </w:tcPr>
          <w:p>
            <w:pPr>
              <w:jc w:val="center"/>
              <w:rPr>
                <w:rFonts w:hint="default"/>
                <w:sz w:val="18"/>
                <w:szCs w:val="18"/>
              </w:rPr>
            </w:pPr>
            <w:r>
              <w:rPr>
                <w:rFonts w:hint="default"/>
                <w:sz w:val="18"/>
                <w:szCs w:val="18"/>
              </w:rPr>
              <w:t>气体</w:t>
            </w:r>
            <w:r>
              <w:rPr>
                <w:sz w:val="18"/>
                <w:szCs w:val="18"/>
              </w:rPr>
              <w:t>或</w:t>
            </w:r>
            <w:r>
              <w:rPr>
                <w:rFonts w:hint="default"/>
                <w:sz w:val="18"/>
                <w:szCs w:val="18"/>
              </w:rPr>
              <w:t>油气流量传感器</w:t>
            </w:r>
          </w:p>
        </w:tc>
        <w:tc>
          <w:tcPr>
            <w:tcW w:w="3165" w:type="dxa"/>
            <w:tcBorders>
              <w:top w:val="single" w:color="auto" w:sz="4" w:space="0"/>
              <w:left w:val="single" w:color="auto" w:sz="6" w:space="0"/>
              <w:bottom w:val="single" w:color="auto" w:sz="4" w:space="0"/>
              <w:right w:val="single" w:color="auto" w:sz="4" w:space="0"/>
            </w:tcBorders>
            <w:noWrap w:val="0"/>
            <w:vAlign w:val="center"/>
          </w:tcPr>
          <w:p>
            <w:pPr>
              <w:jc w:val="center"/>
              <w:rPr>
                <w:rFonts w:hint="default"/>
                <w:sz w:val="18"/>
                <w:szCs w:val="18"/>
              </w:rPr>
            </w:pPr>
            <w:r>
              <w:rPr>
                <w:rFonts w:hint="default"/>
                <w:sz w:val="18"/>
                <w:szCs w:val="18"/>
              </w:rPr>
              <w:t>检测加油枪回气量，建议1个/（1）把汽油枪（</w:t>
            </w:r>
            <w:r>
              <w:rPr>
                <w:sz w:val="18"/>
                <w:szCs w:val="18"/>
              </w:rPr>
              <w:t>共用一个面板的加油枪</w:t>
            </w:r>
            <w:r>
              <w:rPr>
                <w:rFonts w:hint="default"/>
                <w:sz w:val="18"/>
                <w:szCs w:val="18"/>
              </w:rPr>
              <w:t>除</w:t>
            </w:r>
            <w:r>
              <w:rPr>
                <w:sz w:val="18"/>
                <w:szCs w:val="18"/>
              </w:rPr>
              <w:t>外</w:t>
            </w:r>
            <w:r>
              <w:rPr>
                <w:rFonts w:hint="default"/>
                <w:sz w:val="18"/>
                <w:szCs w:val="18"/>
              </w:rPr>
              <w:t>）</w:t>
            </w:r>
          </w:p>
        </w:tc>
        <w:tc>
          <w:tcPr>
            <w:tcW w:w="1678" w:type="dxa"/>
            <w:tcBorders>
              <w:top w:val="single" w:color="auto" w:sz="4" w:space="0"/>
              <w:left w:val="nil"/>
              <w:bottom w:val="single" w:color="auto" w:sz="4" w:space="0"/>
              <w:right w:val="single" w:color="auto" w:sz="12" w:space="0"/>
            </w:tcBorders>
            <w:noWrap w:val="0"/>
            <w:vAlign w:val="center"/>
          </w:tcPr>
          <w:p>
            <w:pPr>
              <w:jc w:val="center"/>
              <w:rPr>
                <w:rFonts w:hint="default"/>
                <w:sz w:val="18"/>
                <w:szCs w:val="18"/>
              </w:rPr>
            </w:pPr>
            <w:r>
              <w:rPr>
                <w:rFonts w:hint="default"/>
                <w:sz w:val="18"/>
                <w:szCs w:val="18"/>
              </w:rPr>
              <w:t>1个/（1）把汽油枪（</w:t>
            </w:r>
            <w:r>
              <w:rPr>
                <w:sz w:val="18"/>
                <w:szCs w:val="18"/>
              </w:rPr>
              <w:t>共用一个面板的加油枪</w:t>
            </w:r>
            <w:r>
              <w:rPr>
                <w:rFonts w:hint="default"/>
                <w:sz w:val="18"/>
                <w:szCs w:val="18"/>
              </w:rPr>
              <w:t>除</w:t>
            </w:r>
            <w:r>
              <w:rPr>
                <w:sz w:val="18"/>
                <w:szCs w:val="18"/>
              </w:rPr>
              <w:t>外</w:t>
            </w:r>
            <w:r>
              <w:rPr>
                <w:rFonts w:hint="default"/>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108" w:type="dxa"/>
            <w:bottom w:w="0" w:type="dxa"/>
            <w:right w:w="108" w:type="dxa"/>
          </w:tblCellMar>
        </w:tblPrEx>
        <w:trPr>
          <w:jc w:val="center"/>
        </w:trPr>
        <w:tc>
          <w:tcPr>
            <w:tcW w:w="673" w:type="dxa"/>
            <w:tcBorders>
              <w:top w:val="single" w:color="auto" w:sz="4" w:space="0"/>
              <w:left w:val="single" w:color="auto" w:sz="12" w:space="0"/>
              <w:bottom w:val="single" w:color="auto" w:sz="4" w:space="0"/>
              <w:right w:val="single" w:color="auto" w:sz="6" w:space="0"/>
            </w:tcBorders>
            <w:noWrap w:val="0"/>
            <w:vAlign w:val="center"/>
          </w:tcPr>
          <w:p>
            <w:pPr>
              <w:jc w:val="center"/>
              <w:rPr>
                <w:rFonts w:hint="default"/>
                <w:sz w:val="18"/>
                <w:szCs w:val="18"/>
              </w:rPr>
            </w:pPr>
            <w:r>
              <w:rPr>
                <w:rFonts w:hint="default"/>
                <w:sz w:val="18"/>
                <w:szCs w:val="18"/>
              </w:rPr>
              <w:t>2</w:t>
            </w:r>
          </w:p>
        </w:tc>
        <w:tc>
          <w:tcPr>
            <w:tcW w:w="2410" w:type="dxa"/>
            <w:tcBorders>
              <w:top w:val="single" w:color="auto" w:sz="4" w:space="0"/>
              <w:left w:val="single" w:color="auto" w:sz="6" w:space="0"/>
              <w:bottom w:val="single" w:color="auto" w:sz="4" w:space="0"/>
              <w:right w:val="single" w:color="auto" w:sz="6" w:space="0"/>
            </w:tcBorders>
            <w:noWrap w:val="0"/>
            <w:vAlign w:val="center"/>
          </w:tcPr>
          <w:p>
            <w:pPr>
              <w:jc w:val="center"/>
              <w:rPr>
                <w:rFonts w:hint="default"/>
                <w:sz w:val="18"/>
                <w:szCs w:val="18"/>
              </w:rPr>
            </w:pPr>
            <w:r>
              <w:rPr>
                <w:rFonts w:hint="default"/>
                <w:sz w:val="18"/>
                <w:szCs w:val="18"/>
              </w:rPr>
              <w:t>差压式或表压式压力传感器</w:t>
            </w:r>
          </w:p>
        </w:tc>
        <w:tc>
          <w:tcPr>
            <w:tcW w:w="3165" w:type="dxa"/>
            <w:tcBorders>
              <w:top w:val="single" w:color="auto" w:sz="4" w:space="0"/>
              <w:left w:val="single" w:color="auto" w:sz="6" w:space="0"/>
              <w:bottom w:val="single" w:color="auto" w:sz="4" w:space="0"/>
              <w:right w:val="single" w:color="auto" w:sz="4" w:space="0"/>
            </w:tcBorders>
            <w:noWrap w:val="0"/>
            <w:vAlign w:val="center"/>
          </w:tcPr>
          <w:p>
            <w:pPr>
              <w:jc w:val="center"/>
              <w:rPr>
                <w:rFonts w:hint="default"/>
                <w:sz w:val="18"/>
                <w:szCs w:val="18"/>
              </w:rPr>
            </w:pPr>
            <w:r>
              <w:rPr>
                <w:rFonts w:hint="default"/>
                <w:sz w:val="18"/>
                <w:szCs w:val="18"/>
              </w:rPr>
              <w:t>检测油气回收系统管道、油罐气体空间等部位的油气压力</w:t>
            </w:r>
          </w:p>
        </w:tc>
        <w:tc>
          <w:tcPr>
            <w:tcW w:w="1678" w:type="dxa"/>
            <w:tcBorders>
              <w:top w:val="single" w:color="auto" w:sz="4" w:space="0"/>
              <w:left w:val="nil"/>
              <w:bottom w:val="single" w:color="auto" w:sz="4" w:space="0"/>
              <w:right w:val="single" w:color="auto" w:sz="12" w:space="0"/>
            </w:tcBorders>
            <w:noWrap w:val="0"/>
            <w:vAlign w:val="center"/>
          </w:tcPr>
          <w:p>
            <w:pPr>
              <w:jc w:val="center"/>
              <w:rPr>
                <w:rFonts w:hint="default"/>
                <w:sz w:val="18"/>
                <w:szCs w:val="18"/>
              </w:rPr>
            </w:pPr>
            <w:r>
              <w:rPr>
                <w:rFonts w:hint="default"/>
                <w:sz w:val="18"/>
                <w:szCs w:val="18"/>
              </w:rPr>
              <w:t>见本指导7.4.2.1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108" w:type="dxa"/>
            <w:bottom w:w="0" w:type="dxa"/>
            <w:right w:w="108" w:type="dxa"/>
          </w:tblCellMar>
        </w:tblPrEx>
        <w:trPr>
          <w:jc w:val="center"/>
        </w:trPr>
        <w:tc>
          <w:tcPr>
            <w:tcW w:w="673" w:type="dxa"/>
            <w:tcBorders>
              <w:top w:val="single" w:color="auto" w:sz="4" w:space="0"/>
              <w:left w:val="single" w:color="auto" w:sz="12" w:space="0"/>
              <w:bottom w:val="single" w:color="auto" w:sz="4" w:space="0"/>
              <w:right w:val="single" w:color="auto" w:sz="6" w:space="0"/>
            </w:tcBorders>
            <w:noWrap w:val="0"/>
            <w:vAlign w:val="center"/>
          </w:tcPr>
          <w:p>
            <w:pPr>
              <w:jc w:val="center"/>
              <w:rPr>
                <w:rFonts w:hint="default"/>
                <w:sz w:val="18"/>
                <w:szCs w:val="18"/>
              </w:rPr>
            </w:pPr>
            <w:r>
              <w:rPr>
                <w:rFonts w:hint="default"/>
                <w:sz w:val="18"/>
                <w:szCs w:val="18"/>
              </w:rPr>
              <w:t>3</w:t>
            </w:r>
          </w:p>
        </w:tc>
        <w:tc>
          <w:tcPr>
            <w:tcW w:w="2410" w:type="dxa"/>
            <w:tcBorders>
              <w:top w:val="single" w:color="auto" w:sz="4" w:space="0"/>
              <w:left w:val="single" w:color="auto" w:sz="6" w:space="0"/>
              <w:bottom w:val="single" w:color="auto" w:sz="4" w:space="0"/>
              <w:right w:val="single" w:color="auto" w:sz="6" w:space="0"/>
            </w:tcBorders>
            <w:noWrap w:val="0"/>
            <w:vAlign w:val="center"/>
          </w:tcPr>
          <w:p>
            <w:pPr>
              <w:jc w:val="center"/>
              <w:rPr>
                <w:rFonts w:hint="default"/>
                <w:sz w:val="18"/>
                <w:szCs w:val="18"/>
              </w:rPr>
            </w:pPr>
            <w:r>
              <w:rPr>
                <w:rFonts w:hint="default"/>
                <w:sz w:val="18"/>
                <w:szCs w:val="18"/>
              </w:rPr>
              <w:t>气液比采集控制器</w:t>
            </w:r>
          </w:p>
        </w:tc>
        <w:tc>
          <w:tcPr>
            <w:tcW w:w="3165" w:type="dxa"/>
            <w:tcBorders>
              <w:top w:val="single" w:color="auto" w:sz="4" w:space="0"/>
              <w:left w:val="single" w:color="auto" w:sz="6" w:space="0"/>
              <w:bottom w:val="single" w:color="auto" w:sz="4" w:space="0"/>
              <w:right w:val="single" w:color="auto" w:sz="4" w:space="0"/>
            </w:tcBorders>
            <w:noWrap w:val="0"/>
            <w:vAlign w:val="center"/>
          </w:tcPr>
          <w:p>
            <w:pPr>
              <w:jc w:val="center"/>
              <w:rPr>
                <w:rFonts w:hint="default"/>
                <w:sz w:val="18"/>
                <w:szCs w:val="18"/>
              </w:rPr>
            </w:pPr>
            <w:r>
              <w:rPr>
                <w:rFonts w:hint="default"/>
                <w:sz w:val="18"/>
                <w:szCs w:val="18"/>
              </w:rPr>
              <w:t>采集加油数据，计算、存储气液比等指标</w:t>
            </w:r>
          </w:p>
        </w:tc>
        <w:tc>
          <w:tcPr>
            <w:tcW w:w="1678" w:type="dxa"/>
            <w:tcBorders>
              <w:top w:val="single" w:color="auto" w:sz="4" w:space="0"/>
              <w:left w:val="nil"/>
              <w:bottom w:val="single" w:color="auto" w:sz="4" w:space="0"/>
              <w:right w:val="single" w:color="auto" w:sz="12" w:space="0"/>
            </w:tcBorders>
            <w:noWrap w:val="0"/>
            <w:vAlign w:val="center"/>
          </w:tcPr>
          <w:p>
            <w:pPr>
              <w:jc w:val="center"/>
              <w:rPr>
                <w:rFonts w:hint="default"/>
                <w:sz w:val="18"/>
                <w:szCs w:val="18"/>
              </w:rPr>
            </w:pPr>
            <w:r>
              <w:rPr>
                <w:rFonts w:hint="default"/>
                <w:sz w:val="18"/>
                <w:szCs w:val="18"/>
              </w:rPr>
              <w:t>标配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108" w:type="dxa"/>
            <w:bottom w:w="0" w:type="dxa"/>
            <w:right w:w="108" w:type="dxa"/>
          </w:tblCellMar>
        </w:tblPrEx>
        <w:trPr>
          <w:jc w:val="center"/>
        </w:trPr>
        <w:tc>
          <w:tcPr>
            <w:tcW w:w="673" w:type="dxa"/>
            <w:tcBorders>
              <w:top w:val="single" w:color="auto" w:sz="4" w:space="0"/>
              <w:left w:val="single" w:color="auto" w:sz="12" w:space="0"/>
              <w:bottom w:val="single" w:color="auto" w:sz="4" w:space="0"/>
              <w:right w:val="single" w:color="auto" w:sz="6" w:space="0"/>
            </w:tcBorders>
            <w:noWrap w:val="0"/>
            <w:vAlign w:val="center"/>
          </w:tcPr>
          <w:p>
            <w:pPr>
              <w:jc w:val="center"/>
              <w:rPr>
                <w:rFonts w:hint="default"/>
                <w:sz w:val="18"/>
                <w:szCs w:val="18"/>
              </w:rPr>
            </w:pPr>
            <w:r>
              <w:rPr>
                <w:rFonts w:hint="default"/>
                <w:sz w:val="18"/>
                <w:szCs w:val="18"/>
              </w:rPr>
              <w:t>4</w:t>
            </w:r>
          </w:p>
        </w:tc>
        <w:tc>
          <w:tcPr>
            <w:tcW w:w="2410" w:type="dxa"/>
            <w:tcBorders>
              <w:top w:val="single" w:color="auto" w:sz="4" w:space="0"/>
              <w:left w:val="single" w:color="auto" w:sz="6" w:space="0"/>
              <w:bottom w:val="single" w:color="auto" w:sz="4" w:space="0"/>
              <w:right w:val="single" w:color="auto" w:sz="6" w:space="0"/>
            </w:tcBorders>
            <w:noWrap w:val="0"/>
            <w:vAlign w:val="center"/>
          </w:tcPr>
          <w:p>
            <w:pPr>
              <w:jc w:val="center"/>
              <w:rPr>
                <w:rFonts w:hint="default"/>
                <w:sz w:val="18"/>
                <w:szCs w:val="18"/>
              </w:rPr>
            </w:pPr>
            <w:r>
              <w:rPr>
                <w:rFonts w:hint="default"/>
                <w:sz w:val="18"/>
                <w:szCs w:val="18"/>
              </w:rPr>
              <w:t>浓度传感器</w:t>
            </w:r>
          </w:p>
        </w:tc>
        <w:tc>
          <w:tcPr>
            <w:tcW w:w="3165" w:type="dxa"/>
            <w:tcBorders>
              <w:top w:val="single" w:color="auto" w:sz="4" w:space="0"/>
              <w:left w:val="single" w:color="auto" w:sz="6" w:space="0"/>
              <w:bottom w:val="single" w:color="auto" w:sz="4" w:space="0"/>
              <w:right w:val="single" w:color="auto" w:sz="4" w:space="0"/>
            </w:tcBorders>
            <w:noWrap w:val="0"/>
            <w:vAlign w:val="center"/>
          </w:tcPr>
          <w:p>
            <w:pPr>
              <w:jc w:val="center"/>
              <w:rPr>
                <w:rFonts w:hint="default"/>
                <w:sz w:val="18"/>
                <w:szCs w:val="18"/>
              </w:rPr>
            </w:pPr>
            <w:r>
              <w:rPr>
                <w:rFonts w:hint="default"/>
                <w:sz w:val="18"/>
                <w:szCs w:val="18"/>
              </w:rPr>
              <w:t>监测站内加油区、卸油区、人工量油井等处的油气排放状况</w:t>
            </w:r>
          </w:p>
        </w:tc>
        <w:tc>
          <w:tcPr>
            <w:tcW w:w="1678" w:type="dxa"/>
            <w:tcBorders>
              <w:top w:val="single" w:color="auto" w:sz="4" w:space="0"/>
              <w:left w:val="nil"/>
              <w:bottom w:val="single" w:color="auto" w:sz="4" w:space="0"/>
              <w:right w:val="single" w:color="auto" w:sz="12" w:space="0"/>
            </w:tcBorders>
            <w:noWrap w:val="0"/>
            <w:vAlign w:val="center"/>
          </w:tcPr>
          <w:p>
            <w:pPr>
              <w:jc w:val="center"/>
              <w:rPr>
                <w:rFonts w:hint="default"/>
                <w:sz w:val="18"/>
                <w:szCs w:val="18"/>
              </w:rPr>
            </w:pPr>
            <w:r>
              <w:rPr>
                <w:rFonts w:hint="default"/>
                <w:sz w:val="18"/>
                <w:szCs w:val="18"/>
              </w:rPr>
              <w:t>1个/处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108" w:type="dxa"/>
            <w:bottom w:w="0" w:type="dxa"/>
            <w:right w:w="108" w:type="dxa"/>
          </w:tblCellMar>
        </w:tblPrEx>
        <w:trPr>
          <w:jc w:val="center"/>
        </w:trPr>
        <w:tc>
          <w:tcPr>
            <w:tcW w:w="673" w:type="dxa"/>
            <w:tcBorders>
              <w:top w:val="single" w:color="auto" w:sz="4" w:space="0"/>
              <w:left w:val="single" w:color="auto" w:sz="12" w:space="0"/>
              <w:bottom w:val="single" w:color="auto" w:sz="4" w:space="0"/>
              <w:right w:val="single" w:color="auto" w:sz="6" w:space="0"/>
            </w:tcBorders>
            <w:noWrap w:val="0"/>
            <w:vAlign w:val="center"/>
          </w:tcPr>
          <w:p>
            <w:pPr>
              <w:jc w:val="center"/>
              <w:rPr>
                <w:rFonts w:hint="default"/>
                <w:sz w:val="18"/>
                <w:szCs w:val="18"/>
              </w:rPr>
            </w:pPr>
            <w:r>
              <w:rPr>
                <w:rFonts w:hint="default"/>
                <w:sz w:val="18"/>
                <w:szCs w:val="18"/>
              </w:rPr>
              <w:t>5</w:t>
            </w:r>
          </w:p>
        </w:tc>
        <w:tc>
          <w:tcPr>
            <w:tcW w:w="2410" w:type="dxa"/>
            <w:tcBorders>
              <w:top w:val="single" w:color="auto" w:sz="4" w:space="0"/>
              <w:left w:val="single" w:color="auto" w:sz="6" w:space="0"/>
              <w:bottom w:val="single" w:color="auto" w:sz="4" w:space="0"/>
              <w:right w:val="single" w:color="auto" w:sz="6" w:space="0"/>
            </w:tcBorders>
            <w:noWrap w:val="0"/>
            <w:vAlign w:val="center"/>
          </w:tcPr>
          <w:p>
            <w:pPr>
              <w:jc w:val="center"/>
              <w:rPr>
                <w:rFonts w:hint="default"/>
                <w:sz w:val="18"/>
                <w:szCs w:val="18"/>
              </w:rPr>
            </w:pPr>
            <w:r>
              <w:rPr>
                <w:rFonts w:hint="default"/>
                <w:sz w:val="18"/>
                <w:szCs w:val="18"/>
              </w:rPr>
              <w:t>高清摄像头</w:t>
            </w:r>
          </w:p>
        </w:tc>
        <w:tc>
          <w:tcPr>
            <w:tcW w:w="3165" w:type="dxa"/>
            <w:tcBorders>
              <w:top w:val="single" w:color="auto" w:sz="4" w:space="0"/>
              <w:left w:val="single" w:color="auto" w:sz="6" w:space="0"/>
              <w:bottom w:val="single" w:color="auto" w:sz="4" w:space="0"/>
              <w:right w:val="single" w:color="auto" w:sz="4" w:space="0"/>
            </w:tcBorders>
            <w:noWrap w:val="0"/>
            <w:vAlign w:val="center"/>
          </w:tcPr>
          <w:p>
            <w:pPr>
              <w:jc w:val="center"/>
              <w:rPr>
                <w:rFonts w:hint="default"/>
                <w:sz w:val="18"/>
                <w:szCs w:val="18"/>
              </w:rPr>
            </w:pPr>
            <w:r>
              <w:rPr>
                <w:rFonts w:hint="default"/>
                <w:sz w:val="18"/>
                <w:szCs w:val="18"/>
              </w:rPr>
              <w:t>对加油区、卸油区、人工量油井重点区域进行视频监控</w:t>
            </w:r>
          </w:p>
        </w:tc>
        <w:tc>
          <w:tcPr>
            <w:tcW w:w="1678" w:type="dxa"/>
            <w:tcBorders>
              <w:top w:val="single" w:color="auto" w:sz="4" w:space="0"/>
              <w:left w:val="nil"/>
              <w:bottom w:val="single" w:color="auto" w:sz="4" w:space="0"/>
              <w:right w:val="single" w:color="auto" w:sz="12" w:space="0"/>
            </w:tcBorders>
            <w:noWrap w:val="0"/>
            <w:vAlign w:val="center"/>
          </w:tcPr>
          <w:p>
            <w:pPr>
              <w:jc w:val="center"/>
              <w:rPr>
                <w:rFonts w:hint="default"/>
                <w:sz w:val="18"/>
                <w:szCs w:val="18"/>
              </w:rPr>
            </w:pPr>
            <w:r>
              <w:rPr>
                <w:rFonts w:hint="default"/>
                <w:sz w:val="18"/>
                <w:szCs w:val="18"/>
              </w:rPr>
              <w:t>1个/处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108" w:type="dxa"/>
            <w:bottom w:w="0" w:type="dxa"/>
            <w:right w:w="108" w:type="dxa"/>
          </w:tblCellMar>
        </w:tblPrEx>
        <w:trPr>
          <w:jc w:val="center"/>
        </w:trPr>
        <w:tc>
          <w:tcPr>
            <w:tcW w:w="673" w:type="dxa"/>
            <w:tcBorders>
              <w:top w:val="single" w:color="auto" w:sz="4" w:space="0"/>
              <w:left w:val="single" w:color="auto" w:sz="12" w:space="0"/>
              <w:bottom w:val="single" w:color="auto" w:sz="4" w:space="0"/>
              <w:right w:val="single" w:color="auto" w:sz="6" w:space="0"/>
            </w:tcBorders>
            <w:noWrap w:val="0"/>
            <w:vAlign w:val="center"/>
          </w:tcPr>
          <w:p>
            <w:pPr>
              <w:jc w:val="center"/>
              <w:rPr>
                <w:rFonts w:hint="default"/>
                <w:sz w:val="18"/>
                <w:szCs w:val="18"/>
              </w:rPr>
            </w:pPr>
            <w:r>
              <w:rPr>
                <w:rFonts w:hint="default"/>
                <w:sz w:val="18"/>
                <w:szCs w:val="18"/>
              </w:rPr>
              <w:t>6</w:t>
            </w:r>
          </w:p>
        </w:tc>
        <w:tc>
          <w:tcPr>
            <w:tcW w:w="2410" w:type="dxa"/>
            <w:tcBorders>
              <w:top w:val="single" w:color="auto" w:sz="4" w:space="0"/>
              <w:left w:val="single" w:color="auto" w:sz="6" w:space="0"/>
              <w:bottom w:val="single" w:color="auto" w:sz="4" w:space="0"/>
              <w:right w:val="single" w:color="auto" w:sz="6" w:space="0"/>
            </w:tcBorders>
            <w:noWrap w:val="0"/>
            <w:vAlign w:val="center"/>
          </w:tcPr>
          <w:p>
            <w:pPr>
              <w:jc w:val="center"/>
              <w:rPr>
                <w:rFonts w:hint="default"/>
                <w:sz w:val="18"/>
                <w:szCs w:val="18"/>
              </w:rPr>
            </w:pPr>
            <w:r>
              <w:rPr>
                <w:rFonts w:hint="default"/>
                <w:sz w:val="18"/>
                <w:szCs w:val="18"/>
              </w:rPr>
              <w:t>站级监控系统控制台</w:t>
            </w:r>
          </w:p>
        </w:tc>
        <w:tc>
          <w:tcPr>
            <w:tcW w:w="3165" w:type="dxa"/>
            <w:tcBorders>
              <w:top w:val="single" w:color="auto" w:sz="4" w:space="0"/>
              <w:left w:val="single" w:color="auto" w:sz="6" w:space="0"/>
              <w:bottom w:val="single" w:color="auto" w:sz="4" w:space="0"/>
              <w:right w:val="single" w:color="auto" w:sz="4" w:space="0"/>
            </w:tcBorders>
            <w:noWrap w:val="0"/>
            <w:vAlign w:val="center"/>
          </w:tcPr>
          <w:p>
            <w:pPr>
              <w:jc w:val="center"/>
              <w:rPr>
                <w:rFonts w:hint="default"/>
                <w:sz w:val="18"/>
                <w:szCs w:val="18"/>
              </w:rPr>
            </w:pPr>
            <w:r>
              <w:rPr>
                <w:rFonts w:hint="default"/>
                <w:sz w:val="18"/>
                <w:szCs w:val="18"/>
              </w:rPr>
              <w:t>数据的汇总、存储和显示等</w:t>
            </w:r>
          </w:p>
        </w:tc>
        <w:tc>
          <w:tcPr>
            <w:tcW w:w="1678" w:type="dxa"/>
            <w:tcBorders>
              <w:top w:val="single" w:color="auto" w:sz="4" w:space="0"/>
              <w:left w:val="nil"/>
              <w:bottom w:val="single" w:color="auto" w:sz="4" w:space="0"/>
              <w:right w:val="single" w:color="auto" w:sz="12" w:space="0"/>
            </w:tcBorders>
            <w:noWrap w:val="0"/>
            <w:vAlign w:val="center"/>
          </w:tcPr>
          <w:p>
            <w:pPr>
              <w:jc w:val="center"/>
              <w:rPr>
                <w:rFonts w:hint="default"/>
                <w:sz w:val="18"/>
                <w:szCs w:val="18"/>
              </w:rPr>
            </w:pPr>
            <w:r>
              <w:rPr>
                <w:rFonts w:hint="default"/>
                <w:sz w:val="18"/>
                <w:szCs w:val="18"/>
              </w:rPr>
              <w:t>1台/站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108" w:type="dxa"/>
            <w:bottom w:w="0" w:type="dxa"/>
            <w:right w:w="108" w:type="dxa"/>
          </w:tblCellMar>
        </w:tblPrEx>
        <w:trPr>
          <w:jc w:val="center"/>
        </w:trPr>
        <w:tc>
          <w:tcPr>
            <w:tcW w:w="673" w:type="dxa"/>
            <w:tcBorders>
              <w:top w:val="single" w:color="auto" w:sz="4" w:space="0"/>
              <w:left w:val="single" w:color="auto" w:sz="12" w:space="0"/>
              <w:bottom w:val="single" w:color="auto" w:sz="4" w:space="0"/>
              <w:right w:val="single" w:color="auto" w:sz="6" w:space="0"/>
            </w:tcBorders>
            <w:noWrap w:val="0"/>
            <w:vAlign w:val="center"/>
          </w:tcPr>
          <w:p>
            <w:pPr>
              <w:jc w:val="center"/>
              <w:rPr>
                <w:rFonts w:hint="default"/>
                <w:sz w:val="18"/>
                <w:szCs w:val="18"/>
              </w:rPr>
            </w:pPr>
            <w:r>
              <w:rPr>
                <w:rFonts w:hint="default"/>
                <w:sz w:val="18"/>
                <w:szCs w:val="18"/>
              </w:rPr>
              <w:t>7</w:t>
            </w:r>
          </w:p>
        </w:tc>
        <w:tc>
          <w:tcPr>
            <w:tcW w:w="2410" w:type="dxa"/>
            <w:tcBorders>
              <w:top w:val="single" w:color="auto" w:sz="4" w:space="0"/>
              <w:left w:val="single" w:color="auto" w:sz="6" w:space="0"/>
              <w:bottom w:val="single" w:color="auto" w:sz="4" w:space="0"/>
              <w:right w:val="single" w:color="auto" w:sz="6" w:space="0"/>
            </w:tcBorders>
            <w:noWrap w:val="0"/>
            <w:vAlign w:val="center"/>
          </w:tcPr>
          <w:p>
            <w:pPr>
              <w:jc w:val="center"/>
              <w:rPr>
                <w:rFonts w:hint="default"/>
                <w:sz w:val="18"/>
                <w:szCs w:val="18"/>
              </w:rPr>
            </w:pPr>
            <w:r>
              <w:rPr>
                <w:rFonts w:hint="default"/>
                <w:sz w:val="18"/>
                <w:szCs w:val="18"/>
              </w:rPr>
              <w:t>数据处理终端及软件</w:t>
            </w:r>
          </w:p>
        </w:tc>
        <w:tc>
          <w:tcPr>
            <w:tcW w:w="3165" w:type="dxa"/>
            <w:tcBorders>
              <w:top w:val="single" w:color="auto" w:sz="4" w:space="0"/>
              <w:left w:val="single" w:color="auto" w:sz="6" w:space="0"/>
              <w:bottom w:val="single" w:color="auto" w:sz="4" w:space="0"/>
              <w:right w:val="single" w:color="auto" w:sz="4" w:space="0"/>
            </w:tcBorders>
            <w:noWrap w:val="0"/>
            <w:vAlign w:val="center"/>
          </w:tcPr>
          <w:p>
            <w:pPr>
              <w:jc w:val="center"/>
              <w:rPr>
                <w:rFonts w:hint="default"/>
                <w:sz w:val="18"/>
                <w:szCs w:val="18"/>
              </w:rPr>
            </w:pPr>
            <w:r>
              <w:rPr>
                <w:rFonts w:hint="default"/>
                <w:sz w:val="18"/>
                <w:szCs w:val="18"/>
              </w:rPr>
              <w:t>数据的处理、报警和上传等</w:t>
            </w:r>
          </w:p>
        </w:tc>
        <w:tc>
          <w:tcPr>
            <w:tcW w:w="1678" w:type="dxa"/>
            <w:tcBorders>
              <w:top w:val="single" w:color="auto" w:sz="4" w:space="0"/>
              <w:left w:val="nil"/>
              <w:bottom w:val="single" w:color="auto" w:sz="4" w:space="0"/>
              <w:right w:val="single" w:color="auto" w:sz="12" w:space="0"/>
            </w:tcBorders>
            <w:noWrap w:val="0"/>
            <w:vAlign w:val="center"/>
          </w:tcPr>
          <w:p>
            <w:pPr>
              <w:jc w:val="center"/>
              <w:rPr>
                <w:rFonts w:hint="default"/>
                <w:sz w:val="18"/>
                <w:szCs w:val="18"/>
              </w:rPr>
            </w:pPr>
            <w:r>
              <w:rPr>
                <w:rFonts w:hint="default"/>
                <w:sz w:val="18"/>
                <w:szCs w:val="18"/>
              </w:rPr>
              <w:t>1套/站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108" w:type="dxa"/>
            <w:bottom w:w="0" w:type="dxa"/>
            <w:right w:w="108" w:type="dxa"/>
          </w:tblCellMar>
        </w:tblPrEx>
        <w:trPr>
          <w:jc w:val="center"/>
        </w:trPr>
        <w:tc>
          <w:tcPr>
            <w:tcW w:w="673" w:type="dxa"/>
            <w:tcBorders>
              <w:top w:val="single" w:color="auto" w:sz="4" w:space="0"/>
              <w:left w:val="single" w:color="auto" w:sz="12" w:space="0"/>
              <w:bottom w:val="single" w:color="auto" w:sz="4" w:space="0"/>
              <w:right w:val="single" w:color="auto" w:sz="6" w:space="0"/>
            </w:tcBorders>
            <w:noWrap w:val="0"/>
            <w:vAlign w:val="center"/>
          </w:tcPr>
          <w:p>
            <w:pPr>
              <w:jc w:val="center"/>
              <w:rPr>
                <w:rFonts w:hint="default"/>
                <w:sz w:val="18"/>
                <w:szCs w:val="18"/>
              </w:rPr>
            </w:pPr>
            <w:r>
              <w:rPr>
                <w:rFonts w:hint="default"/>
                <w:sz w:val="18"/>
                <w:szCs w:val="18"/>
              </w:rPr>
              <w:t>8</w:t>
            </w:r>
          </w:p>
        </w:tc>
        <w:tc>
          <w:tcPr>
            <w:tcW w:w="2410" w:type="dxa"/>
            <w:tcBorders>
              <w:top w:val="single" w:color="auto" w:sz="4" w:space="0"/>
              <w:left w:val="single" w:color="auto" w:sz="6" w:space="0"/>
              <w:bottom w:val="single" w:color="auto" w:sz="4" w:space="0"/>
              <w:right w:val="single" w:color="auto" w:sz="6" w:space="0"/>
            </w:tcBorders>
            <w:noWrap w:val="0"/>
            <w:vAlign w:val="center"/>
          </w:tcPr>
          <w:p>
            <w:pPr>
              <w:jc w:val="center"/>
              <w:rPr>
                <w:rFonts w:hint="default"/>
                <w:sz w:val="18"/>
                <w:szCs w:val="18"/>
              </w:rPr>
            </w:pPr>
            <w:r>
              <w:rPr>
                <w:rFonts w:hint="default"/>
                <w:sz w:val="18"/>
                <w:szCs w:val="18"/>
              </w:rPr>
              <w:t>系统液阻、密闭性分析模块</w:t>
            </w:r>
          </w:p>
        </w:tc>
        <w:tc>
          <w:tcPr>
            <w:tcW w:w="3165" w:type="dxa"/>
            <w:tcBorders>
              <w:top w:val="single" w:color="auto" w:sz="4" w:space="0"/>
              <w:left w:val="single" w:color="auto" w:sz="6" w:space="0"/>
              <w:bottom w:val="single" w:color="auto" w:sz="4" w:space="0"/>
              <w:right w:val="single" w:color="auto" w:sz="4" w:space="0"/>
            </w:tcBorders>
            <w:noWrap w:val="0"/>
            <w:vAlign w:val="center"/>
          </w:tcPr>
          <w:p>
            <w:pPr>
              <w:jc w:val="center"/>
              <w:rPr>
                <w:rFonts w:hint="default"/>
                <w:sz w:val="18"/>
                <w:szCs w:val="18"/>
              </w:rPr>
            </w:pPr>
            <w:r>
              <w:rPr>
                <w:rFonts w:hint="default"/>
                <w:sz w:val="18"/>
                <w:szCs w:val="18"/>
              </w:rPr>
              <w:t>软件分析判定油气回收系统管线液阻、系统密闭性状况</w:t>
            </w:r>
          </w:p>
        </w:tc>
        <w:tc>
          <w:tcPr>
            <w:tcW w:w="1678" w:type="dxa"/>
            <w:tcBorders>
              <w:top w:val="single" w:color="auto" w:sz="4" w:space="0"/>
              <w:left w:val="nil"/>
              <w:bottom w:val="single" w:color="auto" w:sz="4" w:space="0"/>
              <w:right w:val="single" w:color="auto" w:sz="12" w:space="0"/>
            </w:tcBorders>
            <w:noWrap w:val="0"/>
            <w:vAlign w:val="center"/>
          </w:tcPr>
          <w:p>
            <w:pPr>
              <w:jc w:val="center"/>
              <w:rPr>
                <w:rFonts w:hint="default"/>
                <w:sz w:val="18"/>
                <w:szCs w:val="18"/>
              </w:rPr>
            </w:pPr>
            <w:r>
              <w:rPr>
                <w:rFonts w:hint="default"/>
                <w:sz w:val="18"/>
                <w:szCs w:val="18"/>
              </w:rPr>
              <w:t>标配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108" w:type="dxa"/>
            <w:bottom w:w="0" w:type="dxa"/>
            <w:right w:w="108" w:type="dxa"/>
          </w:tblCellMar>
        </w:tblPrEx>
        <w:trPr>
          <w:jc w:val="center"/>
        </w:trPr>
        <w:tc>
          <w:tcPr>
            <w:tcW w:w="673" w:type="dxa"/>
            <w:tcBorders>
              <w:top w:val="single" w:color="auto" w:sz="4" w:space="0"/>
              <w:left w:val="single" w:color="auto" w:sz="12" w:space="0"/>
              <w:bottom w:val="single" w:color="auto" w:sz="4" w:space="0"/>
              <w:right w:val="single" w:color="auto" w:sz="6" w:space="0"/>
            </w:tcBorders>
            <w:noWrap w:val="0"/>
            <w:vAlign w:val="center"/>
          </w:tcPr>
          <w:p>
            <w:pPr>
              <w:jc w:val="center"/>
              <w:rPr>
                <w:rFonts w:hint="default"/>
                <w:sz w:val="18"/>
                <w:szCs w:val="18"/>
              </w:rPr>
            </w:pPr>
            <w:r>
              <w:rPr>
                <w:rFonts w:hint="default"/>
                <w:sz w:val="18"/>
                <w:szCs w:val="18"/>
              </w:rPr>
              <w:t>9</w:t>
            </w:r>
          </w:p>
        </w:tc>
        <w:tc>
          <w:tcPr>
            <w:tcW w:w="2410" w:type="dxa"/>
            <w:tcBorders>
              <w:top w:val="single" w:color="auto" w:sz="4" w:space="0"/>
              <w:left w:val="single" w:color="auto" w:sz="6" w:space="0"/>
              <w:bottom w:val="single" w:color="auto" w:sz="4" w:space="0"/>
              <w:right w:val="single" w:color="auto" w:sz="6" w:space="0"/>
            </w:tcBorders>
            <w:noWrap w:val="0"/>
            <w:vAlign w:val="center"/>
          </w:tcPr>
          <w:p>
            <w:pPr>
              <w:jc w:val="center"/>
              <w:rPr>
                <w:rFonts w:hint="default"/>
                <w:sz w:val="18"/>
                <w:szCs w:val="18"/>
              </w:rPr>
            </w:pPr>
            <w:r>
              <w:rPr>
                <w:rFonts w:hint="default"/>
                <w:sz w:val="18"/>
                <w:szCs w:val="18"/>
              </w:rPr>
              <w:t>有线/无线数据传输模块</w:t>
            </w:r>
          </w:p>
        </w:tc>
        <w:tc>
          <w:tcPr>
            <w:tcW w:w="3165" w:type="dxa"/>
            <w:tcBorders>
              <w:top w:val="single" w:color="auto" w:sz="4" w:space="0"/>
              <w:left w:val="single" w:color="auto" w:sz="6" w:space="0"/>
              <w:bottom w:val="single" w:color="auto" w:sz="4" w:space="0"/>
              <w:right w:val="single" w:color="auto" w:sz="4" w:space="0"/>
            </w:tcBorders>
            <w:noWrap w:val="0"/>
            <w:vAlign w:val="center"/>
          </w:tcPr>
          <w:p>
            <w:pPr>
              <w:jc w:val="center"/>
              <w:rPr>
                <w:rFonts w:hint="default"/>
                <w:sz w:val="18"/>
                <w:szCs w:val="18"/>
              </w:rPr>
            </w:pPr>
            <w:r>
              <w:rPr>
                <w:rFonts w:hint="default"/>
                <w:sz w:val="18"/>
                <w:szCs w:val="18"/>
              </w:rPr>
              <w:t>实现信息实时上传</w:t>
            </w:r>
          </w:p>
        </w:tc>
        <w:tc>
          <w:tcPr>
            <w:tcW w:w="1678" w:type="dxa"/>
            <w:tcBorders>
              <w:top w:val="single" w:color="auto" w:sz="4" w:space="0"/>
              <w:left w:val="nil"/>
              <w:bottom w:val="single" w:color="auto" w:sz="4" w:space="0"/>
              <w:right w:val="single" w:color="auto" w:sz="12" w:space="0"/>
            </w:tcBorders>
            <w:noWrap w:val="0"/>
            <w:vAlign w:val="center"/>
          </w:tcPr>
          <w:p>
            <w:pPr>
              <w:jc w:val="center"/>
              <w:rPr>
                <w:rFonts w:hint="default"/>
                <w:sz w:val="18"/>
                <w:szCs w:val="18"/>
              </w:rPr>
            </w:pPr>
            <w:r>
              <w:rPr>
                <w:rFonts w:hint="default"/>
                <w:sz w:val="18"/>
                <w:szCs w:val="18"/>
              </w:rPr>
              <w:t>标配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108" w:type="dxa"/>
            <w:bottom w:w="0" w:type="dxa"/>
            <w:right w:w="108" w:type="dxa"/>
          </w:tblCellMar>
        </w:tblPrEx>
        <w:trPr>
          <w:jc w:val="center"/>
        </w:trPr>
        <w:tc>
          <w:tcPr>
            <w:tcW w:w="673" w:type="dxa"/>
            <w:tcBorders>
              <w:top w:val="single" w:color="auto" w:sz="4" w:space="0"/>
              <w:left w:val="single" w:color="auto" w:sz="12" w:space="0"/>
              <w:bottom w:val="single" w:color="auto" w:sz="12" w:space="0"/>
              <w:right w:val="single" w:color="auto" w:sz="6" w:space="0"/>
            </w:tcBorders>
            <w:noWrap w:val="0"/>
            <w:vAlign w:val="center"/>
          </w:tcPr>
          <w:p>
            <w:pPr>
              <w:jc w:val="center"/>
              <w:rPr>
                <w:rFonts w:hint="default"/>
                <w:sz w:val="18"/>
                <w:szCs w:val="18"/>
              </w:rPr>
            </w:pPr>
            <w:r>
              <w:rPr>
                <w:sz w:val="18"/>
                <w:szCs w:val="18"/>
              </w:rPr>
              <w:t>1</w:t>
            </w:r>
            <w:r>
              <w:rPr>
                <w:rFonts w:hint="default"/>
                <w:sz w:val="18"/>
                <w:szCs w:val="18"/>
              </w:rPr>
              <w:t>0</w:t>
            </w:r>
          </w:p>
        </w:tc>
        <w:tc>
          <w:tcPr>
            <w:tcW w:w="2410" w:type="dxa"/>
            <w:tcBorders>
              <w:top w:val="single" w:color="auto" w:sz="4" w:space="0"/>
              <w:left w:val="single" w:color="auto" w:sz="6" w:space="0"/>
              <w:bottom w:val="single" w:color="auto" w:sz="12" w:space="0"/>
              <w:right w:val="single" w:color="auto" w:sz="6" w:space="0"/>
            </w:tcBorders>
            <w:noWrap w:val="0"/>
            <w:vAlign w:val="center"/>
          </w:tcPr>
          <w:p>
            <w:pPr>
              <w:jc w:val="center"/>
              <w:rPr>
                <w:rFonts w:hint="default"/>
                <w:sz w:val="18"/>
                <w:szCs w:val="18"/>
              </w:rPr>
            </w:pPr>
            <w:r>
              <w:rPr>
                <w:rFonts w:hint="default"/>
                <w:sz w:val="18"/>
                <w:szCs w:val="18"/>
              </w:rPr>
              <w:t>后备电源</w:t>
            </w:r>
          </w:p>
        </w:tc>
        <w:tc>
          <w:tcPr>
            <w:tcW w:w="3165" w:type="dxa"/>
            <w:tcBorders>
              <w:top w:val="single" w:color="auto" w:sz="4" w:space="0"/>
              <w:left w:val="single" w:color="auto" w:sz="6" w:space="0"/>
              <w:bottom w:val="single" w:color="auto" w:sz="12" w:space="0"/>
              <w:right w:val="single" w:color="auto" w:sz="4" w:space="0"/>
            </w:tcBorders>
            <w:noWrap w:val="0"/>
            <w:vAlign w:val="center"/>
          </w:tcPr>
          <w:p>
            <w:pPr>
              <w:jc w:val="center"/>
              <w:rPr>
                <w:rFonts w:hint="default"/>
                <w:sz w:val="18"/>
                <w:szCs w:val="18"/>
              </w:rPr>
            </w:pPr>
            <w:r>
              <w:rPr>
                <w:rFonts w:hint="default"/>
                <w:sz w:val="18"/>
                <w:szCs w:val="18"/>
              </w:rPr>
              <w:t>防止突然断电对设备造成的影响或造成数据丢失</w:t>
            </w:r>
          </w:p>
        </w:tc>
        <w:tc>
          <w:tcPr>
            <w:tcW w:w="1678" w:type="dxa"/>
            <w:tcBorders>
              <w:top w:val="single" w:color="auto" w:sz="4" w:space="0"/>
              <w:left w:val="nil"/>
              <w:bottom w:val="single" w:color="auto" w:sz="12" w:space="0"/>
              <w:right w:val="single" w:color="auto" w:sz="12" w:space="0"/>
            </w:tcBorders>
            <w:noWrap w:val="0"/>
            <w:vAlign w:val="center"/>
          </w:tcPr>
          <w:p>
            <w:pPr>
              <w:jc w:val="center"/>
              <w:rPr>
                <w:rFonts w:hint="default"/>
                <w:sz w:val="18"/>
                <w:szCs w:val="18"/>
              </w:rPr>
            </w:pPr>
            <w:r>
              <w:rPr>
                <w:rFonts w:hint="default"/>
                <w:sz w:val="18"/>
                <w:szCs w:val="18"/>
              </w:rPr>
              <w:t>标配</w:t>
            </w:r>
          </w:p>
        </w:tc>
      </w:tr>
    </w:tbl>
    <w:p>
      <w:pPr>
        <w:pStyle w:val="3"/>
        <w:numPr>
          <w:ilvl w:val="1"/>
          <w:numId w:val="3"/>
        </w:numPr>
        <w:spacing w:line="240" w:lineRule="auto"/>
        <w:ind w:left="0" w:firstLine="632" w:firstLineChars="200"/>
        <w:rPr>
          <w:rStyle w:val="19"/>
          <w:rFonts w:hint="eastAsia" w:ascii="仿宋_GB2312" w:hAnsi="Times New Roman" w:eastAsia="仿宋_GB2312"/>
          <w:b/>
          <w:bCs/>
          <w:sz w:val="32"/>
          <w:szCs w:val="32"/>
        </w:rPr>
      </w:pPr>
      <w:bookmarkStart w:id="22" w:name="_Toc1576611"/>
      <w:bookmarkEnd w:id="22"/>
      <w:r>
        <w:rPr>
          <w:rStyle w:val="19"/>
          <w:rFonts w:hint="eastAsia" w:ascii="仿宋_GB2312" w:hAnsi="Times New Roman" w:eastAsia="仿宋_GB2312"/>
          <w:b/>
          <w:bCs/>
          <w:sz w:val="32"/>
          <w:szCs w:val="32"/>
        </w:rPr>
        <w:t>在线监控系统的功能</w:t>
      </w:r>
    </w:p>
    <w:p>
      <w:pPr>
        <w:ind w:left="0" w:firstLine="632" w:firstLineChars="200"/>
        <w:rPr>
          <w:rFonts w:hint="eastAsia" w:ascii="Times New Roman" w:hAnsi="Times New Roman" w:eastAsia="仿宋_GB2312" w:cstheme="minorBidi"/>
          <w:kern w:val="2"/>
          <w:sz w:val="32"/>
          <w:szCs w:val="32"/>
          <w:lang w:val="en-US" w:eastAsia="zh-CN" w:bidi="ar-SA"/>
        </w:rPr>
      </w:pPr>
      <w:r>
        <w:rPr>
          <w:rFonts w:hint="eastAsia" w:ascii="Times New Roman" w:hAnsi="Times New Roman" w:eastAsia="仿宋_GB2312" w:cstheme="minorBidi"/>
          <w:kern w:val="2"/>
          <w:sz w:val="32"/>
          <w:szCs w:val="32"/>
          <w:lang w:val="en-US" w:eastAsia="zh-CN" w:bidi="ar-SA"/>
        </w:rPr>
        <w:t>主要通过测量、计算、分析加油油气回收系统回气量、加油量和油气回收系统油气空间压力，实现各汽油加油枪气液比、油气回收系统压力等指标的监控功能；宜具备油气回收系统密闭性、管线液阻监测、加油站内加油区、卸油区、人工量油井等处油气排放情况监测、视频监控等的相关功能或可扩充功能，并按要求发出预警、报警信号。站内监控平台应能显示当前及历史油气回收系统运行状态的各种参数、表格或图形，并存储、数据导出和远程传输一段时间内所要求的全部监控数据，并通过一定的数据格式将数据、图文等传输至相关主管部门，具备关闭气液比报警加油枪加油功能。</w:t>
      </w:r>
    </w:p>
    <w:p>
      <w:pPr>
        <w:pStyle w:val="17"/>
        <w:numPr>
          <w:ilvl w:val="0"/>
          <w:numId w:val="1"/>
        </w:numPr>
        <w:spacing w:line="240" w:lineRule="auto"/>
        <w:ind w:left="0" w:firstLine="632" w:firstLineChars="200"/>
        <w:rPr>
          <w:rFonts w:hint="eastAsia" w:ascii="仿宋_GB2312" w:hAnsi="Times New Roman" w:eastAsia="仿宋_GB2312"/>
          <w:b w:val="0"/>
          <w:bCs w:val="0"/>
          <w:sz w:val="32"/>
          <w:szCs w:val="32"/>
        </w:rPr>
      </w:pPr>
      <w:bookmarkStart w:id="23" w:name="_Toc1576612"/>
      <w:bookmarkEnd w:id="23"/>
      <w:bookmarkStart w:id="24" w:name="_Toc518291167"/>
      <w:r>
        <w:rPr>
          <w:rFonts w:hint="eastAsia" w:ascii="仿宋_GB2312" w:hAnsi="Times New Roman" w:eastAsia="仿宋_GB2312"/>
          <w:b w:val="0"/>
          <w:bCs w:val="0"/>
          <w:sz w:val="32"/>
          <w:szCs w:val="32"/>
        </w:rPr>
        <w:t>系统</w:t>
      </w:r>
      <w:bookmarkEnd w:id="24"/>
      <w:r>
        <w:rPr>
          <w:rFonts w:hint="eastAsia" w:ascii="仿宋_GB2312" w:hAnsi="Times New Roman" w:eastAsia="仿宋_GB2312"/>
          <w:b w:val="0"/>
          <w:bCs w:val="0"/>
          <w:sz w:val="32"/>
          <w:szCs w:val="32"/>
        </w:rPr>
        <w:t>技术要求</w:t>
      </w:r>
    </w:p>
    <w:p>
      <w:pPr>
        <w:pStyle w:val="3"/>
        <w:spacing w:line="240" w:lineRule="auto"/>
        <w:ind w:firstLine="632" w:firstLineChars="200"/>
        <w:rPr>
          <w:rStyle w:val="19"/>
          <w:rFonts w:hint="eastAsia" w:ascii="仿宋_GB2312" w:hAnsi="Times New Roman" w:eastAsia="仿宋_GB2312"/>
          <w:sz w:val="32"/>
          <w:szCs w:val="32"/>
        </w:rPr>
      </w:pPr>
      <w:bookmarkStart w:id="25" w:name="_Toc1576613"/>
      <w:bookmarkEnd w:id="25"/>
      <w:r>
        <w:rPr>
          <w:rStyle w:val="19"/>
          <w:rFonts w:hint="eastAsia" w:ascii="仿宋_GB2312" w:hAnsi="Times New Roman" w:eastAsia="仿宋_GB2312"/>
          <w:b/>
          <w:bCs/>
          <w:sz w:val="32"/>
          <w:szCs w:val="32"/>
        </w:rPr>
        <w:t>5.1 一般要求</w:t>
      </w:r>
    </w:p>
    <w:p>
      <w:pPr>
        <w:ind w:firstLine="632" w:firstLineChars="200"/>
        <w:rPr>
          <w:rFonts w:hint="eastAsia" w:ascii="Times New Roman" w:hAnsi="Times New Roman" w:eastAsia="仿宋_GB2312" w:cstheme="minorBidi"/>
          <w:kern w:val="2"/>
          <w:sz w:val="32"/>
          <w:szCs w:val="32"/>
          <w:lang w:val="en-US" w:eastAsia="zh-CN" w:bidi="ar-SA"/>
        </w:rPr>
      </w:pPr>
      <w:r>
        <w:rPr>
          <w:rFonts w:hint="eastAsia" w:ascii="Times New Roman" w:hAnsi="Times New Roman" w:eastAsia="仿宋_GB2312" w:cstheme="minorBidi"/>
          <w:kern w:val="2"/>
          <w:sz w:val="32"/>
          <w:szCs w:val="32"/>
          <w:lang w:val="en-US" w:eastAsia="zh-CN" w:bidi="ar-SA"/>
        </w:rPr>
        <w:t>5.1.1在线监控系统的检测/测量器件应具有出厂质量合格证书，属于计量器具的应取得我国计量行政管理部门的计量器具型式批准证书，取得防爆合格证；不需要取得防爆证书的传感器等，应取得省部级以上具有检测资质机构出具的检验报告。</w:t>
      </w:r>
    </w:p>
    <w:p>
      <w:pPr>
        <w:ind w:firstLine="632" w:firstLineChars="200"/>
        <w:rPr>
          <w:rFonts w:hint="eastAsia" w:ascii="Times New Roman" w:hAnsi="Times New Roman" w:eastAsia="仿宋_GB2312" w:cstheme="minorBidi"/>
          <w:kern w:val="2"/>
          <w:sz w:val="32"/>
          <w:szCs w:val="32"/>
          <w:lang w:val="en-US" w:eastAsia="zh-CN" w:bidi="ar-SA"/>
        </w:rPr>
      </w:pPr>
      <w:r>
        <w:rPr>
          <w:rFonts w:hint="eastAsia" w:ascii="Times New Roman" w:hAnsi="Times New Roman" w:eastAsia="仿宋_GB2312" w:cstheme="minorBidi"/>
          <w:kern w:val="2"/>
          <w:sz w:val="32"/>
          <w:szCs w:val="32"/>
          <w:lang w:val="en-US" w:eastAsia="zh-CN" w:bidi="ar-SA"/>
        </w:rPr>
        <w:t>5.1.2在线监控系统应满足GB50156等加油站现场施工安装所要求的防爆等级，与油气直接接触的部件、传感器宜采用本安型防爆设计。</w:t>
      </w:r>
    </w:p>
    <w:p>
      <w:pPr>
        <w:ind w:firstLine="632" w:firstLineChars="200"/>
        <w:rPr>
          <w:rFonts w:hint="eastAsia" w:ascii="Times New Roman" w:hAnsi="Times New Roman" w:eastAsia="仿宋_GB2312" w:cstheme="minorBidi"/>
          <w:kern w:val="2"/>
          <w:sz w:val="32"/>
          <w:szCs w:val="32"/>
          <w:lang w:val="en-US" w:eastAsia="zh-CN" w:bidi="ar-SA"/>
        </w:rPr>
      </w:pPr>
      <w:r>
        <w:rPr>
          <w:rFonts w:hint="eastAsia" w:ascii="Times New Roman" w:hAnsi="Times New Roman" w:eastAsia="仿宋_GB2312" w:cstheme="minorBidi"/>
          <w:kern w:val="2"/>
          <w:sz w:val="32"/>
          <w:szCs w:val="32"/>
          <w:lang w:val="en-US" w:eastAsia="zh-CN" w:bidi="ar-SA"/>
        </w:rPr>
        <w:t>5.1.3在线监控系统的监控主机上应具有产品铭牌，铭牌上应标有仪器名称、型号、防爆标志、生产单位、出厂编号、制造日期等信息。</w:t>
      </w:r>
    </w:p>
    <w:p>
      <w:pPr>
        <w:ind w:firstLine="632" w:firstLineChars="200"/>
        <w:rPr>
          <w:rFonts w:hint="eastAsia" w:ascii="Times New Roman" w:hAnsi="Times New Roman" w:eastAsia="仿宋_GB2312" w:cstheme="minorBidi"/>
          <w:kern w:val="2"/>
          <w:sz w:val="32"/>
          <w:szCs w:val="32"/>
          <w:lang w:val="en-US" w:eastAsia="zh-CN" w:bidi="ar-SA"/>
        </w:rPr>
      </w:pPr>
      <w:r>
        <w:rPr>
          <w:rFonts w:hint="eastAsia" w:ascii="Times New Roman" w:hAnsi="Times New Roman" w:eastAsia="仿宋_GB2312" w:cstheme="minorBidi"/>
          <w:kern w:val="2"/>
          <w:sz w:val="32"/>
          <w:szCs w:val="32"/>
          <w:lang w:val="en-US" w:eastAsia="zh-CN" w:bidi="ar-SA"/>
        </w:rPr>
        <w:t>5.1.4在线监控系统仪器表面应完好无损，无明显缺陷，各零部件连接可靠，各操作键、按钮使用灵活，定位准确。</w:t>
      </w:r>
    </w:p>
    <w:p>
      <w:pPr>
        <w:ind w:firstLine="632" w:firstLineChars="200"/>
        <w:rPr>
          <w:rFonts w:hint="eastAsia" w:ascii="Times New Roman" w:hAnsi="Times New Roman" w:eastAsia="仿宋_GB2312" w:cstheme="minorBidi"/>
          <w:kern w:val="2"/>
          <w:sz w:val="32"/>
          <w:szCs w:val="32"/>
          <w:lang w:val="en-US" w:eastAsia="zh-CN" w:bidi="ar-SA"/>
        </w:rPr>
      </w:pPr>
      <w:r>
        <w:rPr>
          <w:rFonts w:hint="eastAsia" w:ascii="Times New Roman" w:hAnsi="Times New Roman" w:eastAsia="仿宋_GB2312" w:cstheme="minorBidi"/>
          <w:kern w:val="2"/>
          <w:sz w:val="32"/>
          <w:szCs w:val="32"/>
          <w:lang w:val="en-US" w:eastAsia="zh-CN" w:bidi="ar-SA"/>
        </w:rPr>
        <w:t>5.1.5在线监控系统主机面板应显示清晰，涂色牢固；字符、标识易于识别，不应有影响读数的缺陷，不应有明显的响应延迟。</w:t>
      </w:r>
    </w:p>
    <w:p>
      <w:pPr>
        <w:ind w:firstLine="632" w:firstLineChars="200"/>
        <w:rPr>
          <w:rFonts w:hint="eastAsia" w:ascii="Times New Roman" w:hAnsi="Times New Roman" w:eastAsia="仿宋_GB2312" w:cstheme="minorBidi"/>
          <w:kern w:val="2"/>
          <w:sz w:val="32"/>
          <w:szCs w:val="32"/>
          <w:lang w:val="en-US" w:eastAsia="zh-CN" w:bidi="ar-SA"/>
        </w:rPr>
      </w:pPr>
      <w:r>
        <w:rPr>
          <w:rFonts w:hint="eastAsia" w:ascii="Times New Roman" w:hAnsi="Times New Roman" w:eastAsia="仿宋_GB2312" w:cstheme="minorBidi"/>
          <w:kern w:val="2"/>
          <w:sz w:val="32"/>
          <w:szCs w:val="32"/>
          <w:lang w:val="en-US" w:eastAsia="zh-CN" w:bidi="ar-SA"/>
        </w:rPr>
        <w:t>5.1.6在线监控系统外壳或外罩应具有耐腐蚀、密封性强、防尘、防雨的特性。</w:t>
      </w:r>
    </w:p>
    <w:p>
      <w:pPr>
        <w:ind w:firstLine="632" w:firstLineChars="200"/>
        <w:rPr>
          <w:rFonts w:hint="eastAsia" w:ascii="Times New Roman" w:hAnsi="Times New Roman" w:eastAsia="仿宋_GB2312" w:cstheme="minorBidi"/>
          <w:kern w:val="2"/>
          <w:sz w:val="32"/>
          <w:szCs w:val="32"/>
          <w:lang w:val="en-US" w:eastAsia="zh-CN" w:bidi="ar-SA"/>
        </w:rPr>
      </w:pPr>
      <w:r>
        <w:rPr>
          <w:rFonts w:hint="eastAsia" w:ascii="Times New Roman" w:hAnsi="Times New Roman" w:eastAsia="仿宋_GB2312" w:cstheme="minorBidi"/>
          <w:kern w:val="2"/>
          <w:sz w:val="32"/>
          <w:szCs w:val="32"/>
          <w:lang w:val="en-US" w:eastAsia="zh-CN" w:bidi="ar-SA"/>
        </w:rPr>
        <w:t>5.1.7 在线监控系统具有声光报警功能要求。</w:t>
      </w:r>
    </w:p>
    <w:p>
      <w:pPr>
        <w:ind w:firstLine="632" w:firstLineChars="200"/>
        <w:rPr>
          <w:rStyle w:val="21"/>
          <w:rFonts w:hint="eastAsia" w:ascii="仿宋_GB2312" w:hAnsi="Times New Roman" w:eastAsia="仿宋_GB2312"/>
          <w:sz w:val="32"/>
          <w:szCs w:val="32"/>
        </w:rPr>
      </w:pPr>
      <w:bookmarkStart w:id="26" w:name="_Toc1576614"/>
      <w:bookmarkEnd w:id="26"/>
      <w:r>
        <w:rPr>
          <w:rFonts w:hint="eastAsia" w:ascii="Times New Roman" w:hAnsi="Times New Roman" w:eastAsia="仿宋_GB2312" w:cstheme="minorBidi"/>
          <w:kern w:val="2"/>
          <w:sz w:val="32"/>
          <w:szCs w:val="32"/>
          <w:lang w:val="en-US" w:eastAsia="zh-CN" w:bidi="ar-SA"/>
        </w:rPr>
        <w:t>5.1.8 系统应具备软件、数据安全管理功能。仪器受外界强干扰或偶然意外或掉电后又上电等情况发生，造成程序中断</w:t>
      </w:r>
      <w:r>
        <w:rPr>
          <w:rStyle w:val="21"/>
          <w:rFonts w:hint="eastAsia" w:ascii="仿宋_GB2312" w:hAnsi="Times New Roman" w:eastAsia="仿宋_GB2312"/>
          <w:sz w:val="32"/>
          <w:szCs w:val="32"/>
        </w:rPr>
        <w:t>，应能实现自动启动，自动恢复运行状态并记录出现故障时的时间和恢复运行时的时间。</w:t>
      </w:r>
    </w:p>
    <w:p>
      <w:pPr>
        <w:ind w:firstLine="632" w:firstLineChars="200"/>
        <w:rPr>
          <w:rFonts w:hint="eastAsia" w:ascii="Times New Roman" w:hAnsi="Times New Roman" w:eastAsia="仿宋_GB2312" w:cstheme="minorBidi"/>
          <w:kern w:val="2"/>
          <w:sz w:val="32"/>
          <w:szCs w:val="32"/>
          <w:lang w:val="en-US" w:eastAsia="zh-CN" w:bidi="ar-SA"/>
        </w:rPr>
      </w:pPr>
      <w:r>
        <w:rPr>
          <w:rFonts w:hint="eastAsia" w:ascii="Times New Roman" w:hAnsi="Times New Roman" w:eastAsia="仿宋_GB2312" w:cstheme="minorBidi"/>
          <w:kern w:val="2"/>
          <w:sz w:val="32"/>
          <w:szCs w:val="32"/>
          <w:lang w:val="en-US" w:eastAsia="zh-CN" w:bidi="ar-SA"/>
        </w:rPr>
        <w:t>5.1.9在线监控系统软件可对加油站储罐和管线防渗漏监测信号、油罐电子液仪信号、卸油区、加油区、人工量油井等处的视频监控等信号统一进行可视化管理，并预留接入到环保管理平台的接口。</w:t>
      </w:r>
    </w:p>
    <w:p>
      <w:pPr>
        <w:ind w:firstLine="632" w:firstLineChars="200"/>
        <w:rPr>
          <w:rFonts w:hint="eastAsia" w:ascii="Times New Roman" w:hAnsi="Times New Roman" w:eastAsia="仿宋_GB2312" w:cstheme="minorBidi"/>
          <w:kern w:val="2"/>
          <w:sz w:val="32"/>
          <w:szCs w:val="32"/>
          <w:lang w:val="en-US" w:eastAsia="zh-CN" w:bidi="ar-SA"/>
        </w:rPr>
      </w:pPr>
      <w:r>
        <w:rPr>
          <w:rFonts w:hint="eastAsia" w:ascii="Times New Roman" w:hAnsi="Times New Roman" w:eastAsia="仿宋_GB2312" w:cstheme="minorBidi"/>
          <w:kern w:val="2"/>
          <w:sz w:val="32"/>
          <w:szCs w:val="32"/>
          <w:lang w:val="en-US" w:eastAsia="zh-CN" w:bidi="ar-SA"/>
        </w:rPr>
        <w:t>5.1.10 在线监控系统应具有故障诊断功能，对流量传感器、压力传感器、油气浓度传感器等关键零部件的断电、短路等非正常状况进行预警、报警；油气回收系统有异常时，可随时调阅相关视频录像进行查看。</w:t>
      </w:r>
    </w:p>
    <w:p>
      <w:pPr>
        <w:pStyle w:val="3"/>
        <w:spacing w:line="240" w:lineRule="auto"/>
        <w:ind w:firstLine="632" w:firstLineChars="200"/>
        <w:rPr>
          <w:rStyle w:val="19"/>
          <w:rFonts w:hint="eastAsia" w:ascii="仿宋_GB2312" w:hAnsi="Times New Roman" w:eastAsia="仿宋_GB2312"/>
          <w:b/>
          <w:bCs/>
          <w:sz w:val="32"/>
          <w:szCs w:val="32"/>
        </w:rPr>
      </w:pPr>
      <w:bookmarkStart w:id="27" w:name="_Toc1576615"/>
      <w:bookmarkEnd w:id="27"/>
      <w:r>
        <w:rPr>
          <w:rStyle w:val="19"/>
          <w:rFonts w:hint="eastAsia" w:ascii="仿宋_GB2312" w:hAnsi="Times New Roman" w:eastAsia="仿宋_GB2312"/>
          <w:b/>
          <w:bCs/>
          <w:sz w:val="32"/>
          <w:szCs w:val="32"/>
        </w:rPr>
        <w:t>5.2 工作条件要求</w:t>
      </w:r>
    </w:p>
    <w:p>
      <w:pPr>
        <w:ind w:firstLine="632" w:firstLineChars="200"/>
        <w:rPr>
          <w:rStyle w:val="20"/>
          <w:rFonts w:hint="eastAsia" w:ascii="仿宋_GB2312" w:hAnsi="Times New Roman" w:eastAsia="仿宋_GB2312"/>
          <w:sz w:val="32"/>
          <w:szCs w:val="32"/>
        </w:rPr>
      </w:pPr>
      <w:r>
        <w:rPr>
          <w:rStyle w:val="21"/>
          <w:rFonts w:hint="eastAsia" w:ascii="仿宋_GB2312" w:hAnsi="Times New Roman" w:eastAsia="仿宋_GB2312"/>
          <w:sz w:val="32"/>
          <w:szCs w:val="32"/>
        </w:rPr>
        <w:t>5.2.1 加油站在线监控系统主机及各</w:t>
      </w:r>
      <w:r>
        <w:rPr>
          <w:rStyle w:val="20"/>
          <w:rFonts w:hint="eastAsia" w:ascii="仿宋_GB2312" w:hAnsi="Times New Roman" w:eastAsia="仿宋_GB2312"/>
          <w:sz w:val="32"/>
          <w:szCs w:val="32"/>
        </w:rPr>
        <w:t>检测/测量器件在室外环境下使用时，应采取有效手段保证系统总成和零部件能有效可能运行。</w:t>
      </w:r>
    </w:p>
    <w:p>
      <w:pPr>
        <w:ind w:firstLine="632" w:firstLineChars="200"/>
        <w:rPr>
          <w:rStyle w:val="20"/>
          <w:rFonts w:hint="eastAsia" w:ascii="仿宋_GB2312" w:hAnsi="Times New Roman" w:eastAsia="仿宋_GB2312"/>
          <w:sz w:val="32"/>
          <w:szCs w:val="32"/>
        </w:rPr>
      </w:pPr>
      <w:r>
        <w:rPr>
          <w:rStyle w:val="20"/>
          <w:rFonts w:hint="eastAsia" w:ascii="仿宋_GB2312" w:hAnsi="Times New Roman" w:eastAsia="仿宋_GB2312"/>
          <w:sz w:val="32"/>
          <w:szCs w:val="32"/>
        </w:rPr>
        <w:t>5.2.2</w:t>
      </w:r>
      <w:r>
        <w:rPr>
          <w:rStyle w:val="21"/>
          <w:rFonts w:hint="eastAsia" w:ascii="仿宋_GB2312" w:hAnsi="Times New Roman" w:eastAsia="仿宋_GB2312"/>
          <w:sz w:val="32"/>
          <w:szCs w:val="32"/>
        </w:rPr>
        <w:t>加油站在线监控系统主机</w:t>
      </w:r>
      <w:r>
        <w:rPr>
          <w:rStyle w:val="20"/>
          <w:rFonts w:hint="eastAsia" w:ascii="仿宋_GB2312" w:hAnsi="Times New Roman" w:eastAsia="仿宋_GB2312"/>
          <w:sz w:val="32"/>
          <w:szCs w:val="32"/>
        </w:rPr>
        <w:t>在室内环境下使用时，在以下条件中应能正常工作。</w:t>
      </w:r>
    </w:p>
    <w:p>
      <w:pPr>
        <w:ind w:firstLine="632" w:firstLineChars="200"/>
        <w:rPr>
          <w:rStyle w:val="20"/>
          <w:rFonts w:hint="eastAsia" w:ascii="仿宋_GB2312" w:hAnsi="Times New Roman" w:eastAsia="仿宋_GB2312"/>
          <w:sz w:val="32"/>
          <w:szCs w:val="32"/>
        </w:rPr>
      </w:pPr>
      <w:r>
        <w:rPr>
          <w:rStyle w:val="21"/>
          <w:rFonts w:hint="eastAsia" w:ascii="仿宋_GB2312" w:hAnsi="Times New Roman" w:eastAsia="仿宋_GB2312"/>
          <w:sz w:val="32"/>
          <w:szCs w:val="32"/>
        </w:rPr>
        <w:t>a</w:t>
      </w:r>
      <w:r>
        <w:rPr>
          <w:rStyle w:val="20"/>
          <w:rFonts w:hint="eastAsia" w:ascii="仿宋_GB2312" w:hAnsi="Times New Roman" w:eastAsia="仿宋_GB2312"/>
          <w:sz w:val="32"/>
          <w:szCs w:val="32"/>
        </w:rPr>
        <w:t>）室内环境温度：（</w:t>
      </w:r>
      <w:r>
        <w:rPr>
          <w:rStyle w:val="21"/>
          <w:rFonts w:hint="eastAsia" w:ascii="仿宋_GB2312" w:hAnsi="Times New Roman" w:eastAsia="仿宋_GB2312"/>
          <w:sz w:val="32"/>
          <w:szCs w:val="32"/>
        </w:rPr>
        <w:t>0</w:t>
      </w:r>
      <w:r>
        <w:rPr>
          <w:rStyle w:val="20"/>
          <w:rFonts w:hint="eastAsia" w:ascii="仿宋_GB2312" w:hAnsi="Times New Roman" w:eastAsia="仿宋_GB2312"/>
          <w:sz w:val="32"/>
          <w:szCs w:val="32"/>
        </w:rPr>
        <w:t>～</w:t>
      </w:r>
      <w:r>
        <w:rPr>
          <w:rStyle w:val="21"/>
          <w:rFonts w:hint="eastAsia" w:ascii="仿宋_GB2312" w:hAnsi="Times New Roman" w:eastAsia="仿宋_GB2312"/>
          <w:sz w:val="32"/>
          <w:szCs w:val="32"/>
        </w:rPr>
        <w:t>40</w:t>
      </w:r>
      <w:r>
        <w:rPr>
          <w:rStyle w:val="20"/>
          <w:rFonts w:hint="eastAsia" w:ascii="仿宋_GB2312" w:hAnsi="Times New Roman" w:eastAsia="仿宋_GB2312"/>
          <w:sz w:val="32"/>
          <w:szCs w:val="32"/>
        </w:rPr>
        <w:t>）</w:t>
      </w:r>
      <w:r>
        <w:rPr>
          <w:rStyle w:val="20"/>
          <w:rFonts w:hint="eastAsia" w:ascii="仿宋_GB2312" w:hAnsi="宋体" w:eastAsia="仿宋_GB2312" w:cs="宋体"/>
          <w:sz w:val="32"/>
          <w:szCs w:val="32"/>
        </w:rPr>
        <w:t>℃</w:t>
      </w:r>
      <w:r>
        <w:rPr>
          <w:rStyle w:val="20"/>
          <w:rFonts w:hint="eastAsia" w:ascii="仿宋_GB2312" w:hAnsi="Times New Roman" w:eastAsia="仿宋_GB2312"/>
          <w:sz w:val="32"/>
          <w:szCs w:val="32"/>
        </w:rPr>
        <w:t xml:space="preserve">； </w:t>
      </w:r>
    </w:p>
    <w:p>
      <w:pPr>
        <w:ind w:firstLine="632" w:firstLineChars="200"/>
        <w:rPr>
          <w:rStyle w:val="20"/>
          <w:rFonts w:hint="eastAsia" w:ascii="仿宋_GB2312" w:hAnsi="Times New Roman" w:eastAsia="仿宋_GB2312"/>
          <w:sz w:val="32"/>
          <w:szCs w:val="32"/>
        </w:rPr>
      </w:pPr>
      <w:r>
        <w:rPr>
          <w:rStyle w:val="21"/>
          <w:rFonts w:hint="eastAsia" w:ascii="仿宋_GB2312" w:hAnsi="Times New Roman" w:eastAsia="仿宋_GB2312"/>
          <w:sz w:val="32"/>
          <w:szCs w:val="32"/>
        </w:rPr>
        <w:t>b</w:t>
      </w:r>
      <w:r>
        <w:rPr>
          <w:rStyle w:val="20"/>
          <w:rFonts w:hint="eastAsia" w:ascii="仿宋_GB2312" w:hAnsi="Times New Roman" w:eastAsia="仿宋_GB2312"/>
          <w:sz w:val="32"/>
          <w:szCs w:val="32"/>
        </w:rPr>
        <w:t>）相对湿度：≤</w:t>
      </w:r>
      <w:r>
        <w:rPr>
          <w:rStyle w:val="21"/>
          <w:rFonts w:hint="eastAsia" w:ascii="仿宋_GB2312" w:hAnsi="Times New Roman" w:eastAsia="仿宋_GB2312"/>
          <w:sz w:val="32"/>
          <w:szCs w:val="32"/>
        </w:rPr>
        <w:t>90%</w:t>
      </w:r>
      <w:r>
        <w:rPr>
          <w:rStyle w:val="20"/>
          <w:rFonts w:hint="eastAsia" w:ascii="仿宋_GB2312" w:hAnsi="Times New Roman" w:eastAsia="仿宋_GB2312"/>
          <w:sz w:val="32"/>
          <w:szCs w:val="32"/>
        </w:rPr>
        <w:t>；</w:t>
      </w:r>
    </w:p>
    <w:p>
      <w:pPr>
        <w:ind w:firstLine="632" w:firstLineChars="200"/>
        <w:rPr>
          <w:rStyle w:val="20"/>
          <w:rFonts w:hint="eastAsia" w:ascii="仿宋_GB2312" w:hAnsi="Times New Roman" w:eastAsia="仿宋_GB2312"/>
          <w:sz w:val="32"/>
          <w:szCs w:val="32"/>
        </w:rPr>
      </w:pPr>
      <w:r>
        <w:rPr>
          <w:rStyle w:val="21"/>
          <w:rFonts w:hint="eastAsia" w:ascii="仿宋_GB2312" w:hAnsi="Times New Roman" w:eastAsia="仿宋_GB2312"/>
          <w:sz w:val="32"/>
          <w:szCs w:val="32"/>
        </w:rPr>
        <w:t>c</w:t>
      </w:r>
      <w:r>
        <w:rPr>
          <w:rStyle w:val="20"/>
          <w:rFonts w:hint="eastAsia" w:ascii="仿宋_GB2312" w:hAnsi="Times New Roman" w:eastAsia="仿宋_GB2312"/>
          <w:sz w:val="32"/>
          <w:szCs w:val="32"/>
        </w:rPr>
        <w:t>）大气压：（</w:t>
      </w:r>
      <w:r>
        <w:rPr>
          <w:rStyle w:val="21"/>
          <w:rFonts w:hint="eastAsia" w:ascii="仿宋_GB2312" w:hAnsi="Times New Roman" w:eastAsia="仿宋_GB2312"/>
          <w:sz w:val="32"/>
          <w:szCs w:val="32"/>
        </w:rPr>
        <w:t>80</w:t>
      </w:r>
      <w:r>
        <w:rPr>
          <w:rStyle w:val="20"/>
          <w:rFonts w:hint="eastAsia" w:ascii="仿宋_GB2312" w:hAnsi="Times New Roman" w:eastAsia="仿宋_GB2312"/>
          <w:sz w:val="32"/>
          <w:szCs w:val="32"/>
        </w:rPr>
        <w:t>～</w:t>
      </w:r>
      <w:r>
        <w:rPr>
          <w:rStyle w:val="21"/>
          <w:rFonts w:hint="eastAsia" w:ascii="仿宋_GB2312" w:hAnsi="Times New Roman" w:eastAsia="仿宋_GB2312"/>
          <w:sz w:val="32"/>
          <w:szCs w:val="32"/>
        </w:rPr>
        <w:t>106</w:t>
      </w:r>
      <w:r>
        <w:rPr>
          <w:rStyle w:val="20"/>
          <w:rFonts w:hint="eastAsia" w:ascii="仿宋_GB2312" w:hAnsi="Times New Roman" w:eastAsia="仿宋_GB2312"/>
          <w:sz w:val="32"/>
          <w:szCs w:val="32"/>
        </w:rPr>
        <w:t>）</w:t>
      </w:r>
      <w:r>
        <w:rPr>
          <w:rStyle w:val="21"/>
          <w:rFonts w:hint="eastAsia" w:ascii="仿宋_GB2312" w:hAnsi="Times New Roman" w:eastAsia="仿宋_GB2312"/>
          <w:sz w:val="32"/>
          <w:szCs w:val="32"/>
        </w:rPr>
        <w:t>kPa</w:t>
      </w:r>
      <w:r>
        <w:rPr>
          <w:rStyle w:val="20"/>
          <w:rFonts w:hint="eastAsia" w:ascii="仿宋_GB2312" w:hAnsi="Times New Roman" w:eastAsia="仿宋_GB2312"/>
          <w:sz w:val="32"/>
          <w:szCs w:val="32"/>
        </w:rPr>
        <w:t>；</w:t>
      </w:r>
    </w:p>
    <w:p>
      <w:pPr>
        <w:ind w:firstLine="632" w:firstLineChars="200"/>
        <w:rPr>
          <w:rStyle w:val="20"/>
          <w:rFonts w:hint="eastAsia" w:ascii="仿宋_GB2312" w:hAnsi="Times New Roman" w:eastAsia="仿宋_GB2312"/>
          <w:sz w:val="32"/>
          <w:szCs w:val="32"/>
        </w:rPr>
      </w:pPr>
      <w:r>
        <w:rPr>
          <w:rStyle w:val="21"/>
          <w:rFonts w:hint="eastAsia" w:ascii="仿宋_GB2312" w:hAnsi="Times New Roman" w:eastAsia="仿宋_GB2312"/>
          <w:sz w:val="32"/>
          <w:szCs w:val="32"/>
        </w:rPr>
        <w:t>d</w:t>
      </w:r>
      <w:r>
        <w:rPr>
          <w:rStyle w:val="20"/>
          <w:rFonts w:hint="eastAsia" w:ascii="仿宋_GB2312" w:hAnsi="Times New Roman" w:eastAsia="仿宋_GB2312"/>
          <w:sz w:val="32"/>
          <w:szCs w:val="32"/>
        </w:rPr>
        <w:t>）供电电压：</w:t>
      </w:r>
      <w:r>
        <w:rPr>
          <w:rStyle w:val="21"/>
          <w:rFonts w:hint="eastAsia" w:ascii="仿宋_GB2312" w:hAnsi="Times New Roman" w:eastAsia="仿宋_GB2312"/>
          <w:sz w:val="32"/>
          <w:szCs w:val="32"/>
        </w:rPr>
        <w:t>AC</w:t>
      </w:r>
      <w:r>
        <w:rPr>
          <w:rStyle w:val="20"/>
          <w:rFonts w:hint="eastAsia" w:ascii="仿宋_GB2312" w:hAnsi="Times New Roman" w:eastAsia="仿宋_GB2312"/>
          <w:sz w:val="32"/>
          <w:szCs w:val="32"/>
        </w:rPr>
        <w:t>（</w:t>
      </w:r>
      <w:r>
        <w:rPr>
          <w:rStyle w:val="21"/>
          <w:rFonts w:hint="eastAsia" w:ascii="仿宋_GB2312" w:hAnsi="Times New Roman" w:eastAsia="仿宋_GB2312"/>
          <w:sz w:val="32"/>
          <w:szCs w:val="32"/>
        </w:rPr>
        <w:t>220±22</w:t>
      </w:r>
      <w:r>
        <w:rPr>
          <w:rStyle w:val="20"/>
          <w:rFonts w:hint="eastAsia" w:ascii="仿宋_GB2312" w:hAnsi="Times New Roman" w:eastAsia="仿宋_GB2312"/>
          <w:sz w:val="32"/>
          <w:szCs w:val="32"/>
        </w:rPr>
        <w:t>）</w:t>
      </w:r>
      <w:r>
        <w:rPr>
          <w:rStyle w:val="21"/>
          <w:rFonts w:hint="eastAsia" w:ascii="仿宋_GB2312" w:hAnsi="Times New Roman" w:eastAsia="仿宋_GB2312"/>
          <w:sz w:val="32"/>
          <w:szCs w:val="32"/>
        </w:rPr>
        <w:t>V</w:t>
      </w:r>
      <w:r>
        <w:rPr>
          <w:rStyle w:val="20"/>
          <w:rFonts w:hint="eastAsia" w:ascii="仿宋_GB2312" w:hAnsi="Times New Roman" w:eastAsia="仿宋_GB2312"/>
          <w:sz w:val="32"/>
          <w:szCs w:val="32"/>
        </w:rPr>
        <w:t>，（</w:t>
      </w:r>
      <w:r>
        <w:rPr>
          <w:rStyle w:val="21"/>
          <w:rFonts w:hint="eastAsia" w:ascii="仿宋_GB2312" w:hAnsi="Times New Roman" w:eastAsia="仿宋_GB2312"/>
          <w:sz w:val="32"/>
          <w:szCs w:val="32"/>
        </w:rPr>
        <w:t>50±1</w:t>
      </w:r>
      <w:r>
        <w:rPr>
          <w:rStyle w:val="20"/>
          <w:rFonts w:hint="eastAsia" w:ascii="仿宋_GB2312" w:hAnsi="Times New Roman" w:eastAsia="仿宋_GB2312"/>
          <w:sz w:val="32"/>
          <w:szCs w:val="32"/>
        </w:rPr>
        <w:t>）</w:t>
      </w:r>
      <w:r>
        <w:rPr>
          <w:rStyle w:val="21"/>
          <w:rFonts w:hint="eastAsia" w:ascii="仿宋_GB2312" w:hAnsi="Times New Roman" w:eastAsia="仿宋_GB2312"/>
          <w:sz w:val="32"/>
          <w:szCs w:val="32"/>
        </w:rPr>
        <w:t>Hz</w:t>
      </w:r>
      <w:r>
        <w:rPr>
          <w:rStyle w:val="20"/>
          <w:rFonts w:hint="eastAsia" w:ascii="仿宋_GB2312" w:hAnsi="Times New Roman" w:eastAsia="仿宋_GB2312"/>
          <w:sz w:val="32"/>
          <w:szCs w:val="32"/>
        </w:rPr>
        <w:t>。</w:t>
      </w:r>
    </w:p>
    <w:p>
      <w:pPr>
        <w:ind w:firstLine="632" w:firstLineChars="200"/>
        <w:rPr>
          <w:rStyle w:val="20"/>
          <w:rFonts w:hint="eastAsia" w:ascii="仿宋_GB2312" w:hAnsi="Times New Roman" w:eastAsia="仿宋_GB2312"/>
          <w:sz w:val="32"/>
          <w:szCs w:val="32"/>
        </w:rPr>
      </w:pPr>
      <w:r>
        <w:rPr>
          <w:rStyle w:val="20"/>
          <w:rFonts w:hint="eastAsia" w:ascii="仿宋_GB2312" w:hAnsi="Times New Roman" w:eastAsia="仿宋_GB2312"/>
          <w:sz w:val="32"/>
          <w:szCs w:val="32"/>
        </w:rPr>
        <w:t>5.2.3 低温、低压等特殊环境条件下，仪器设备的配置应满足当地环境条件的使用要求。</w:t>
      </w:r>
    </w:p>
    <w:p>
      <w:pPr>
        <w:pStyle w:val="3"/>
        <w:spacing w:line="240" w:lineRule="auto"/>
        <w:ind w:firstLine="632" w:firstLineChars="200"/>
        <w:rPr>
          <w:rStyle w:val="19"/>
          <w:rFonts w:hint="eastAsia" w:ascii="仿宋_GB2312" w:hAnsi="Times New Roman" w:eastAsia="仿宋_GB2312"/>
          <w:b/>
          <w:bCs/>
          <w:sz w:val="32"/>
          <w:szCs w:val="32"/>
        </w:rPr>
      </w:pPr>
      <w:bookmarkStart w:id="28" w:name="_Toc1576616"/>
      <w:bookmarkEnd w:id="28"/>
      <w:r>
        <w:rPr>
          <w:rStyle w:val="19"/>
          <w:rFonts w:hint="eastAsia" w:ascii="仿宋_GB2312" w:hAnsi="Times New Roman" w:eastAsia="仿宋_GB2312"/>
          <w:b/>
          <w:bCs/>
          <w:sz w:val="32"/>
          <w:szCs w:val="32"/>
        </w:rPr>
        <w:t>5.3功能要求</w:t>
      </w:r>
    </w:p>
    <w:p>
      <w:pPr>
        <w:ind w:firstLine="632" w:firstLineChars="200"/>
        <w:rPr>
          <w:rFonts w:hint="eastAsia" w:ascii="Times New Roman" w:hAnsi="Times New Roman" w:eastAsia="仿宋_GB2312" w:cstheme="minorBidi"/>
          <w:kern w:val="2"/>
          <w:sz w:val="32"/>
          <w:szCs w:val="32"/>
          <w:lang w:val="en-US" w:eastAsia="zh-CN" w:bidi="ar-SA"/>
        </w:rPr>
      </w:pPr>
      <w:r>
        <w:rPr>
          <w:rFonts w:hint="eastAsia" w:ascii="Times New Roman" w:hAnsi="Times New Roman" w:eastAsia="仿宋_GB2312" w:cstheme="minorBidi"/>
          <w:kern w:val="2"/>
          <w:sz w:val="32"/>
          <w:szCs w:val="32"/>
          <w:lang w:val="en-US" w:eastAsia="zh-CN" w:bidi="ar-SA"/>
        </w:rPr>
        <w:t>5.3.1 气液比监测和预警报警功能要求</w:t>
      </w:r>
    </w:p>
    <w:p>
      <w:pPr>
        <w:ind w:firstLine="632" w:firstLineChars="200"/>
        <w:rPr>
          <w:rFonts w:hint="eastAsia" w:ascii="Times New Roman" w:hAnsi="Times New Roman" w:eastAsia="仿宋_GB2312" w:cstheme="minorBidi"/>
          <w:kern w:val="2"/>
          <w:sz w:val="32"/>
          <w:szCs w:val="32"/>
          <w:lang w:val="en-US" w:eastAsia="zh-CN" w:bidi="ar-SA"/>
        </w:rPr>
      </w:pPr>
      <w:bookmarkStart w:id="29" w:name="_Hlk515369904"/>
      <w:bookmarkEnd w:id="29"/>
      <w:r>
        <w:rPr>
          <w:rFonts w:hint="eastAsia" w:ascii="Times New Roman" w:hAnsi="Times New Roman" w:eastAsia="仿宋_GB2312" w:cstheme="minorBidi"/>
          <w:kern w:val="2"/>
          <w:sz w:val="32"/>
          <w:szCs w:val="32"/>
          <w:lang w:val="en-US" w:eastAsia="zh-CN" w:bidi="ar-SA"/>
        </w:rPr>
        <w:t>5.3.1.1在24h（自然天）内，加油站在线监控系统监测到任一条加油枪的有效气液比（每次提、挂加油枪连续加油量大于等于15L）小于0.9或大于1.3的次数超过该枪加油总次数的25%时，系统应对该条加油枪预警，连续7天处于预警状态应报警，报警时应停止该枪的加油功能并存储、发送对应加油枪的状态、参数等信息。</w:t>
      </w:r>
    </w:p>
    <w:p>
      <w:pPr>
        <w:ind w:firstLine="632" w:firstLineChars="200"/>
        <w:rPr>
          <w:rFonts w:hint="eastAsia" w:ascii="Times New Roman" w:hAnsi="Times New Roman" w:eastAsia="仿宋_GB2312" w:cstheme="minorBidi"/>
          <w:kern w:val="2"/>
          <w:sz w:val="32"/>
          <w:szCs w:val="32"/>
          <w:lang w:val="en-US" w:eastAsia="zh-CN" w:bidi="ar-SA"/>
        </w:rPr>
      </w:pPr>
      <w:r>
        <w:rPr>
          <w:rFonts w:hint="eastAsia" w:ascii="Times New Roman" w:hAnsi="Times New Roman" w:eastAsia="仿宋_GB2312" w:cstheme="minorBidi"/>
          <w:kern w:val="2"/>
          <w:sz w:val="32"/>
          <w:szCs w:val="32"/>
          <w:lang w:val="en-US" w:eastAsia="zh-CN" w:bidi="ar-SA"/>
        </w:rPr>
        <w:t>5.3.1.2如当日某加油枪加油次数小于5次时，在线监控系统不对该加油枪进行A/L预警和报警判断，并与次日加油次数进行累计，直至大于等于5次后再进行A/L预警和报警判断。</w:t>
      </w:r>
    </w:p>
    <w:p>
      <w:pPr>
        <w:ind w:firstLine="632" w:firstLineChars="200"/>
        <w:rPr>
          <w:rFonts w:hint="eastAsia" w:ascii="Times New Roman" w:hAnsi="Times New Roman" w:eastAsia="仿宋_GB2312" w:cstheme="minorBidi"/>
          <w:kern w:val="2"/>
          <w:sz w:val="32"/>
          <w:szCs w:val="32"/>
          <w:lang w:val="en-US" w:eastAsia="zh-CN" w:bidi="ar-SA"/>
        </w:rPr>
      </w:pPr>
      <w:r>
        <w:rPr>
          <w:rFonts w:hint="eastAsia" w:ascii="Times New Roman" w:hAnsi="Times New Roman" w:eastAsia="仿宋_GB2312" w:cstheme="minorBidi"/>
          <w:kern w:val="2"/>
          <w:sz w:val="32"/>
          <w:szCs w:val="32"/>
          <w:lang w:val="en-US" w:eastAsia="zh-CN" w:bidi="ar-SA"/>
        </w:rPr>
        <w:t>5.3.2 油气回收系统压力监测和密闭性、液阻预警报警功能要求</w:t>
      </w:r>
    </w:p>
    <w:p>
      <w:pPr>
        <w:ind w:firstLine="632" w:firstLineChars="200"/>
        <w:rPr>
          <w:rFonts w:hint="eastAsia" w:ascii="Times New Roman" w:hAnsi="Times New Roman" w:eastAsia="仿宋_GB2312" w:cstheme="minorBidi"/>
          <w:kern w:val="2"/>
          <w:sz w:val="32"/>
          <w:szCs w:val="32"/>
          <w:lang w:val="en-US" w:eastAsia="zh-CN" w:bidi="ar-SA"/>
        </w:rPr>
      </w:pPr>
      <w:r>
        <w:rPr>
          <w:rFonts w:hint="eastAsia" w:ascii="Times New Roman" w:hAnsi="Times New Roman" w:eastAsia="仿宋_GB2312" w:cstheme="minorBidi"/>
          <w:kern w:val="2"/>
          <w:sz w:val="32"/>
          <w:szCs w:val="32"/>
          <w:lang w:val="en-US" w:eastAsia="zh-CN" w:bidi="ar-SA"/>
        </w:rPr>
        <w:t>5.3.2.1 在线监控系统应以不大于30s采样间隔监测分析油气回收系统压力状态，在24h（自然天）内，在线监控系统监测到的油罐压力处于（-50～50）Pa范围内的连续时间超过12h，系统应预警，若连续7天处于预警状态应报警。</w:t>
      </w:r>
    </w:p>
    <w:p>
      <w:pPr>
        <w:pStyle w:val="22"/>
        <w:spacing w:before="0" w:beforeAutospacing="0" w:after="0" w:afterAutospacing="0"/>
        <w:ind w:left="0" w:leftChars="0" w:firstLine="632" w:firstLineChars="200"/>
        <w:rPr>
          <w:rFonts w:hint="eastAsia" w:ascii="Times New Roman" w:hAnsi="Times New Roman" w:eastAsia="仿宋_GB2312" w:cstheme="minorBidi"/>
          <w:kern w:val="2"/>
          <w:sz w:val="32"/>
          <w:szCs w:val="32"/>
          <w:lang w:val="en-US" w:eastAsia="zh-CN" w:bidi="ar-SA"/>
        </w:rPr>
      </w:pPr>
      <w:r>
        <w:rPr>
          <w:rFonts w:hint="eastAsia" w:ascii="Times New Roman" w:hAnsi="Times New Roman" w:eastAsia="仿宋_GB2312" w:cstheme="minorBidi"/>
          <w:kern w:val="2"/>
          <w:sz w:val="32"/>
          <w:szCs w:val="32"/>
          <w:lang w:val="en-US" w:eastAsia="zh-CN" w:bidi="ar-SA"/>
        </w:rPr>
        <w:t>5.3.3.2对站内现有的油气处理装置，在线监控系统在24 h（自然日）内监控到的埋地油罐压力大于油气处理装置开启压力50 Pa的连续时间超过2 h时应预警，连续7 d出现预警状态应报警。</w:t>
      </w:r>
    </w:p>
    <w:p>
      <w:pPr>
        <w:ind w:firstLine="632" w:firstLineChars="200"/>
        <w:rPr>
          <w:rFonts w:hint="eastAsia" w:ascii="Times New Roman" w:hAnsi="Times New Roman" w:eastAsia="仿宋_GB2312" w:cstheme="minorBidi"/>
          <w:kern w:val="2"/>
          <w:sz w:val="32"/>
          <w:szCs w:val="32"/>
          <w:lang w:val="en-US" w:eastAsia="zh-CN" w:bidi="ar-SA"/>
        </w:rPr>
      </w:pPr>
      <w:r>
        <w:rPr>
          <w:rFonts w:hint="eastAsia" w:ascii="Times New Roman" w:hAnsi="Times New Roman" w:eastAsia="仿宋_GB2312" w:cstheme="minorBidi"/>
          <w:kern w:val="2"/>
          <w:sz w:val="32"/>
          <w:szCs w:val="32"/>
          <w:lang w:val="en-US" w:eastAsia="zh-CN" w:bidi="ar-SA"/>
        </w:rPr>
        <w:t>5.3.2.3 在线监控系统宜能通过在油气系统不同的位置安装一个或多个压力传感器，通过一定压力数据采集和数据分析判断油气回收系统的密闭性、油气回收管线的液阻状况。</w:t>
      </w:r>
    </w:p>
    <w:p>
      <w:pPr>
        <w:ind w:firstLine="632" w:firstLineChars="200"/>
        <w:rPr>
          <w:rFonts w:hint="eastAsia" w:ascii="Times New Roman" w:hAnsi="Times New Roman" w:eastAsia="仿宋_GB2312" w:cstheme="minorBidi"/>
          <w:kern w:val="2"/>
          <w:sz w:val="32"/>
          <w:szCs w:val="32"/>
          <w:lang w:val="en-US" w:eastAsia="zh-CN" w:bidi="ar-SA"/>
        </w:rPr>
      </w:pPr>
      <w:r>
        <w:rPr>
          <w:rFonts w:hint="eastAsia" w:ascii="Times New Roman" w:hAnsi="Times New Roman" w:eastAsia="仿宋_GB2312" w:cstheme="minorBidi"/>
          <w:kern w:val="2"/>
          <w:sz w:val="32"/>
          <w:szCs w:val="32"/>
          <w:lang w:val="en-US" w:eastAsia="zh-CN" w:bidi="ar-SA"/>
        </w:rPr>
        <w:t>5.3.3 油气浓度预警、报警功能</w:t>
      </w:r>
    </w:p>
    <w:p>
      <w:pPr>
        <w:ind w:firstLine="632" w:firstLineChars="200"/>
        <w:rPr>
          <w:rFonts w:hint="eastAsia" w:ascii="Times New Roman" w:hAnsi="Times New Roman" w:eastAsia="仿宋_GB2312" w:cstheme="minorBidi"/>
          <w:kern w:val="2"/>
          <w:sz w:val="32"/>
          <w:szCs w:val="32"/>
          <w:lang w:val="en-US" w:eastAsia="zh-CN" w:bidi="ar-SA"/>
        </w:rPr>
      </w:pPr>
      <w:r>
        <w:rPr>
          <w:rFonts w:hint="eastAsia" w:ascii="Times New Roman" w:hAnsi="Times New Roman" w:eastAsia="仿宋_GB2312" w:cstheme="minorBidi"/>
          <w:kern w:val="2"/>
          <w:sz w:val="32"/>
          <w:szCs w:val="32"/>
          <w:lang w:val="en-US" w:eastAsia="zh-CN" w:bidi="ar-SA"/>
        </w:rPr>
        <w:t>5.3.3.1 在线监测系统宜在卸油口附近、加油机内/外（加油区）、人工量油井等处安装浓度传感器或可燃气体报警器，以不大于30s的采样间隔监测加油站内的挥发性有机物。</w:t>
      </w:r>
    </w:p>
    <w:p>
      <w:pPr>
        <w:ind w:firstLine="632" w:firstLineChars="200"/>
        <w:rPr>
          <w:rFonts w:hint="eastAsia" w:ascii="Times New Roman" w:hAnsi="Times New Roman" w:eastAsia="仿宋_GB2312" w:cstheme="minorBidi"/>
          <w:kern w:val="2"/>
          <w:sz w:val="32"/>
          <w:szCs w:val="32"/>
          <w:lang w:val="en-US" w:eastAsia="zh-CN" w:bidi="ar-SA"/>
        </w:rPr>
      </w:pPr>
      <w:r>
        <w:rPr>
          <w:rFonts w:hint="eastAsia" w:ascii="Times New Roman" w:hAnsi="Times New Roman" w:eastAsia="仿宋_GB2312" w:cstheme="minorBidi"/>
          <w:kern w:val="2"/>
          <w:sz w:val="32"/>
          <w:szCs w:val="32"/>
          <w:lang w:val="en-US" w:eastAsia="zh-CN" w:bidi="ar-SA"/>
        </w:rPr>
        <w:t>5.3.3.2当浓度传感器监测到的浓度超过4000ppm或超过20%LEL时，则判断该处可能存在系统油气泄漏情况进行预警，当连续7天处于预警状态应报警；当监测到的浓度超过8000ppm或超过40%LEL时应立即报警。</w:t>
      </w:r>
    </w:p>
    <w:p>
      <w:pPr>
        <w:ind w:firstLine="632" w:firstLineChars="200"/>
        <w:rPr>
          <w:rFonts w:hint="eastAsia" w:ascii="Times New Roman" w:hAnsi="Times New Roman" w:eastAsia="仿宋_GB2312" w:cstheme="minorBidi"/>
          <w:kern w:val="2"/>
          <w:sz w:val="32"/>
          <w:szCs w:val="32"/>
          <w:lang w:val="en-US" w:eastAsia="zh-CN" w:bidi="ar-SA"/>
        </w:rPr>
      </w:pPr>
      <w:r>
        <w:rPr>
          <w:rFonts w:hint="eastAsia" w:ascii="Times New Roman" w:hAnsi="Times New Roman" w:eastAsia="仿宋_GB2312" w:cstheme="minorBidi"/>
          <w:kern w:val="2"/>
          <w:sz w:val="32"/>
          <w:szCs w:val="32"/>
          <w:lang w:val="en-US" w:eastAsia="zh-CN" w:bidi="ar-SA"/>
        </w:rPr>
        <w:t>5.3.3.3 每次提、挂加油枪加油，如在加油过程中出现加油中断时，在线监控系统应不受加油中断次数影响。</w:t>
      </w:r>
    </w:p>
    <w:p>
      <w:pPr>
        <w:ind w:firstLine="632" w:firstLineChars="200"/>
        <w:rPr>
          <w:rFonts w:hint="eastAsia" w:ascii="Times New Roman" w:hAnsi="Times New Roman" w:eastAsia="仿宋_GB2312" w:cstheme="minorBidi"/>
          <w:kern w:val="2"/>
          <w:sz w:val="32"/>
          <w:szCs w:val="32"/>
          <w:lang w:val="en-US" w:eastAsia="zh-CN" w:bidi="ar-SA"/>
        </w:rPr>
      </w:pPr>
      <w:r>
        <w:rPr>
          <w:rFonts w:hint="eastAsia" w:ascii="Times New Roman" w:hAnsi="Times New Roman" w:eastAsia="仿宋_GB2312" w:cstheme="minorBidi"/>
          <w:kern w:val="2"/>
          <w:sz w:val="32"/>
          <w:szCs w:val="32"/>
          <w:lang w:val="en-US" w:eastAsia="zh-CN" w:bidi="ar-SA"/>
        </w:rPr>
        <w:t>5.3.4 数据采集和传输要求</w:t>
      </w:r>
    </w:p>
    <w:p>
      <w:pPr>
        <w:ind w:firstLine="632" w:firstLineChars="200"/>
        <w:rPr>
          <w:rFonts w:hint="eastAsia" w:ascii="Times New Roman" w:hAnsi="Times New Roman" w:eastAsia="仿宋_GB2312" w:cstheme="minorBidi"/>
          <w:kern w:val="2"/>
          <w:sz w:val="32"/>
          <w:szCs w:val="32"/>
          <w:lang w:val="en-US" w:eastAsia="zh-CN" w:bidi="ar-SA"/>
        </w:rPr>
      </w:pPr>
      <w:r>
        <w:rPr>
          <w:rFonts w:hint="eastAsia" w:ascii="Times New Roman" w:hAnsi="Times New Roman" w:eastAsia="仿宋_GB2312" w:cstheme="minorBidi"/>
          <w:kern w:val="2"/>
          <w:sz w:val="32"/>
          <w:szCs w:val="32"/>
          <w:lang w:val="en-US" w:eastAsia="zh-CN" w:bidi="ar-SA"/>
        </w:rPr>
        <w:t>5.3.4.1 在线监控系统应配有数据采集和传输设备。</w:t>
      </w:r>
    </w:p>
    <w:p>
      <w:pPr>
        <w:ind w:firstLine="632" w:firstLineChars="200"/>
        <w:rPr>
          <w:rFonts w:hint="eastAsia" w:ascii="Times New Roman" w:hAnsi="Times New Roman" w:eastAsia="仿宋_GB2312" w:cstheme="minorBidi"/>
          <w:kern w:val="2"/>
          <w:sz w:val="32"/>
          <w:szCs w:val="32"/>
          <w:lang w:val="en-US" w:eastAsia="zh-CN" w:bidi="ar-SA"/>
        </w:rPr>
      </w:pPr>
      <w:r>
        <w:rPr>
          <w:rFonts w:hint="eastAsia" w:ascii="Times New Roman" w:hAnsi="Times New Roman" w:eastAsia="仿宋_GB2312" w:cstheme="minorBidi"/>
          <w:kern w:val="2"/>
          <w:sz w:val="32"/>
          <w:szCs w:val="32"/>
          <w:lang w:val="en-US" w:eastAsia="zh-CN" w:bidi="ar-SA"/>
        </w:rPr>
        <w:t>5.3.4.2 具备显示、设置系统时间和时间标签功能。</w:t>
      </w:r>
    </w:p>
    <w:p>
      <w:pPr>
        <w:ind w:firstLine="632" w:firstLineChars="200"/>
        <w:rPr>
          <w:rFonts w:hint="eastAsia" w:ascii="Times New Roman" w:hAnsi="Times New Roman" w:eastAsia="仿宋_GB2312" w:cstheme="minorBidi"/>
          <w:kern w:val="2"/>
          <w:sz w:val="32"/>
          <w:szCs w:val="32"/>
          <w:lang w:val="en-US" w:eastAsia="zh-CN" w:bidi="ar-SA"/>
        </w:rPr>
      </w:pPr>
      <w:r>
        <w:rPr>
          <w:rFonts w:hint="eastAsia" w:ascii="Times New Roman" w:hAnsi="Times New Roman" w:eastAsia="仿宋_GB2312" w:cstheme="minorBidi"/>
          <w:kern w:val="2"/>
          <w:sz w:val="32"/>
          <w:szCs w:val="32"/>
          <w:lang w:val="en-US" w:eastAsia="zh-CN" w:bidi="ar-SA"/>
        </w:rPr>
        <w:t>5.3.4.3 具备显示实时数据及查询历史数据的功能，并能以报表形式输出。</w:t>
      </w:r>
    </w:p>
    <w:p>
      <w:pPr>
        <w:ind w:firstLine="632" w:firstLineChars="200"/>
        <w:rPr>
          <w:rFonts w:hint="eastAsia" w:ascii="Times New Roman" w:hAnsi="Times New Roman" w:eastAsia="仿宋_GB2312" w:cstheme="minorBidi"/>
          <w:kern w:val="2"/>
          <w:sz w:val="32"/>
          <w:szCs w:val="32"/>
          <w:lang w:val="en-US" w:eastAsia="zh-CN" w:bidi="ar-SA"/>
        </w:rPr>
      </w:pPr>
      <w:r>
        <w:rPr>
          <w:rFonts w:hint="eastAsia" w:ascii="Times New Roman" w:hAnsi="Times New Roman" w:eastAsia="仿宋_GB2312" w:cstheme="minorBidi"/>
          <w:kern w:val="2"/>
          <w:sz w:val="32"/>
          <w:szCs w:val="32"/>
          <w:lang w:val="en-US" w:eastAsia="zh-CN" w:bidi="ar-SA"/>
        </w:rPr>
        <w:t>5.3.4.4 具备数字信号输出功能。</w:t>
      </w:r>
    </w:p>
    <w:p>
      <w:pPr>
        <w:ind w:firstLine="632" w:firstLineChars="200"/>
        <w:rPr>
          <w:rFonts w:hint="eastAsia" w:ascii="Times New Roman" w:hAnsi="Times New Roman" w:eastAsia="仿宋_GB2312" w:cstheme="minorBidi"/>
          <w:kern w:val="2"/>
          <w:sz w:val="32"/>
          <w:szCs w:val="32"/>
          <w:lang w:val="en-US" w:eastAsia="zh-CN" w:bidi="ar-SA"/>
        </w:rPr>
      </w:pPr>
      <w:r>
        <w:rPr>
          <w:rFonts w:hint="eastAsia" w:ascii="Times New Roman" w:hAnsi="Times New Roman" w:eastAsia="仿宋_GB2312" w:cstheme="minorBidi"/>
          <w:kern w:val="2"/>
          <w:sz w:val="32"/>
          <w:szCs w:val="32"/>
          <w:lang w:val="en-US" w:eastAsia="zh-CN" w:bidi="ar-SA"/>
        </w:rPr>
        <w:t>5.3.4.5 具有中文数据采集、记录、处理和控制软件。</w:t>
      </w:r>
    </w:p>
    <w:p>
      <w:pPr>
        <w:ind w:firstLine="632" w:firstLineChars="200"/>
        <w:rPr>
          <w:rFonts w:hint="eastAsia" w:ascii="Times New Roman" w:hAnsi="Times New Roman" w:eastAsia="仿宋_GB2312" w:cstheme="minorBidi"/>
          <w:kern w:val="2"/>
          <w:sz w:val="32"/>
          <w:szCs w:val="32"/>
          <w:lang w:val="en-US" w:eastAsia="zh-CN" w:bidi="ar-SA"/>
        </w:rPr>
      </w:pPr>
      <w:r>
        <w:rPr>
          <w:rFonts w:hint="eastAsia" w:ascii="Times New Roman" w:hAnsi="Times New Roman" w:eastAsia="仿宋_GB2312" w:cstheme="minorBidi"/>
          <w:kern w:val="2"/>
          <w:sz w:val="32"/>
          <w:szCs w:val="32"/>
          <w:lang w:val="en-US" w:eastAsia="zh-CN" w:bidi="ar-SA"/>
        </w:rPr>
        <w:t>5.3.4.6 系统掉电后，能自动保存数据；恢复供电后系统可自动启动，恢复运行状态并正常开始工作，应能保持重启前的预警、报警状态。</w:t>
      </w:r>
    </w:p>
    <w:p>
      <w:pPr>
        <w:ind w:firstLine="632" w:firstLineChars="200"/>
        <w:rPr>
          <w:rStyle w:val="19"/>
          <w:rFonts w:hint="eastAsia" w:ascii="仿宋_GB2312" w:hAnsi="Times New Roman" w:eastAsia="仿宋_GB2312"/>
          <w:sz w:val="32"/>
          <w:szCs w:val="32"/>
        </w:rPr>
      </w:pPr>
      <w:r>
        <w:rPr>
          <w:rFonts w:hint="eastAsia" w:ascii="Times New Roman" w:hAnsi="Times New Roman" w:eastAsia="仿宋_GB2312" w:cstheme="minorBidi"/>
          <w:kern w:val="2"/>
          <w:sz w:val="32"/>
          <w:szCs w:val="32"/>
          <w:lang w:val="en-US" w:eastAsia="zh-CN" w:bidi="ar-SA"/>
        </w:rPr>
        <w:t>5.3.4.7 在线监控系统停止运行自启动后，应继续与停止前的数据进行连续计算。</w:t>
      </w:r>
    </w:p>
    <w:p>
      <w:pPr>
        <w:pStyle w:val="22"/>
        <w:spacing w:before="0" w:beforeAutospacing="0" w:after="0" w:afterAutospacing="0"/>
        <w:ind w:left="0" w:leftChars="0" w:firstLine="632" w:firstLineChars="200"/>
        <w:rPr>
          <w:rFonts w:hint="eastAsia" w:ascii="Times New Roman" w:hAnsi="Times New Roman" w:eastAsia="仿宋_GB2312" w:cstheme="minorBidi"/>
          <w:kern w:val="2"/>
          <w:sz w:val="32"/>
          <w:szCs w:val="32"/>
          <w:lang w:val="en-US" w:eastAsia="zh-CN" w:bidi="ar-SA"/>
        </w:rPr>
      </w:pPr>
      <w:r>
        <w:rPr>
          <w:rFonts w:hint="eastAsia" w:ascii="Times New Roman" w:hAnsi="Times New Roman" w:eastAsia="仿宋_GB2312" w:cstheme="minorBidi"/>
          <w:kern w:val="2"/>
          <w:sz w:val="32"/>
          <w:szCs w:val="32"/>
          <w:lang w:val="en-US" w:eastAsia="zh-CN" w:bidi="ar-SA"/>
        </w:rPr>
        <w:t>5.3.4.8 在线监控系统程序应具备防篡改功能。</w:t>
      </w:r>
    </w:p>
    <w:p>
      <w:pPr>
        <w:pStyle w:val="22"/>
        <w:spacing w:before="0" w:beforeAutospacing="0" w:after="0" w:afterAutospacing="0"/>
        <w:ind w:left="0" w:leftChars="0" w:firstLine="632" w:firstLineChars="200"/>
        <w:rPr>
          <w:rFonts w:hint="eastAsia" w:ascii="Times New Roman" w:hAnsi="Times New Roman" w:eastAsia="仿宋_GB2312" w:cstheme="minorBidi"/>
          <w:kern w:val="2"/>
          <w:sz w:val="32"/>
          <w:szCs w:val="32"/>
          <w:lang w:val="en-US" w:eastAsia="zh-CN" w:bidi="ar-SA"/>
        </w:rPr>
      </w:pPr>
      <w:r>
        <w:rPr>
          <w:rFonts w:hint="eastAsia" w:ascii="Times New Roman" w:hAnsi="Times New Roman" w:eastAsia="仿宋_GB2312" w:cstheme="minorBidi"/>
          <w:kern w:val="2"/>
          <w:sz w:val="32"/>
          <w:szCs w:val="32"/>
          <w:lang w:val="en-US" w:eastAsia="zh-CN" w:bidi="ar-SA"/>
        </w:rPr>
        <w:t>5.3.4.9 在线监控系统具备3年以上数据的存储能力，并能随时调取至少3个月内的监控视频。</w:t>
      </w:r>
    </w:p>
    <w:p>
      <w:pPr>
        <w:pStyle w:val="22"/>
        <w:spacing w:before="0" w:beforeAutospacing="0" w:after="0" w:afterAutospacing="0"/>
        <w:ind w:left="0" w:leftChars="0" w:firstLine="632" w:firstLineChars="200"/>
        <w:rPr>
          <w:rFonts w:hint="eastAsia" w:ascii="Times New Roman" w:hAnsi="Times New Roman" w:eastAsia="仿宋_GB2312" w:cstheme="minorBidi"/>
          <w:kern w:val="2"/>
          <w:sz w:val="32"/>
          <w:szCs w:val="32"/>
          <w:lang w:val="en-US" w:eastAsia="zh-CN" w:bidi="ar-SA"/>
        </w:rPr>
      </w:pPr>
      <w:r>
        <w:rPr>
          <w:rFonts w:hint="eastAsia" w:ascii="Times New Roman" w:hAnsi="Times New Roman" w:eastAsia="仿宋_GB2312" w:cstheme="minorBidi"/>
          <w:kern w:val="2"/>
          <w:sz w:val="32"/>
          <w:szCs w:val="32"/>
          <w:lang w:val="en-US" w:eastAsia="zh-CN" w:bidi="ar-SA"/>
        </w:rPr>
        <w:t>5.3.4.10系统应支持自动或手动方式进行零点漂移的校准。</w:t>
      </w:r>
    </w:p>
    <w:p>
      <w:pPr>
        <w:pStyle w:val="22"/>
        <w:spacing w:before="0" w:beforeAutospacing="0" w:after="0" w:afterAutospacing="0"/>
        <w:ind w:left="0" w:leftChars="0" w:firstLine="632" w:firstLineChars="200"/>
        <w:rPr>
          <w:rFonts w:hint="eastAsia" w:ascii="Times New Roman" w:hAnsi="Times New Roman" w:eastAsia="仿宋_GB2312" w:cstheme="minorBidi"/>
          <w:kern w:val="2"/>
          <w:sz w:val="32"/>
          <w:szCs w:val="32"/>
          <w:lang w:val="en-US" w:eastAsia="zh-CN" w:bidi="ar-SA"/>
        </w:rPr>
      </w:pPr>
      <w:r>
        <w:rPr>
          <w:rFonts w:hint="eastAsia" w:ascii="Times New Roman" w:hAnsi="Times New Roman" w:eastAsia="仿宋_GB2312" w:cstheme="minorBidi"/>
          <w:kern w:val="2"/>
          <w:sz w:val="32"/>
          <w:szCs w:val="32"/>
          <w:lang w:val="en-US" w:eastAsia="zh-CN" w:bidi="ar-SA"/>
        </w:rPr>
        <w:t>5.3.4.11在线监控系统数据应能准确的反应出加油机实际交易笔数、单笔加油交易量、单笔油枪加油时油气回收量及交易开始与结束时间等。</w:t>
      </w:r>
    </w:p>
    <w:p>
      <w:pPr>
        <w:pStyle w:val="22"/>
        <w:spacing w:before="0" w:beforeAutospacing="0" w:after="0" w:afterAutospacing="0"/>
        <w:ind w:left="0" w:leftChars="0" w:firstLine="632" w:firstLineChars="200"/>
        <w:rPr>
          <w:rFonts w:hint="eastAsia" w:ascii="Times New Roman" w:hAnsi="Times New Roman" w:eastAsia="仿宋_GB2312" w:cstheme="minorBidi"/>
          <w:kern w:val="2"/>
          <w:sz w:val="32"/>
          <w:szCs w:val="32"/>
          <w:lang w:val="en-US" w:eastAsia="zh-CN" w:bidi="ar-SA"/>
        </w:rPr>
      </w:pPr>
      <w:r>
        <w:rPr>
          <w:rFonts w:hint="eastAsia" w:ascii="Times New Roman" w:hAnsi="Times New Roman" w:eastAsia="仿宋_GB2312" w:cstheme="minorBidi"/>
          <w:kern w:val="2"/>
          <w:sz w:val="32"/>
          <w:szCs w:val="32"/>
          <w:lang w:val="en-US" w:eastAsia="zh-CN" w:bidi="ar-SA"/>
        </w:rPr>
        <w:t>5.3.5 数据通讯功能要求</w:t>
      </w:r>
    </w:p>
    <w:p>
      <w:pPr>
        <w:pStyle w:val="22"/>
        <w:spacing w:before="0" w:beforeAutospacing="0" w:after="0" w:afterAutospacing="0"/>
        <w:ind w:left="0" w:leftChars="0" w:firstLine="632" w:firstLineChars="200"/>
        <w:rPr>
          <w:rFonts w:hint="eastAsia" w:ascii="Times New Roman" w:hAnsi="Times New Roman" w:eastAsia="仿宋_GB2312" w:cstheme="minorBidi"/>
          <w:kern w:val="2"/>
          <w:sz w:val="32"/>
          <w:szCs w:val="32"/>
          <w:lang w:val="en-US" w:eastAsia="zh-CN" w:bidi="ar-SA"/>
        </w:rPr>
      </w:pPr>
      <w:r>
        <w:rPr>
          <w:rFonts w:hint="eastAsia" w:ascii="Times New Roman" w:hAnsi="Times New Roman" w:eastAsia="仿宋_GB2312" w:cstheme="minorBidi"/>
          <w:kern w:val="2"/>
          <w:sz w:val="32"/>
          <w:szCs w:val="32"/>
          <w:lang w:val="en-US" w:eastAsia="zh-CN" w:bidi="ar-SA"/>
        </w:rPr>
        <w:t>5.3.5.1在线监控系统应具有远程数据通讯功能，能够按照规定的内容、格式和时间间隔，将监测数据打包上传到指定的INTERNET网络IP地址，数据传输应满足HJ 212的要求。</w:t>
      </w:r>
    </w:p>
    <w:p>
      <w:pPr>
        <w:pStyle w:val="22"/>
        <w:spacing w:before="0" w:beforeAutospacing="0" w:after="0" w:afterAutospacing="0"/>
        <w:ind w:left="0" w:leftChars="0" w:firstLine="632" w:firstLineChars="200"/>
        <w:rPr>
          <w:rFonts w:hint="eastAsia" w:ascii="Times New Roman" w:hAnsi="Times New Roman" w:eastAsia="仿宋_GB2312" w:cstheme="minorBidi"/>
          <w:kern w:val="2"/>
          <w:sz w:val="32"/>
          <w:szCs w:val="32"/>
          <w:lang w:val="en-US" w:eastAsia="zh-CN" w:bidi="ar-SA"/>
        </w:rPr>
      </w:pPr>
      <w:r>
        <w:rPr>
          <w:rFonts w:hint="eastAsia" w:ascii="Times New Roman" w:hAnsi="Times New Roman" w:eastAsia="仿宋_GB2312" w:cstheme="minorBidi"/>
          <w:kern w:val="2"/>
          <w:sz w:val="32"/>
          <w:szCs w:val="32"/>
          <w:lang w:val="en-US" w:eastAsia="zh-CN" w:bidi="ar-SA"/>
        </w:rPr>
        <w:t>5.3.5.2上传数据至少应包括：加油站在线监控系统配置数据、监测数据、预报警数据、加油站在线监控系统故障数据等。《加油站在线监控系统数据上传协议》参见附录A。</w:t>
      </w:r>
    </w:p>
    <w:p>
      <w:pPr>
        <w:pStyle w:val="22"/>
        <w:spacing w:before="0" w:beforeAutospacing="0" w:after="0" w:afterAutospacing="0"/>
        <w:ind w:left="0" w:leftChars="0" w:firstLine="632" w:firstLineChars="200"/>
        <w:rPr>
          <w:rFonts w:hint="eastAsia" w:ascii="Times New Roman" w:hAnsi="Times New Roman" w:eastAsia="仿宋_GB2312" w:cstheme="minorBidi"/>
          <w:kern w:val="2"/>
          <w:sz w:val="32"/>
          <w:szCs w:val="32"/>
          <w:lang w:val="en-US" w:eastAsia="zh-CN" w:bidi="ar-SA"/>
        </w:rPr>
      </w:pPr>
      <w:r>
        <w:rPr>
          <w:rFonts w:hint="eastAsia" w:ascii="Times New Roman" w:hAnsi="Times New Roman" w:eastAsia="仿宋_GB2312" w:cstheme="minorBidi"/>
          <w:kern w:val="2"/>
          <w:sz w:val="32"/>
          <w:szCs w:val="32"/>
          <w:lang w:val="en-US" w:eastAsia="zh-CN" w:bidi="ar-SA"/>
        </w:rPr>
        <w:t>5.3.5.3在线监控系统上传A/L数据时，应同时上传加油开始时间、加油结束时间和数据上传时间；上传压力数据时，应同时上传压力数据的生成时间和上传时间；上传预警和报警数据时，应同时上传预警和报警数据的生成时间和上传时间。每次上传数据的时间间隔应不大于1h。</w:t>
      </w:r>
    </w:p>
    <w:p>
      <w:pPr>
        <w:pStyle w:val="22"/>
        <w:spacing w:before="0" w:beforeAutospacing="0" w:after="0" w:afterAutospacing="0"/>
        <w:ind w:left="0" w:leftChars="0" w:firstLine="632" w:firstLineChars="200"/>
        <w:rPr>
          <w:rFonts w:hint="eastAsia" w:ascii="Times New Roman" w:hAnsi="Times New Roman" w:eastAsia="仿宋_GB2312" w:cstheme="minorBidi"/>
          <w:kern w:val="2"/>
          <w:sz w:val="32"/>
          <w:szCs w:val="32"/>
          <w:lang w:val="en-US" w:eastAsia="zh-CN" w:bidi="ar-SA"/>
        </w:rPr>
      </w:pPr>
      <w:r>
        <w:rPr>
          <w:rFonts w:hint="eastAsia" w:ascii="Times New Roman" w:hAnsi="Times New Roman" w:eastAsia="仿宋_GB2312" w:cstheme="minorBidi"/>
          <w:kern w:val="2"/>
          <w:sz w:val="32"/>
          <w:szCs w:val="32"/>
          <w:lang w:val="en-US" w:eastAsia="zh-CN" w:bidi="ar-SA"/>
        </w:rPr>
        <w:t>5.3.6 加油枪关闭功能要求</w:t>
      </w:r>
    </w:p>
    <w:p>
      <w:pPr>
        <w:pStyle w:val="22"/>
        <w:spacing w:before="0" w:beforeAutospacing="0" w:after="0" w:afterAutospacing="0"/>
        <w:ind w:left="0" w:leftChars="0" w:firstLine="632" w:firstLineChars="200"/>
        <w:rPr>
          <w:rFonts w:hint="eastAsia" w:ascii="Times New Roman" w:hAnsi="Times New Roman" w:eastAsia="仿宋_GB2312" w:cstheme="minorBidi"/>
          <w:kern w:val="2"/>
          <w:sz w:val="32"/>
          <w:szCs w:val="32"/>
          <w:lang w:val="en-US" w:eastAsia="zh-CN" w:bidi="ar-SA"/>
        </w:rPr>
      </w:pPr>
      <w:r>
        <w:rPr>
          <w:rFonts w:hint="eastAsia" w:ascii="Times New Roman" w:hAnsi="Times New Roman" w:eastAsia="仿宋_GB2312" w:cstheme="minorBidi"/>
          <w:kern w:val="2"/>
          <w:sz w:val="32"/>
          <w:szCs w:val="32"/>
          <w:lang w:val="en-US" w:eastAsia="zh-CN" w:bidi="ar-SA"/>
        </w:rPr>
        <w:t>5.3.6.1在线监控系统具备关闭气液比报警加油枪加油的功能。</w:t>
      </w:r>
    </w:p>
    <w:p>
      <w:pPr>
        <w:pStyle w:val="22"/>
        <w:spacing w:before="0" w:beforeAutospacing="0" w:after="0" w:afterAutospacing="0"/>
        <w:ind w:left="0" w:leftChars="0" w:firstLine="632" w:firstLineChars="200"/>
        <w:rPr>
          <w:rFonts w:hint="eastAsia" w:ascii="Times New Roman" w:hAnsi="Times New Roman" w:eastAsia="仿宋_GB2312" w:cstheme="minorBidi"/>
          <w:kern w:val="2"/>
          <w:sz w:val="32"/>
          <w:szCs w:val="32"/>
          <w:lang w:val="en-US" w:eastAsia="zh-CN" w:bidi="ar-SA"/>
        </w:rPr>
      </w:pPr>
      <w:r>
        <w:rPr>
          <w:rFonts w:hint="eastAsia" w:ascii="Times New Roman" w:hAnsi="Times New Roman" w:eastAsia="仿宋_GB2312" w:cstheme="minorBidi"/>
          <w:kern w:val="2"/>
          <w:sz w:val="32"/>
          <w:szCs w:val="32"/>
          <w:lang w:val="en-US" w:eastAsia="zh-CN" w:bidi="ar-SA"/>
        </w:rPr>
        <w:t>5.3.6.2 关闭加油枪的功能应在对应加油枪加油过程结束后、挂枪拔卡后立即启动。</w:t>
      </w:r>
    </w:p>
    <w:p>
      <w:pPr>
        <w:pStyle w:val="22"/>
        <w:spacing w:before="0" w:beforeAutospacing="0" w:after="0" w:afterAutospacing="0"/>
        <w:ind w:left="0" w:leftChars="0" w:firstLine="632" w:firstLineChars="200"/>
        <w:rPr>
          <w:rFonts w:hint="eastAsia" w:ascii="Times New Roman" w:hAnsi="Times New Roman" w:eastAsia="仿宋_GB2312" w:cstheme="minorBidi"/>
          <w:kern w:val="2"/>
          <w:sz w:val="32"/>
          <w:szCs w:val="32"/>
          <w:lang w:val="en-US" w:eastAsia="zh-CN" w:bidi="ar-SA"/>
        </w:rPr>
      </w:pPr>
      <w:r>
        <w:rPr>
          <w:rFonts w:hint="eastAsia" w:ascii="Times New Roman" w:hAnsi="Times New Roman" w:eastAsia="仿宋_GB2312" w:cstheme="minorBidi"/>
          <w:kern w:val="2"/>
          <w:sz w:val="32"/>
          <w:szCs w:val="32"/>
          <w:lang w:val="en-US" w:eastAsia="zh-CN" w:bidi="ar-SA"/>
        </w:rPr>
        <w:t>5.3.6.3 关闭加油枪时，不应对加油站其他设施造成影响。</w:t>
      </w:r>
    </w:p>
    <w:p>
      <w:pPr>
        <w:pStyle w:val="22"/>
        <w:spacing w:before="0" w:beforeAutospacing="0" w:after="0" w:afterAutospacing="0"/>
        <w:ind w:left="0" w:leftChars="0" w:firstLine="632" w:firstLineChars="200"/>
        <w:rPr>
          <w:rFonts w:hint="eastAsia" w:ascii="Times New Roman" w:hAnsi="Times New Roman" w:eastAsia="仿宋_GB2312" w:cstheme="minorBidi"/>
          <w:kern w:val="2"/>
          <w:sz w:val="32"/>
          <w:szCs w:val="32"/>
          <w:lang w:val="en-US" w:eastAsia="zh-CN" w:bidi="ar-SA"/>
        </w:rPr>
      </w:pPr>
      <w:r>
        <w:rPr>
          <w:rFonts w:hint="eastAsia" w:ascii="Times New Roman" w:hAnsi="Times New Roman" w:eastAsia="仿宋_GB2312" w:cstheme="minorBidi"/>
          <w:kern w:val="2"/>
          <w:sz w:val="32"/>
          <w:szCs w:val="32"/>
          <w:lang w:val="en-US" w:eastAsia="zh-CN" w:bidi="ar-SA"/>
        </w:rPr>
        <w:t>5.3.6.4在手动解除报警状态并上传此项操作信息后，可恢复加油作业。</w:t>
      </w:r>
    </w:p>
    <w:p>
      <w:pPr>
        <w:pStyle w:val="22"/>
        <w:spacing w:before="0" w:beforeAutospacing="0" w:after="0" w:afterAutospacing="0"/>
        <w:ind w:left="0" w:leftChars="0" w:firstLine="632" w:firstLineChars="200"/>
        <w:rPr>
          <w:rFonts w:hint="eastAsia" w:ascii="Times New Roman" w:hAnsi="Times New Roman" w:eastAsia="仿宋_GB2312" w:cstheme="minorBidi"/>
          <w:kern w:val="2"/>
          <w:sz w:val="32"/>
          <w:szCs w:val="32"/>
          <w:lang w:val="en-US" w:eastAsia="zh-CN" w:bidi="ar-SA"/>
        </w:rPr>
      </w:pPr>
      <w:r>
        <w:rPr>
          <w:rFonts w:hint="eastAsia" w:ascii="Times New Roman" w:hAnsi="Times New Roman" w:eastAsia="仿宋_GB2312" w:cstheme="minorBidi"/>
          <w:kern w:val="2"/>
          <w:sz w:val="32"/>
          <w:szCs w:val="32"/>
          <w:lang w:val="en-US" w:eastAsia="zh-CN" w:bidi="ar-SA"/>
        </w:rPr>
        <w:t>5.3.6.5 如解除报警状态后，该加油枪再次加油当日气液比仍处于预警、报警状态，次日应继续报警并关闭加油枪，直至恢复正常。</w:t>
      </w:r>
    </w:p>
    <w:p>
      <w:pPr>
        <w:pStyle w:val="17"/>
        <w:numPr>
          <w:ilvl w:val="0"/>
          <w:numId w:val="1"/>
        </w:numPr>
        <w:spacing w:line="240" w:lineRule="auto"/>
        <w:ind w:left="0" w:firstLine="632" w:firstLineChars="200"/>
        <w:rPr>
          <w:rFonts w:hint="eastAsia" w:ascii="仿宋_GB2312" w:hAnsi="Times New Roman" w:eastAsia="仿宋_GB2312"/>
          <w:b w:val="0"/>
          <w:bCs w:val="0"/>
          <w:sz w:val="32"/>
          <w:szCs w:val="32"/>
        </w:rPr>
      </w:pPr>
      <w:bookmarkStart w:id="30" w:name="_Toc1576617"/>
      <w:bookmarkEnd w:id="30"/>
      <w:bookmarkStart w:id="31" w:name="_Toc338421917"/>
      <w:bookmarkEnd w:id="31"/>
      <w:bookmarkStart w:id="32" w:name="_Toc518291168"/>
      <w:r>
        <w:rPr>
          <w:rFonts w:hint="eastAsia" w:ascii="仿宋_GB2312" w:hAnsi="Times New Roman" w:eastAsia="仿宋_GB2312"/>
          <w:b w:val="0"/>
          <w:bCs w:val="0"/>
          <w:sz w:val="32"/>
          <w:szCs w:val="32"/>
        </w:rPr>
        <w:t>检测/测量器件</w:t>
      </w:r>
      <w:bookmarkEnd w:id="32"/>
      <w:r>
        <w:rPr>
          <w:rFonts w:hint="eastAsia" w:ascii="仿宋_GB2312" w:hAnsi="Times New Roman" w:eastAsia="仿宋_GB2312"/>
          <w:b w:val="0"/>
          <w:bCs w:val="0"/>
          <w:sz w:val="32"/>
          <w:szCs w:val="32"/>
        </w:rPr>
        <w:t>性能指标</w:t>
      </w:r>
    </w:p>
    <w:p>
      <w:pPr>
        <w:pStyle w:val="3"/>
        <w:spacing w:line="240" w:lineRule="auto"/>
        <w:ind w:firstLine="632" w:firstLineChars="200"/>
        <w:rPr>
          <w:rFonts w:hint="eastAsia" w:ascii="仿宋_GB2312" w:hAnsi="Times New Roman" w:eastAsia="仿宋_GB2312"/>
          <w:b/>
          <w:bCs/>
          <w:sz w:val="32"/>
          <w:szCs w:val="32"/>
        </w:rPr>
      </w:pPr>
      <w:bookmarkStart w:id="33" w:name="_Toc1576618"/>
      <w:bookmarkEnd w:id="33"/>
      <w:r>
        <w:rPr>
          <w:rFonts w:hint="eastAsia" w:ascii="仿宋_GB2312" w:hAnsi="Times New Roman" w:eastAsia="仿宋_GB2312"/>
          <w:b/>
          <w:bCs/>
          <w:sz w:val="32"/>
          <w:szCs w:val="32"/>
        </w:rPr>
        <w:t>6.1 气体流量传感器</w:t>
      </w:r>
    </w:p>
    <w:p>
      <w:pPr>
        <w:pStyle w:val="22"/>
        <w:spacing w:before="0" w:beforeAutospacing="0" w:after="0" w:afterAutospacing="0"/>
        <w:ind w:left="0" w:leftChars="0" w:firstLine="632" w:firstLineChars="200"/>
        <w:rPr>
          <w:rFonts w:hint="eastAsia" w:ascii="Times New Roman" w:hAnsi="Times New Roman" w:eastAsia="仿宋_GB2312" w:cstheme="minorBidi"/>
          <w:kern w:val="2"/>
          <w:sz w:val="32"/>
          <w:szCs w:val="32"/>
          <w:lang w:val="en-US" w:eastAsia="zh-CN" w:bidi="ar-SA"/>
        </w:rPr>
      </w:pPr>
      <w:r>
        <w:rPr>
          <w:rFonts w:hint="eastAsia" w:ascii="Times New Roman" w:hAnsi="Times New Roman" w:eastAsia="仿宋_GB2312" w:cstheme="minorBidi"/>
          <w:kern w:val="2"/>
          <w:sz w:val="32"/>
          <w:szCs w:val="32"/>
          <w:lang w:val="en-US" w:eastAsia="zh-CN" w:bidi="ar-SA"/>
        </w:rPr>
        <w:t>6.1.1 累积体积分辨力：不大于0.5L；</w:t>
      </w:r>
    </w:p>
    <w:p>
      <w:pPr>
        <w:pStyle w:val="22"/>
        <w:spacing w:before="0" w:beforeAutospacing="0" w:after="0" w:afterAutospacing="0"/>
        <w:ind w:left="0" w:leftChars="0" w:firstLine="632" w:firstLineChars="200"/>
        <w:rPr>
          <w:rFonts w:hint="eastAsia" w:ascii="Times New Roman" w:hAnsi="Times New Roman" w:eastAsia="仿宋_GB2312" w:cstheme="minorBidi"/>
          <w:kern w:val="2"/>
          <w:sz w:val="32"/>
          <w:szCs w:val="32"/>
          <w:lang w:val="en-US" w:eastAsia="zh-CN" w:bidi="ar-SA"/>
        </w:rPr>
      </w:pPr>
      <w:r>
        <w:rPr>
          <w:rFonts w:hint="eastAsia" w:ascii="Times New Roman" w:hAnsi="Times New Roman" w:eastAsia="仿宋_GB2312" w:cstheme="minorBidi"/>
          <w:kern w:val="2"/>
          <w:sz w:val="32"/>
          <w:szCs w:val="32"/>
          <w:lang w:val="en-US" w:eastAsia="zh-CN" w:bidi="ar-SA"/>
        </w:rPr>
        <w:t>6.1.2测量准确度： 不低于±2%；</w:t>
      </w:r>
    </w:p>
    <w:p>
      <w:pPr>
        <w:pStyle w:val="22"/>
        <w:spacing w:before="0" w:beforeAutospacing="0" w:after="0" w:afterAutospacing="0"/>
        <w:ind w:left="0" w:leftChars="0" w:firstLine="632" w:firstLineChars="200"/>
        <w:rPr>
          <w:rFonts w:hint="eastAsia" w:ascii="Times New Roman" w:hAnsi="Times New Roman" w:eastAsia="仿宋_GB2312" w:cstheme="minorBidi"/>
          <w:kern w:val="2"/>
          <w:sz w:val="32"/>
          <w:szCs w:val="32"/>
          <w:lang w:val="en-US" w:eastAsia="zh-CN" w:bidi="ar-SA"/>
        </w:rPr>
      </w:pPr>
      <w:r>
        <w:rPr>
          <w:rFonts w:hint="eastAsia" w:ascii="Times New Roman" w:hAnsi="Times New Roman" w:eastAsia="仿宋_GB2312" w:cstheme="minorBidi"/>
          <w:kern w:val="2"/>
          <w:sz w:val="32"/>
          <w:szCs w:val="32"/>
          <w:lang w:val="en-US" w:eastAsia="zh-CN" w:bidi="ar-SA"/>
        </w:rPr>
        <w:t>6.1.3 量程范围：最大量程范围为100～200L/min;；</w:t>
      </w:r>
    </w:p>
    <w:p>
      <w:pPr>
        <w:pStyle w:val="22"/>
        <w:spacing w:before="0" w:beforeAutospacing="0" w:after="0" w:afterAutospacing="0"/>
        <w:ind w:left="0" w:leftChars="0" w:firstLine="632" w:firstLineChars="200"/>
        <w:rPr>
          <w:rFonts w:hint="eastAsia" w:ascii="Times New Roman" w:hAnsi="Times New Roman" w:eastAsia="仿宋_GB2312" w:cstheme="minorBidi"/>
          <w:kern w:val="2"/>
          <w:sz w:val="32"/>
          <w:szCs w:val="32"/>
          <w:lang w:val="en-US" w:eastAsia="zh-CN" w:bidi="ar-SA"/>
        </w:rPr>
      </w:pPr>
      <w:r>
        <w:rPr>
          <w:rFonts w:hint="eastAsia" w:ascii="Times New Roman" w:hAnsi="Times New Roman" w:eastAsia="仿宋_GB2312" w:cstheme="minorBidi"/>
          <w:kern w:val="2"/>
          <w:sz w:val="32"/>
          <w:szCs w:val="32"/>
          <w:lang w:val="en-US" w:eastAsia="zh-CN" w:bidi="ar-SA"/>
        </w:rPr>
        <w:t>6.1.4 气体流量为7.5L/min和75L/min时的压降值分别不大于10Pa和175Pa。</w:t>
      </w:r>
    </w:p>
    <w:p>
      <w:pPr>
        <w:pStyle w:val="3"/>
        <w:spacing w:line="240" w:lineRule="auto"/>
        <w:ind w:firstLine="632" w:firstLineChars="200"/>
        <w:rPr>
          <w:rFonts w:hint="eastAsia" w:ascii="仿宋_GB2312" w:hAnsi="Times New Roman" w:eastAsia="仿宋_GB2312"/>
          <w:b/>
          <w:bCs/>
          <w:sz w:val="32"/>
          <w:szCs w:val="32"/>
        </w:rPr>
      </w:pPr>
      <w:bookmarkStart w:id="34" w:name="_Toc1576619"/>
      <w:bookmarkEnd w:id="34"/>
      <w:r>
        <w:rPr>
          <w:rFonts w:hint="eastAsia" w:ascii="仿宋_GB2312" w:hAnsi="Times New Roman" w:eastAsia="仿宋_GB2312"/>
          <w:b/>
          <w:bCs/>
          <w:sz w:val="32"/>
          <w:szCs w:val="32"/>
        </w:rPr>
        <w:t>6.2压力传感器</w:t>
      </w:r>
    </w:p>
    <w:p>
      <w:pPr>
        <w:ind w:firstLine="632" w:firstLineChars="200"/>
        <w:rPr>
          <w:rStyle w:val="19"/>
          <w:rFonts w:hint="eastAsia" w:ascii="仿宋_GB2312" w:hAnsi="Times New Roman" w:eastAsia="仿宋_GB2312"/>
          <w:sz w:val="32"/>
          <w:szCs w:val="32"/>
        </w:rPr>
      </w:pPr>
      <w:r>
        <w:rPr>
          <w:rStyle w:val="19"/>
          <w:rFonts w:hint="eastAsia" w:ascii="仿宋_GB2312" w:hAnsi="Times New Roman" w:eastAsia="仿宋_GB2312"/>
          <w:sz w:val="32"/>
          <w:szCs w:val="32"/>
        </w:rPr>
        <w:t>6.2.1 分辨力：不大于5Pa；</w:t>
      </w:r>
    </w:p>
    <w:p>
      <w:pPr>
        <w:ind w:firstLine="632" w:firstLineChars="200"/>
        <w:rPr>
          <w:rStyle w:val="19"/>
          <w:rFonts w:hint="eastAsia" w:ascii="仿宋_GB2312" w:hAnsi="Times New Roman" w:eastAsia="仿宋_GB2312"/>
          <w:sz w:val="32"/>
          <w:szCs w:val="32"/>
        </w:rPr>
      </w:pPr>
      <w:r>
        <w:rPr>
          <w:rStyle w:val="19"/>
          <w:rFonts w:hint="eastAsia" w:ascii="仿宋_GB2312" w:hAnsi="Times New Roman" w:eastAsia="仿宋_GB2312"/>
          <w:sz w:val="32"/>
          <w:szCs w:val="32"/>
        </w:rPr>
        <w:t>6.2.2最大允许误差：不超过满量程的0.5%；</w:t>
      </w:r>
    </w:p>
    <w:p>
      <w:pPr>
        <w:ind w:firstLine="632" w:firstLineChars="200"/>
        <w:rPr>
          <w:rStyle w:val="19"/>
          <w:rFonts w:hint="eastAsia" w:ascii="仿宋_GB2312" w:hAnsi="Times New Roman" w:eastAsia="仿宋_GB2312"/>
          <w:sz w:val="32"/>
          <w:szCs w:val="32"/>
        </w:rPr>
      </w:pPr>
      <w:r>
        <w:rPr>
          <w:rStyle w:val="19"/>
          <w:rFonts w:hint="eastAsia" w:ascii="仿宋_GB2312" w:hAnsi="Times New Roman" w:eastAsia="仿宋_GB2312"/>
          <w:sz w:val="32"/>
          <w:szCs w:val="32"/>
        </w:rPr>
        <w:t>6.2.3 量程范围：±3.0kPa；</w:t>
      </w:r>
    </w:p>
    <w:p>
      <w:pPr>
        <w:pStyle w:val="3"/>
        <w:spacing w:line="240" w:lineRule="auto"/>
        <w:ind w:left="436" w:firstLine="632" w:firstLineChars="200"/>
        <w:rPr>
          <w:rFonts w:hint="eastAsia" w:ascii="仿宋_GB2312" w:hAnsi="Times New Roman" w:eastAsia="仿宋_GB2312"/>
          <w:b/>
          <w:bCs/>
          <w:sz w:val="32"/>
          <w:szCs w:val="32"/>
        </w:rPr>
      </w:pPr>
      <w:bookmarkStart w:id="35" w:name="_Toc1576621"/>
      <w:bookmarkEnd w:id="35"/>
      <w:r>
        <w:rPr>
          <w:rFonts w:hint="eastAsia" w:ascii="仿宋_GB2312" w:hAnsi="Times New Roman" w:eastAsia="仿宋_GB2312"/>
          <w:b/>
          <w:bCs/>
          <w:sz w:val="32"/>
          <w:szCs w:val="32"/>
        </w:rPr>
        <w:t>6.3 浓度传感器（以下两种传感器任选一种）</w:t>
      </w:r>
    </w:p>
    <w:p>
      <w:pPr>
        <w:pStyle w:val="5"/>
        <w:ind w:firstLine="632" w:firstLineChars="200"/>
        <w:rPr>
          <w:rStyle w:val="19"/>
          <w:rFonts w:hint="eastAsia" w:ascii="仿宋_GB2312" w:hAnsi="Times New Roman" w:eastAsia="仿宋_GB2312"/>
          <w:sz w:val="32"/>
          <w:szCs w:val="32"/>
        </w:rPr>
      </w:pPr>
      <w:r>
        <w:rPr>
          <w:rStyle w:val="19"/>
          <w:rFonts w:hint="eastAsia" w:ascii="仿宋_GB2312" w:hAnsi="Times New Roman" w:eastAsia="仿宋_GB2312"/>
          <w:sz w:val="32"/>
          <w:szCs w:val="32"/>
        </w:rPr>
        <w:t>6.3.1浓度传感器</w:t>
      </w:r>
    </w:p>
    <w:p>
      <w:pPr>
        <w:pStyle w:val="5"/>
        <w:ind w:firstLine="632" w:firstLineChars="200"/>
        <w:rPr>
          <w:rStyle w:val="19"/>
          <w:rFonts w:hint="eastAsia" w:ascii="仿宋_GB2312" w:hAnsi="Times New Roman" w:eastAsia="仿宋_GB2312"/>
          <w:sz w:val="32"/>
          <w:szCs w:val="32"/>
        </w:rPr>
      </w:pPr>
      <w:r>
        <w:rPr>
          <w:rStyle w:val="19"/>
          <w:rFonts w:hint="eastAsia" w:ascii="仿宋_GB2312" w:hAnsi="Times New Roman" w:eastAsia="仿宋_GB2312"/>
          <w:sz w:val="32"/>
          <w:szCs w:val="32"/>
        </w:rPr>
        <w:t>6.3.1.1 分辨力：50ppm</w:t>
      </w:r>
    </w:p>
    <w:p>
      <w:pPr>
        <w:pStyle w:val="5"/>
        <w:ind w:firstLine="632" w:firstLineChars="200"/>
        <w:rPr>
          <w:rStyle w:val="19"/>
          <w:rFonts w:hint="eastAsia" w:ascii="仿宋_GB2312" w:hAnsi="Times New Roman" w:eastAsia="仿宋_GB2312"/>
          <w:sz w:val="32"/>
          <w:szCs w:val="32"/>
        </w:rPr>
      </w:pPr>
      <w:r>
        <w:rPr>
          <w:rStyle w:val="19"/>
          <w:rFonts w:hint="eastAsia" w:ascii="仿宋_GB2312" w:hAnsi="Times New Roman" w:eastAsia="仿宋_GB2312"/>
          <w:sz w:val="32"/>
          <w:szCs w:val="32"/>
        </w:rPr>
        <w:t>6.3.1.1最大允许误差: ±3%测量值；</w:t>
      </w:r>
    </w:p>
    <w:p>
      <w:pPr>
        <w:pStyle w:val="5"/>
        <w:ind w:firstLine="632" w:firstLineChars="200"/>
        <w:rPr>
          <w:rStyle w:val="19"/>
          <w:rFonts w:hint="eastAsia" w:ascii="仿宋_GB2312" w:hAnsi="Times New Roman" w:eastAsia="仿宋_GB2312"/>
          <w:sz w:val="32"/>
          <w:szCs w:val="32"/>
        </w:rPr>
      </w:pPr>
      <w:r>
        <w:rPr>
          <w:rStyle w:val="19"/>
          <w:rFonts w:hint="eastAsia" w:ascii="仿宋_GB2312" w:hAnsi="Times New Roman" w:eastAsia="仿宋_GB2312"/>
          <w:sz w:val="32"/>
          <w:szCs w:val="32"/>
        </w:rPr>
        <w:t>6.3.1.2最大量程: 不小于10000ppm（20g/m</w:t>
      </w:r>
      <w:r>
        <w:rPr>
          <w:rStyle w:val="19"/>
          <w:rFonts w:hint="eastAsia" w:ascii="仿宋_GB2312" w:hAnsi="Times New Roman" w:eastAsia="仿宋_GB2312"/>
          <w:sz w:val="32"/>
          <w:szCs w:val="32"/>
          <w:vertAlign w:val="superscript"/>
        </w:rPr>
        <w:t>3</w:t>
      </w:r>
      <w:r>
        <w:rPr>
          <w:rStyle w:val="19"/>
          <w:rFonts w:hint="eastAsia" w:ascii="仿宋_GB2312" w:hAnsi="Times New Roman" w:eastAsia="仿宋_GB2312"/>
          <w:sz w:val="32"/>
          <w:szCs w:val="32"/>
        </w:rPr>
        <w:t>）；</w:t>
      </w:r>
    </w:p>
    <w:p>
      <w:pPr>
        <w:pStyle w:val="5"/>
        <w:ind w:firstLine="632" w:firstLineChars="200"/>
        <w:rPr>
          <w:rStyle w:val="19"/>
          <w:rFonts w:hint="eastAsia" w:ascii="仿宋_GB2312" w:hAnsi="Times New Roman" w:eastAsia="仿宋_GB2312"/>
          <w:sz w:val="32"/>
          <w:szCs w:val="32"/>
        </w:rPr>
      </w:pPr>
      <w:r>
        <w:rPr>
          <w:rStyle w:val="19"/>
          <w:rFonts w:hint="eastAsia" w:ascii="仿宋_GB2312" w:hAnsi="Times New Roman" w:eastAsia="仿宋_GB2312"/>
          <w:sz w:val="32"/>
          <w:szCs w:val="32"/>
        </w:rPr>
        <w:t>6.3.2可燃气体报警器</w:t>
      </w:r>
    </w:p>
    <w:p>
      <w:pPr>
        <w:pStyle w:val="5"/>
        <w:ind w:firstLine="632" w:firstLineChars="200"/>
        <w:rPr>
          <w:rStyle w:val="19"/>
          <w:rFonts w:hint="eastAsia" w:ascii="仿宋_GB2312" w:hAnsi="Times New Roman" w:eastAsia="仿宋_GB2312"/>
          <w:sz w:val="32"/>
          <w:szCs w:val="32"/>
        </w:rPr>
      </w:pPr>
      <w:r>
        <w:rPr>
          <w:rStyle w:val="19"/>
          <w:rFonts w:hint="eastAsia" w:ascii="仿宋_GB2312" w:hAnsi="Times New Roman" w:eastAsia="仿宋_GB2312"/>
          <w:sz w:val="32"/>
          <w:szCs w:val="32"/>
        </w:rPr>
        <w:t>6.3.2.1分辨力：不大于1LEL；</w:t>
      </w:r>
    </w:p>
    <w:p>
      <w:pPr>
        <w:pStyle w:val="5"/>
        <w:ind w:firstLine="632" w:firstLineChars="200"/>
        <w:rPr>
          <w:rStyle w:val="19"/>
          <w:rFonts w:hint="eastAsia" w:ascii="仿宋_GB2312" w:hAnsi="Times New Roman" w:eastAsia="仿宋_GB2312"/>
          <w:sz w:val="32"/>
          <w:szCs w:val="32"/>
        </w:rPr>
      </w:pPr>
      <w:r>
        <w:rPr>
          <w:rStyle w:val="19"/>
          <w:rFonts w:hint="eastAsia" w:ascii="仿宋_GB2312" w:hAnsi="Times New Roman" w:eastAsia="仿宋_GB2312"/>
          <w:sz w:val="32"/>
          <w:szCs w:val="32"/>
        </w:rPr>
        <w:t>6.3.2.2最大允许误差：不超过±3LEL；</w:t>
      </w:r>
    </w:p>
    <w:p>
      <w:pPr>
        <w:pStyle w:val="5"/>
        <w:ind w:firstLine="632" w:firstLineChars="200"/>
        <w:rPr>
          <w:rStyle w:val="19"/>
          <w:rFonts w:hint="eastAsia" w:ascii="仿宋_GB2312" w:hAnsi="Times New Roman" w:eastAsia="仿宋_GB2312"/>
          <w:sz w:val="32"/>
          <w:szCs w:val="32"/>
        </w:rPr>
      </w:pPr>
      <w:r>
        <w:rPr>
          <w:rStyle w:val="19"/>
          <w:rFonts w:hint="eastAsia" w:ascii="仿宋_GB2312" w:hAnsi="Times New Roman" w:eastAsia="仿宋_GB2312"/>
          <w:sz w:val="32"/>
          <w:szCs w:val="32"/>
        </w:rPr>
        <w:t>6.3.2.3最大量程: 不小于10000ppm（20g/m</w:t>
      </w:r>
      <w:r>
        <w:rPr>
          <w:rStyle w:val="19"/>
          <w:rFonts w:hint="eastAsia" w:ascii="仿宋_GB2312" w:hAnsi="Times New Roman" w:eastAsia="仿宋_GB2312"/>
          <w:sz w:val="32"/>
          <w:szCs w:val="32"/>
          <w:vertAlign w:val="superscript"/>
        </w:rPr>
        <w:t>3</w:t>
      </w:r>
      <w:r>
        <w:rPr>
          <w:rStyle w:val="19"/>
          <w:rFonts w:hint="eastAsia" w:ascii="仿宋_GB2312" w:hAnsi="Times New Roman" w:eastAsia="仿宋_GB2312"/>
          <w:sz w:val="32"/>
          <w:szCs w:val="32"/>
        </w:rPr>
        <w:t>）。</w:t>
      </w:r>
    </w:p>
    <w:p>
      <w:pPr>
        <w:pStyle w:val="17"/>
        <w:numPr>
          <w:ilvl w:val="0"/>
          <w:numId w:val="1"/>
        </w:numPr>
        <w:spacing w:line="240" w:lineRule="auto"/>
        <w:ind w:left="0" w:firstLine="632" w:firstLineChars="200"/>
        <w:rPr>
          <w:rFonts w:hint="eastAsia" w:ascii="仿宋_GB2312" w:hAnsi="Times New Roman" w:eastAsia="仿宋_GB2312"/>
          <w:b w:val="0"/>
          <w:bCs w:val="0"/>
          <w:sz w:val="32"/>
          <w:szCs w:val="32"/>
        </w:rPr>
      </w:pPr>
      <w:bookmarkStart w:id="36" w:name="_Toc1576622"/>
      <w:bookmarkEnd w:id="36"/>
      <w:r>
        <w:rPr>
          <w:rFonts w:hint="eastAsia" w:ascii="仿宋_GB2312" w:hAnsi="Times New Roman" w:eastAsia="仿宋_GB2312"/>
          <w:b w:val="0"/>
          <w:bCs w:val="0"/>
          <w:sz w:val="32"/>
          <w:szCs w:val="32"/>
        </w:rPr>
        <w:t>位置要求</w:t>
      </w:r>
    </w:p>
    <w:p>
      <w:pPr>
        <w:pStyle w:val="3"/>
        <w:spacing w:line="240" w:lineRule="auto"/>
        <w:ind w:left="436" w:firstLine="632" w:firstLineChars="200"/>
        <w:rPr>
          <w:rFonts w:hint="eastAsia" w:ascii="仿宋_GB2312" w:hAnsi="Times New Roman" w:eastAsia="仿宋_GB2312"/>
          <w:b/>
          <w:bCs/>
          <w:sz w:val="32"/>
          <w:szCs w:val="32"/>
        </w:rPr>
      </w:pPr>
      <w:bookmarkStart w:id="37" w:name="_Toc1576623"/>
      <w:bookmarkEnd w:id="37"/>
      <w:r>
        <w:rPr>
          <w:rFonts w:hint="eastAsia" w:ascii="仿宋_GB2312" w:hAnsi="Times New Roman" w:eastAsia="仿宋_GB2312"/>
          <w:b/>
          <w:bCs/>
          <w:sz w:val="32"/>
          <w:szCs w:val="32"/>
        </w:rPr>
        <w:t xml:space="preserve">7. 1 </w:t>
      </w:r>
      <w:bookmarkStart w:id="38" w:name="_Toc480359642"/>
      <w:r>
        <w:rPr>
          <w:rFonts w:hint="eastAsia" w:ascii="仿宋_GB2312" w:hAnsi="Times New Roman" w:eastAsia="仿宋_GB2312"/>
          <w:b/>
          <w:bCs/>
          <w:sz w:val="32"/>
          <w:szCs w:val="32"/>
        </w:rPr>
        <w:t>一般要求</w:t>
      </w:r>
      <w:bookmarkEnd w:id="38"/>
    </w:p>
    <w:p>
      <w:pPr>
        <w:pStyle w:val="22"/>
        <w:spacing w:before="0" w:beforeAutospacing="0" w:after="0" w:afterAutospacing="0"/>
        <w:ind w:left="0" w:leftChars="0" w:firstLine="632" w:firstLineChars="200"/>
        <w:rPr>
          <w:rFonts w:hint="eastAsia" w:ascii="Times New Roman" w:hAnsi="Times New Roman" w:eastAsia="仿宋_GB2312" w:cstheme="minorBidi"/>
          <w:kern w:val="2"/>
          <w:sz w:val="32"/>
          <w:szCs w:val="32"/>
          <w:lang w:val="en-US" w:eastAsia="zh-CN" w:bidi="ar-SA"/>
        </w:rPr>
      </w:pPr>
      <w:r>
        <w:rPr>
          <w:rFonts w:hint="eastAsia" w:ascii="Times New Roman" w:hAnsi="Times New Roman" w:eastAsia="仿宋_GB2312" w:cstheme="minorBidi"/>
          <w:kern w:val="2"/>
          <w:sz w:val="32"/>
          <w:szCs w:val="32"/>
          <w:lang w:val="en-US" w:eastAsia="zh-CN" w:bidi="ar-SA"/>
        </w:rPr>
        <w:t>7.1.1加油站在线监控系统及各监测/测量元器件应布置在能准确可靠地连续监测油气回收系统的有代表性位置上。</w:t>
      </w:r>
    </w:p>
    <w:p>
      <w:pPr>
        <w:pStyle w:val="22"/>
        <w:spacing w:before="0" w:beforeAutospacing="0" w:after="0" w:afterAutospacing="0"/>
        <w:ind w:left="0" w:leftChars="0" w:firstLine="632" w:firstLineChars="200"/>
        <w:rPr>
          <w:rFonts w:hint="eastAsia" w:ascii="Times New Roman" w:hAnsi="Times New Roman" w:eastAsia="仿宋_GB2312" w:cstheme="minorBidi"/>
          <w:kern w:val="2"/>
          <w:sz w:val="32"/>
          <w:szCs w:val="32"/>
          <w:lang w:val="en-US" w:eastAsia="zh-CN" w:bidi="ar-SA"/>
        </w:rPr>
      </w:pPr>
      <w:r>
        <w:rPr>
          <w:rFonts w:hint="eastAsia" w:ascii="Times New Roman" w:hAnsi="Times New Roman" w:eastAsia="仿宋_GB2312" w:cstheme="minorBidi"/>
          <w:kern w:val="2"/>
          <w:sz w:val="32"/>
          <w:szCs w:val="32"/>
          <w:lang w:val="en-US" w:eastAsia="zh-CN" w:bidi="ar-SA"/>
        </w:rPr>
        <w:t>7.1.2 加油站在线监控系统及各监测/测量元器件性能应不受环境光线和电磁辐射的影响，油气管线振动幅度尽可能小，应避免油气中油滴和颗粒物的干扰。</w:t>
      </w:r>
    </w:p>
    <w:p>
      <w:pPr>
        <w:pStyle w:val="3"/>
        <w:spacing w:line="240" w:lineRule="auto"/>
        <w:ind w:left="436" w:firstLine="632" w:firstLineChars="200"/>
        <w:rPr>
          <w:rFonts w:hint="eastAsia" w:ascii="仿宋_GB2312" w:hAnsi="Times New Roman" w:eastAsia="仿宋_GB2312"/>
          <w:b/>
          <w:bCs/>
          <w:sz w:val="32"/>
          <w:szCs w:val="32"/>
        </w:rPr>
      </w:pPr>
      <w:bookmarkStart w:id="39" w:name="_Toc466640069"/>
      <w:bookmarkEnd w:id="39"/>
      <w:bookmarkStart w:id="40" w:name="_Toc1576624"/>
      <w:bookmarkEnd w:id="40"/>
      <w:bookmarkStart w:id="41" w:name="_Toc480359640"/>
      <w:r>
        <w:rPr>
          <w:rFonts w:hint="eastAsia" w:ascii="仿宋_GB2312" w:hAnsi="Times New Roman" w:eastAsia="仿宋_GB2312"/>
          <w:b/>
          <w:bCs/>
          <w:sz w:val="32"/>
          <w:szCs w:val="32"/>
        </w:rPr>
        <w:t>7.2 气体流量</w:t>
      </w:r>
      <w:bookmarkEnd w:id="41"/>
      <w:r>
        <w:rPr>
          <w:rFonts w:hint="eastAsia" w:ascii="仿宋_GB2312" w:hAnsi="Times New Roman" w:eastAsia="仿宋_GB2312"/>
          <w:b/>
          <w:bCs/>
          <w:sz w:val="32"/>
          <w:szCs w:val="32"/>
        </w:rPr>
        <w:t>传感器</w:t>
      </w:r>
    </w:p>
    <w:p>
      <w:pPr>
        <w:pStyle w:val="22"/>
        <w:spacing w:before="0" w:beforeAutospacing="0" w:after="0" w:afterAutospacing="0"/>
        <w:ind w:left="0" w:leftChars="0" w:firstLine="632" w:firstLineChars="200"/>
        <w:rPr>
          <w:rFonts w:hint="eastAsia" w:ascii="Times New Roman" w:hAnsi="Times New Roman" w:eastAsia="仿宋_GB2312" w:cstheme="minorBidi"/>
          <w:kern w:val="2"/>
          <w:sz w:val="32"/>
          <w:szCs w:val="32"/>
          <w:lang w:val="en-US" w:eastAsia="zh-CN" w:bidi="ar-SA"/>
        </w:rPr>
      </w:pPr>
      <w:r>
        <w:rPr>
          <w:rFonts w:hint="eastAsia" w:ascii="Times New Roman" w:hAnsi="Times New Roman" w:eastAsia="仿宋_GB2312" w:cstheme="minorBidi"/>
          <w:kern w:val="2"/>
          <w:sz w:val="32"/>
          <w:szCs w:val="32"/>
          <w:lang w:val="en-US" w:eastAsia="zh-CN" w:bidi="ar-SA"/>
        </w:rPr>
        <w:t>宜布置在油气回收管线垂直段和负压区域。气体流量传感器布置时必须注意进、出气孔位置，注意气体流动方向的箭头标识，应避开油气管线弯头和断面急剧变化的部位。</w:t>
      </w:r>
    </w:p>
    <w:p>
      <w:pPr>
        <w:pStyle w:val="3"/>
        <w:spacing w:line="240" w:lineRule="auto"/>
        <w:ind w:left="436" w:firstLine="632" w:firstLineChars="200"/>
        <w:rPr>
          <w:rFonts w:hint="eastAsia" w:ascii="仿宋_GB2312" w:hAnsi="Times New Roman" w:eastAsia="仿宋_GB2312"/>
          <w:b/>
          <w:bCs/>
          <w:sz w:val="32"/>
          <w:szCs w:val="32"/>
        </w:rPr>
      </w:pPr>
      <w:bookmarkStart w:id="42" w:name="_Toc1576625"/>
      <w:bookmarkEnd w:id="42"/>
      <w:r>
        <w:rPr>
          <w:rFonts w:hint="eastAsia" w:ascii="仿宋_GB2312" w:hAnsi="Times New Roman" w:eastAsia="仿宋_GB2312"/>
          <w:b/>
          <w:bCs/>
          <w:sz w:val="32"/>
          <w:szCs w:val="32"/>
        </w:rPr>
        <w:t>7.3 气液比采集控制器</w:t>
      </w:r>
    </w:p>
    <w:p>
      <w:pPr>
        <w:pStyle w:val="22"/>
        <w:spacing w:before="0" w:beforeAutospacing="0" w:after="0" w:afterAutospacing="0"/>
        <w:ind w:left="0" w:leftChars="0" w:firstLine="632" w:firstLineChars="200"/>
        <w:rPr>
          <w:rFonts w:hint="eastAsia" w:ascii="Times New Roman" w:hAnsi="Times New Roman" w:eastAsia="仿宋_GB2312" w:cstheme="minorBidi"/>
          <w:kern w:val="2"/>
          <w:sz w:val="32"/>
          <w:szCs w:val="32"/>
          <w:lang w:val="en-US" w:eastAsia="zh-CN" w:bidi="ar-SA"/>
        </w:rPr>
      </w:pPr>
      <w:r>
        <w:rPr>
          <w:rFonts w:hint="eastAsia" w:ascii="Times New Roman" w:hAnsi="Times New Roman" w:eastAsia="仿宋_GB2312" w:cstheme="minorBidi"/>
          <w:kern w:val="2"/>
          <w:sz w:val="32"/>
          <w:szCs w:val="32"/>
          <w:lang w:val="en-US" w:eastAsia="zh-CN" w:bidi="ar-SA"/>
        </w:rPr>
        <w:t>7.3.1 气液比数据采集器安装及气体流量传感器与气液比采集器之间的通讯布置应满足GB 50156的要求。</w:t>
      </w:r>
    </w:p>
    <w:p>
      <w:pPr>
        <w:pStyle w:val="22"/>
        <w:spacing w:before="0" w:beforeAutospacing="0" w:after="0" w:afterAutospacing="0"/>
        <w:ind w:left="0" w:leftChars="0" w:firstLine="632" w:firstLineChars="200"/>
        <w:rPr>
          <w:rFonts w:hint="eastAsia" w:ascii="Times New Roman" w:hAnsi="Times New Roman" w:eastAsia="仿宋_GB2312" w:cstheme="minorBidi"/>
          <w:kern w:val="2"/>
          <w:sz w:val="32"/>
          <w:szCs w:val="32"/>
          <w:lang w:val="en-US" w:eastAsia="zh-CN" w:bidi="ar-SA"/>
        </w:rPr>
      </w:pPr>
      <w:r>
        <w:rPr>
          <w:rFonts w:hint="eastAsia" w:ascii="Times New Roman" w:hAnsi="Times New Roman" w:eastAsia="仿宋_GB2312" w:cstheme="minorBidi"/>
          <w:kern w:val="2"/>
          <w:sz w:val="32"/>
          <w:szCs w:val="32"/>
          <w:lang w:val="en-US" w:eastAsia="zh-CN" w:bidi="ar-SA"/>
        </w:rPr>
        <w:t>7.3.2 气液比采集器需要获取加油机的加油脉冲时，数据采集器的脉冲输入端口应采用光电隔离电路，同时脉冲信号应单向传递以避免对加油机计量脉冲产生影响。</w:t>
      </w:r>
    </w:p>
    <w:p>
      <w:pPr>
        <w:pStyle w:val="3"/>
        <w:spacing w:line="240" w:lineRule="auto"/>
        <w:ind w:left="436" w:firstLine="632" w:firstLineChars="200"/>
        <w:rPr>
          <w:rFonts w:hint="eastAsia" w:ascii="仿宋_GB2312" w:hAnsi="Times New Roman" w:eastAsia="仿宋_GB2312"/>
          <w:b/>
          <w:bCs/>
          <w:sz w:val="32"/>
          <w:szCs w:val="32"/>
        </w:rPr>
      </w:pPr>
      <w:bookmarkStart w:id="43" w:name="_Toc1576626"/>
      <w:bookmarkEnd w:id="43"/>
      <w:r>
        <w:rPr>
          <w:rFonts w:hint="eastAsia" w:ascii="仿宋_GB2312" w:hAnsi="Times New Roman" w:eastAsia="仿宋_GB2312"/>
          <w:b/>
          <w:bCs/>
          <w:sz w:val="32"/>
          <w:szCs w:val="32"/>
        </w:rPr>
        <w:t>7.4 压力传感器</w:t>
      </w:r>
    </w:p>
    <w:p>
      <w:pPr>
        <w:pStyle w:val="22"/>
        <w:spacing w:before="0" w:beforeAutospacing="0" w:after="0" w:afterAutospacing="0"/>
        <w:ind w:left="0" w:leftChars="0" w:firstLine="632" w:firstLineChars="200"/>
        <w:rPr>
          <w:rFonts w:hint="eastAsia" w:ascii="Times New Roman" w:hAnsi="Times New Roman" w:eastAsia="仿宋_GB2312" w:cstheme="minorBidi"/>
          <w:kern w:val="2"/>
          <w:sz w:val="32"/>
          <w:szCs w:val="32"/>
          <w:lang w:val="en-US" w:eastAsia="zh-CN" w:bidi="ar-SA"/>
        </w:rPr>
      </w:pPr>
      <w:r>
        <w:rPr>
          <w:rFonts w:hint="eastAsia" w:ascii="Times New Roman" w:hAnsi="Times New Roman" w:eastAsia="仿宋_GB2312" w:cstheme="minorBidi"/>
          <w:kern w:val="2"/>
          <w:sz w:val="32"/>
          <w:szCs w:val="32"/>
          <w:lang w:val="en-US" w:eastAsia="zh-CN" w:bidi="ar-SA"/>
        </w:rPr>
        <w:t>7.4.1 对于油气空间连通的汽油埋地油罐，加油站应至少安装1个压力传感器。对于油气空间非连通的汽油埋地油罐，加油站应至少安装与汽油埋地油罐数量相等的压力传感器。</w:t>
      </w:r>
    </w:p>
    <w:p>
      <w:pPr>
        <w:pStyle w:val="22"/>
        <w:spacing w:before="0" w:beforeAutospacing="0" w:after="0" w:afterAutospacing="0"/>
        <w:ind w:left="0" w:leftChars="0" w:firstLine="632" w:firstLineChars="200"/>
        <w:rPr>
          <w:rFonts w:hint="eastAsia" w:ascii="Times New Roman" w:hAnsi="Times New Roman" w:eastAsia="仿宋_GB2312" w:cstheme="minorBidi"/>
          <w:kern w:val="2"/>
          <w:sz w:val="32"/>
          <w:szCs w:val="32"/>
          <w:lang w:val="en-US" w:eastAsia="zh-CN" w:bidi="ar-SA"/>
        </w:rPr>
      </w:pPr>
      <w:r>
        <w:rPr>
          <w:rFonts w:hint="eastAsia" w:ascii="Times New Roman" w:hAnsi="Times New Roman" w:eastAsia="仿宋_GB2312" w:cstheme="minorBidi"/>
          <w:kern w:val="2"/>
          <w:sz w:val="32"/>
          <w:szCs w:val="32"/>
          <w:lang w:val="en-US" w:eastAsia="zh-CN" w:bidi="ar-SA"/>
        </w:rPr>
        <w:t>7.4.2 可以任选以下位置安装压力传感器：</w:t>
      </w:r>
    </w:p>
    <w:p>
      <w:pPr>
        <w:pStyle w:val="22"/>
        <w:spacing w:before="0" w:beforeAutospacing="0" w:after="0" w:afterAutospacing="0"/>
        <w:ind w:left="0" w:leftChars="0" w:firstLine="632" w:firstLineChars="200"/>
        <w:rPr>
          <w:rFonts w:hint="eastAsia" w:ascii="Times New Roman" w:hAnsi="Times New Roman" w:eastAsia="仿宋_GB2312" w:cstheme="minorBidi"/>
          <w:kern w:val="2"/>
          <w:sz w:val="32"/>
          <w:szCs w:val="32"/>
          <w:lang w:val="en-US" w:eastAsia="zh-CN" w:bidi="ar-SA"/>
        </w:rPr>
      </w:pPr>
      <w:r>
        <w:rPr>
          <w:rFonts w:hint="eastAsia" w:ascii="Times New Roman" w:hAnsi="Times New Roman" w:eastAsia="仿宋_GB2312" w:cstheme="minorBidi"/>
          <w:kern w:val="2"/>
          <w:sz w:val="32"/>
          <w:szCs w:val="32"/>
          <w:lang w:val="en-US" w:eastAsia="zh-CN" w:bidi="ar-SA"/>
        </w:rPr>
        <w:t>a）加油站汽油油罐排气管球阀下方；</w:t>
      </w:r>
    </w:p>
    <w:p>
      <w:pPr>
        <w:pStyle w:val="22"/>
        <w:spacing w:before="0" w:beforeAutospacing="0" w:after="0" w:afterAutospacing="0"/>
        <w:ind w:left="0" w:leftChars="0" w:firstLine="632" w:firstLineChars="200"/>
        <w:rPr>
          <w:rFonts w:hint="eastAsia" w:ascii="Times New Roman" w:hAnsi="Times New Roman" w:eastAsia="仿宋_GB2312" w:cstheme="minorBidi"/>
          <w:kern w:val="2"/>
          <w:sz w:val="32"/>
          <w:szCs w:val="32"/>
          <w:lang w:val="en-US" w:eastAsia="zh-CN" w:bidi="ar-SA"/>
        </w:rPr>
      </w:pPr>
      <w:r>
        <w:rPr>
          <w:rFonts w:hint="eastAsia" w:ascii="Times New Roman" w:hAnsi="Times New Roman" w:eastAsia="仿宋_GB2312" w:cstheme="minorBidi"/>
          <w:kern w:val="2"/>
          <w:sz w:val="32"/>
          <w:szCs w:val="32"/>
          <w:lang w:val="en-US" w:eastAsia="zh-CN" w:bidi="ar-SA"/>
        </w:rPr>
        <w:t>b）为后处理装置预留的进气管，且未来安装的后处理装置不应具有主动抽气功能；</w:t>
      </w:r>
    </w:p>
    <w:p>
      <w:pPr>
        <w:pStyle w:val="22"/>
        <w:spacing w:before="0" w:beforeAutospacing="0" w:after="0" w:afterAutospacing="0"/>
        <w:ind w:left="0" w:leftChars="0" w:firstLine="632" w:firstLineChars="200"/>
        <w:rPr>
          <w:rFonts w:hint="eastAsia" w:ascii="Times New Roman" w:hAnsi="Times New Roman" w:eastAsia="仿宋_GB2312" w:cstheme="minorBidi"/>
          <w:kern w:val="2"/>
          <w:sz w:val="32"/>
          <w:szCs w:val="32"/>
          <w:lang w:val="en-US" w:eastAsia="zh-CN" w:bidi="ar-SA"/>
        </w:rPr>
      </w:pPr>
      <w:r>
        <w:rPr>
          <w:rFonts w:hint="eastAsia" w:ascii="Times New Roman" w:hAnsi="Times New Roman" w:eastAsia="仿宋_GB2312" w:cstheme="minorBidi"/>
          <w:kern w:val="2"/>
          <w:sz w:val="32"/>
          <w:szCs w:val="32"/>
          <w:lang w:val="en-US" w:eastAsia="zh-CN" w:bidi="ar-SA"/>
        </w:rPr>
        <w:t>c）不具有主动抽气功能的后处理装置的进气管；</w:t>
      </w:r>
    </w:p>
    <w:p>
      <w:pPr>
        <w:pStyle w:val="22"/>
        <w:spacing w:before="0" w:beforeAutospacing="0" w:after="0" w:afterAutospacing="0"/>
        <w:ind w:left="0" w:leftChars="0" w:firstLine="632" w:firstLineChars="200"/>
        <w:rPr>
          <w:rFonts w:hint="eastAsia" w:ascii="Times New Roman" w:hAnsi="Times New Roman" w:eastAsia="仿宋_GB2312" w:cstheme="minorBidi"/>
          <w:kern w:val="2"/>
          <w:sz w:val="32"/>
          <w:szCs w:val="32"/>
          <w:lang w:val="en-US" w:eastAsia="zh-CN" w:bidi="ar-SA"/>
        </w:rPr>
      </w:pPr>
      <w:r>
        <w:rPr>
          <w:rFonts w:hint="eastAsia" w:ascii="Times New Roman" w:hAnsi="Times New Roman" w:eastAsia="仿宋_GB2312" w:cstheme="minorBidi"/>
          <w:kern w:val="2"/>
          <w:sz w:val="32"/>
          <w:szCs w:val="32"/>
          <w:lang w:val="en-US" w:eastAsia="zh-CN" w:bidi="ar-SA"/>
        </w:rPr>
        <w:t>d）加油站汽油油罐人孔盖；</w:t>
      </w:r>
    </w:p>
    <w:p>
      <w:pPr>
        <w:pStyle w:val="22"/>
        <w:spacing w:before="0" w:beforeAutospacing="0" w:after="0" w:afterAutospacing="0"/>
        <w:ind w:left="0" w:leftChars="0" w:firstLine="632" w:firstLineChars="200"/>
        <w:rPr>
          <w:rFonts w:hint="eastAsia" w:ascii="Times New Roman" w:hAnsi="Times New Roman" w:eastAsia="仿宋_GB2312" w:cstheme="minorBidi"/>
          <w:kern w:val="2"/>
          <w:sz w:val="32"/>
          <w:szCs w:val="32"/>
          <w:lang w:val="en-US" w:eastAsia="zh-CN" w:bidi="ar-SA"/>
        </w:rPr>
      </w:pPr>
      <w:r>
        <w:rPr>
          <w:rFonts w:hint="eastAsia" w:ascii="Times New Roman" w:hAnsi="Times New Roman" w:eastAsia="仿宋_GB2312" w:cstheme="minorBidi"/>
          <w:kern w:val="2"/>
          <w:sz w:val="32"/>
          <w:szCs w:val="32"/>
          <w:lang w:val="en-US" w:eastAsia="zh-CN" w:bidi="ar-SA"/>
        </w:rPr>
        <w:t>e）通过论证能够代表系统压力监测功能要求的其他位置。</w:t>
      </w:r>
    </w:p>
    <w:p>
      <w:pPr>
        <w:pStyle w:val="3"/>
        <w:spacing w:line="240" w:lineRule="auto"/>
        <w:ind w:left="436" w:firstLine="632" w:firstLineChars="200"/>
        <w:rPr>
          <w:rFonts w:hint="eastAsia" w:ascii="仿宋_GB2312" w:hAnsi="Times New Roman" w:eastAsia="仿宋_GB2312"/>
          <w:b/>
          <w:bCs/>
          <w:sz w:val="32"/>
          <w:szCs w:val="32"/>
        </w:rPr>
      </w:pPr>
      <w:r>
        <w:rPr>
          <w:rFonts w:hint="eastAsia" w:ascii="仿宋_GB2312" w:hAnsi="Times New Roman" w:eastAsia="仿宋_GB2312"/>
          <w:b/>
          <w:bCs/>
          <w:sz w:val="32"/>
          <w:szCs w:val="32"/>
        </w:rPr>
        <w:t>7.5浓度传感器</w:t>
      </w:r>
    </w:p>
    <w:p>
      <w:pPr>
        <w:pStyle w:val="22"/>
        <w:spacing w:before="0" w:beforeAutospacing="0" w:after="0" w:afterAutospacing="0"/>
        <w:ind w:left="0" w:leftChars="0" w:firstLine="632" w:firstLineChars="200"/>
        <w:rPr>
          <w:rFonts w:hint="eastAsia" w:ascii="Times New Roman" w:hAnsi="Times New Roman" w:eastAsia="仿宋_GB2312" w:cstheme="minorBidi"/>
          <w:kern w:val="2"/>
          <w:sz w:val="32"/>
          <w:szCs w:val="32"/>
          <w:lang w:val="en-US" w:eastAsia="zh-CN" w:bidi="ar-SA"/>
        </w:rPr>
      </w:pPr>
      <w:r>
        <w:rPr>
          <w:rFonts w:hint="eastAsia" w:ascii="Times New Roman" w:hAnsi="Times New Roman" w:eastAsia="仿宋_GB2312" w:cstheme="minorBidi"/>
          <w:kern w:val="2"/>
          <w:sz w:val="32"/>
          <w:szCs w:val="32"/>
          <w:lang w:val="en-US" w:eastAsia="zh-CN" w:bidi="ar-SA"/>
        </w:rPr>
        <w:t>宜布置在容易检测油气回收系统容易出现油气泄漏的接口或连接部位上或附件，如卸油油气回收口、人井盖、加油机内等处。</w:t>
      </w:r>
    </w:p>
    <w:p>
      <w:pPr>
        <w:pStyle w:val="17"/>
        <w:numPr>
          <w:ilvl w:val="0"/>
          <w:numId w:val="1"/>
        </w:numPr>
        <w:spacing w:line="240" w:lineRule="auto"/>
        <w:ind w:left="401" w:firstLine="632" w:firstLineChars="200"/>
        <w:rPr>
          <w:rFonts w:hint="eastAsia" w:ascii="仿宋_GB2312" w:hAnsi="Times New Roman" w:eastAsia="仿宋_GB2312"/>
          <w:b w:val="0"/>
          <w:bCs w:val="0"/>
          <w:sz w:val="32"/>
          <w:szCs w:val="32"/>
        </w:rPr>
      </w:pPr>
      <w:bookmarkStart w:id="44" w:name="_Toc1576627"/>
      <w:bookmarkEnd w:id="44"/>
      <w:bookmarkStart w:id="45" w:name="_Toc518291170"/>
      <w:bookmarkEnd w:id="45"/>
      <w:bookmarkStart w:id="46" w:name="_Toc30422"/>
      <w:bookmarkEnd w:id="46"/>
      <w:bookmarkStart w:id="47" w:name="_Toc481927661"/>
      <w:r>
        <w:rPr>
          <w:rFonts w:hint="eastAsia" w:ascii="仿宋_GB2312" w:hAnsi="Times New Roman" w:eastAsia="仿宋_GB2312"/>
          <w:b w:val="0"/>
          <w:bCs w:val="0"/>
          <w:sz w:val="32"/>
          <w:szCs w:val="32"/>
        </w:rPr>
        <w:t>在线监控系统性能</w:t>
      </w:r>
      <w:bookmarkEnd w:id="47"/>
      <w:r>
        <w:rPr>
          <w:rFonts w:hint="eastAsia" w:ascii="仿宋_GB2312" w:hAnsi="Times New Roman" w:eastAsia="仿宋_GB2312"/>
          <w:b w:val="0"/>
          <w:bCs w:val="0"/>
          <w:sz w:val="32"/>
          <w:szCs w:val="32"/>
        </w:rPr>
        <w:t>检测方法</w:t>
      </w:r>
    </w:p>
    <w:p>
      <w:pPr>
        <w:pStyle w:val="3"/>
        <w:spacing w:line="240" w:lineRule="auto"/>
        <w:ind w:firstLine="632" w:firstLineChars="200"/>
        <w:rPr>
          <w:rFonts w:hint="eastAsia" w:ascii="仿宋_GB2312" w:hAnsi="Times New Roman" w:eastAsia="仿宋_GB2312"/>
          <w:b/>
          <w:bCs/>
          <w:sz w:val="32"/>
          <w:szCs w:val="32"/>
        </w:rPr>
      </w:pPr>
      <w:bookmarkStart w:id="48" w:name="_Toc1576628"/>
      <w:bookmarkEnd w:id="48"/>
      <w:r>
        <w:rPr>
          <w:rFonts w:hint="eastAsia" w:ascii="仿宋_GB2312" w:hAnsi="Times New Roman" w:eastAsia="仿宋_GB2312"/>
          <w:b/>
          <w:bCs/>
          <w:sz w:val="32"/>
          <w:szCs w:val="32"/>
        </w:rPr>
        <w:t>8.1 气液比检测</w:t>
      </w:r>
    </w:p>
    <w:p>
      <w:pPr>
        <w:pStyle w:val="22"/>
        <w:spacing w:before="0" w:beforeAutospacing="0" w:after="0" w:afterAutospacing="0"/>
        <w:ind w:left="0" w:leftChars="0" w:firstLine="632" w:firstLineChars="200"/>
        <w:rPr>
          <w:rFonts w:hint="eastAsia" w:ascii="Times New Roman" w:hAnsi="Times New Roman" w:eastAsia="仿宋_GB2312" w:cstheme="minorBidi"/>
          <w:kern w:val="2"/>
          <w:sz w:val="32"/>
          <w:szCs w:val="32"/>
          <w:lang w:val="en-US" w:eastAsia="zh-CN" w:bidi="ar-SA"/>
        </w:rPr>
      </w:pPr>
      <w:r>
        <w:rPr>
          <w:rFonts w:hint="eastAsia" w:ascii="Times New Roman" w:hAnsi="Times New Roman" w:eastAsia="仿宋_GB2312" w:cstheme="minorBidi"/>
          <w:kern w:val="2"/>
          <w:sz w:val="32"/>
          <w:szCs w:val="32"/>
          <w:lang w:val="en-US" w:eastAsia="zh-CN" w:bidi="ar-SA"/>
        </w:rPr>
        <w:t>8.1.1 气液比测试开始前，对气液比测试仪、适配器以及之间的连接管线进行泄漏检测。</w:t>
      </w:r>
    </w:p>
    <w:p>
      <w:pPr>
        <w:pStyle w:val="22"/>
        <w:spacing w:before="0" w:beforeAutospacing="0" w:after="0" w:afterAutospacing="0"/>
        <w:ind w:left="0" w:leftChars="0" w:firstLine="632" w:firstLineChars="200"/>
        <w:rPr>
          <w:rFonts w:hint="eastAsia" w:ascii="Times New Roman" w:hAnsi="Times New Roman" w:eastAsia="仿宋_GB2312" w:cstheme="minorBidi"/>
          <w:kern w:val="2"/>
          <w:sz w:val="32"/>
          <w:szCs w:val="32"/>
          <w:lang w:val="en-US" w:eastAsia="zh-CN" w:bidi="ar-SA"/>
        </w:rPr>
      </w:pPr>
      <w:r>
        <w:rPr>
          <w:rFonts w:hint="eastAsia" w:ascii="Times New Roman" w:hAnsi="Times New Roman" w:eastAsia="仿宋_GB2312" w:cstheme="minorBidi"/>
          <w:kern w:val="2"/>
          <w:sz w:val="32"/>
          <w:szCs w:val="32"/>
          <w:lang w:val="en-US" w:eastAsia="zh-CN" w:bidi="ar-SA"/>
        </w:rPr>
        <w:t>8.1.2 按气液比检测要求连接检测油桶和气液比测试仪，向第一次使用的检测油桶或每次倒油后的油桶加注≥15L汽油润桶，使油桶具备油气初始条件；每一把加油枪正式检测前先完成一次≥15L汽油的加油，使被测加油枪气路充满油气。</w:t>
      </w:r>
    </w:p>
    <w:p>
      <w:pPr>
        <w:pStyle w:val="22"/>
        <w:spacing w:before="0" w:beforeAutospacing="0" w:after="0" w:afterAutospacing="0"/>
        <w:ind w:left="0" w:leftChars="0" w:firstLine="632" w:firstLineChars="200"/>
        <w:rPr>
          <w:rFonts w:hint="eastAsia" w:ascii="Times New Roman" w:hAnsi="Times New Roman" w:eastAsia="仿宋_GB2312" w:cstheme="minorBidi"/>
          <w:kern w:val="2"/>
          <w:sz w:val="32"/>
          <w:szCs w:val="32"/>
          <w:lang w:val="en-US" w:eastAsia="zh-CN" w:bidi="ar-SA"/>
        </w:rPr>
      </w:pPr>
      <w:r>
        <w:rPr>
          <w:rFonts w:hint="eastAsia" w:ascii="Times New Roman" w:hAnsi="Times New Roman" w:eastAsia="仿宋_GB2312" w:cstheme="minorBidi"/>
          <w:kern w:val="2"/>
          <w:sz w:val="32"/>
          <w:szCs w:val="32"/>
          <w:lang w:val="en-US" w:eastAsia="zh-CN" w:bidi="ar-SA"/>
        </w:rPr>
        <w:t>8.1.3 加油前不应预先设定加油量，每次加油量≥15L，加油时应采用挂档操作，不应采用加油机开关代替加油枪扳机控制加油。</w:t>
      </w:r>
    </w:p>
    <w:p>
      <w:pPr>
        <w:pStyle w:val="22"/>
        <w:spacing w:before="0" w:beforeAutospacing="0" w:after="0" w:afterAutospacing="0"/>
        <w:ind w:left="0" w:leftChars="0" w:firstLine="632" w:firstLineChars="200"/>
        <w:rPr>
          <w:rFonts w:hint="eastAsia" w:ascii="Times New Roman" w:hAnsi="Times New Roman" w:eastAsia="仿宋_GB2312" w:cstheme="minorBidi"/>
          <w:kern w:val="2"/>
          <w:sz w:val="32"/>
          <w:szCs w:val="32"/>
          <w:lang w:val="en-US" w:eastAsia="zh-CN" w:bidi="ar-SA"/>
        </w:rPr>
      </w:pPr>
      <w:r>
        <w:rPr>
          <w:rFonts w:hint="eastAsia" w:ascii="Times New Roman" w:hAnsi="Times New Roman" w:eastAsia="仿宋_GB2312" w:cstheme="minorBidi"/>
          <w:kern w:val="2"/>
          <w:sz w:val="32"/>
          <w:szCs w:val="32"/>
          <w:lang w:val="en-US" w:eastAsia="zh-CN" w:bidi="ar-SA"/>
        </w:rPr>
        <w:t>8.1.4 以加油枪高档加油速度检测气液比。</w:t>
      </w:r>
    </w:p>
    <w:p>
      <w:pPr>
        <w:pStyle w:val="22"/>
        <w:spacing w:before="0" w:beforeAutospacing="0" w:after="0" w:afterAutospacing="0"/>
        <w:ind w:left="0" w:leftChars="0" w:firstLine="632" w:firstLineChars="200"/>
        <w:rPr>
          <w:rFonts w:hint="eastAsia" w:ascii="Times New Roman" w:hAnsi="Times New Roman" w:eastAsia="仿宋_GB2312" w:cstheme="minorBidi"/>
          <w:kern w:val="2"/>
          <w:sz w:val="32"/>
          <w:szCs w:val="32"/>
          <w:lang w:val="en-US" w:eastAsia="zh-CN" w:bidi="ar-SA"/>
        </w:rPr>
      </w:pPr>
      <w:r>
        <w:rPr>
          <w:rFonts w:hint="eastAsia" w:ascii="Times New Roman" w:hAnsi="Times New Roman" w:eastAsia="仿宋_GB2312" w:cstheme="minorBidi"/>
          <w:kern w:val="2"/>
          <w:sz w:val="32"/>
          <w:szCs w:val="32"/>
          <w:lang w:val="en-US" w:eastAsia="zh-CN" w:bidi="ar-SA"/>
        </w:rPr>
        <w:t>8.1.5 参考GB20952气液比测试方法，用手工测试值与在线监控系统显示值一对一进行比对。</w:t>
      </w:r>
    </w:p>
    <w:p>
      <w:pPr>
        <w:pStyle w:val="22"/>
        <w:spacing w:before="0" w:beforeAutospacing="0" w:after="0" w:afterAutospacing="0"/>
        <w:ind w:left="0" w:leftChars="0" w:firstLine="632" w:firstLineChars="200"/>
        <w:rPr>
          <w:rFonts w:hint="eastAsia" w:ascii="Times New Roman" w:hAnsi="Times New Roman" w:eastAsia="仿宋_GB2312" w:cstheme="minorBidi"/>
          <w:kern w:val="2"/>
          <w:sz w:val="32"/>
          <w:szCs w:val="32"/>
          <w:lang w:val="en-US" w:eastAsia="zh-CN" w:bidi="ar-SA"/>
        </w:rPr>
      </w:pPr>
      <w:r>
        <w:rPr>
          <w:rFonts w:hint="eastAsia" w:ascii="Times New Roman" w:hAnsi="Times New Roman" w:eastAsia="仿宋_GB2312" w:cstheme="minorBidi"/>
          <w:kern w:val="2"/>
          <w:sz w:val="32"/>
          <w:szCs w:val="32"/>
          <w:lang w:val="en-US" w:eastAsia="zh-CN" w:bidi="ar-SA"/>
        </w:rPr>
        <w:t>8.1.6在线监控系统监测和加油机显示加油量的相对误差≤1%，加油站在线监控系统监测和手工方法测试的气液比的绝对差值≤0.15。</w:t>
      </w:r>
    </w:p>
    <w:p>
      <w:pPr>
        <w:pStyle w:val="22"/>
        <w:spacing w:before="0" w:beforeAutospacing="0" w:after="0" w:afterAutospacing="0"/>
        <w:ind w:left="0" w:leftChars="0" w:firstLine="632" w:firstLineChars="200"/>
        <w:rPr>
          <w:rFonts w:hint="eastAsia" w:ascii="Times New Roman" w:hAnsi="Times New Roman" w:eastAsia="仿宋_GB2312" w:cstheme="minorBidi"/>
          <w:kern w:val="2"/>
          <w:sz w:val="32"/>
          <w:szCs w:val="32"/>
          <w:lang w:val="en-US" w:eastAsia="zh-CN" w:bidi="ar-SA"/>
        </w:rPr>
      </w:pPr>
      <w:r>
        <w:rPr>
          <w:rFonts w:hint="eastAsia" w:ascii="Times New Roman" w:hAnsi="Times New Roman" w:eastAsia="仿宋_GB2312" w:cstheme="minorBidi"/>
          <w:kern w:val="2"/>
          <w:sz w:val="32"/>
          <w:szCs w:val="32"/>
          <w:lang w:val="en-US" w:eastAsia="zh-CN" w:bidi="ar-SA"/>
        </w:rPr>
        <w:t>8.1.7 气液比检测记录表参见附录B.2。</w:t>
      </w:r>
    </w:p>
    <w:p>
      <w:pPr>
        <w:pStyle w:val="3"/>
        <w:spacing w:line="240" w:lineRule="auto"/>
        <w:ind w:firstLine="632" w:firstLineChars="200"/>
        <w:rPr>
          <w:rFonts w:hint="eastAsia" w:ascii="仿宋_GB2312" w:hAnsi="Times New Roman" w:eastAsia="仿宋_GB2312"/>
          <w:b/>
          <w:bCs/>
          <w:sz w:val="32"/>
          <w:szCs w:val="32"/>
        </w:rPr>
      </w:pPr>
      <w:bookmarkStart w:id="49" w:name="_Toc1576629"/>
      <w:bookmarkEnd w:id="49"/>
      <w:r>
        <w:rPr>
          <w:rFonts w:hint="eastAsia" w:ascii="仿宋_GB2312" w:hAnsi="Times New Roman" w:eastAsia="仿宋_GB2312"/>
          <w:b/>
          <w:bCs/>
          <w:sz w:val="32"/>
          <w:szCs w:val="32"/>
        </w:rPr>
        <w:t>8.2 油罐压力检测</w:t>
      </w:r>
    </w:p>
    <w:p>
      <w:pPr>
        <w:pStyle w:val="22"/>
        <w:spacing w:before="0" w:beforeAutospacing="0" w:after="0" w:afterAutospacing="0"/>
        <w:ind w:left="0" w:leftChars="0" w:firstLine="632" w:firstLineChars="200"/>
        <w:rPr>
          <w:rFonts w:hint="eastAsia" w:ascii="Times New Roman" w:hAnsi="Times New Roman" w:eastAsia="仿宋_GB2312" w:cstheme="minorBidi"/>
          <w:kern w:val="2"/>
          <w:sz w:val="32"/>
          <w:szCs w:val="32"/>
          <w:lang w:val="en-US" w:eastAsia="zh-CN" w:bidi="ar-SA"/>
        </w:rPr>
      </w:pPr>
      <w:r>
        <w:rPr>
          <w:rFonts w:hint="eastAsia" w:ascii="Times New Roman" w:hAnsi="Times New Roman" w:eastAsia="仿宋_GB2312" w:cstheme="minorBidi"/>
          <w:kern w:val="2"/>
          <w:sz w:val="32"/>
          <w:szCs w:val="32"/>
          <w:lang w:val="en-US" w:eastAsia="zh-CN" w:bidi="ar-SA"/>
        </w:rPr>
        <w:t>8.2.1按照GB 20952附录B的方法进行密闭性测试，在进行测试之前需确认加油站液阻达标。</w:t>
      </w:r>
    </w:p>
    <w:p>
      <w:pPr>
        <w:pStyle w:val="22"/>
        <w:spacing w:before="0" w:beforeAutospacing="0" w:after="0" w:afterAutospacing="0"/>
        <w:ind w:left="0" w:leftChars="0" w:firstLine="632" w:firstLineChars="200"/>
        <w:rPr>
          <w:rFonts w:hint="eastAsia" w:ascii="Times New Roman" w:hAnsi="Times New Roman" w:eastAsia="仿宋_GB2312" w:cstheme="minorBidi"/>
          <w:kern w:val="2"/>
          <w:sz w:val="32"/>
          <w:szCs w:val="32"/>
          <w:lang w:val="en-US" w:eastAsia="zh-CN" w:bidi="ar-SA"/>
        </w:rPr>
      </w:pPr>
      <w:r>
        <w:rPr>
          <w:rFonts w:hint="eastAsia" w:ascii="Times New Roman" w:hAnsi="Times New Roman" w:eastAsia="仿宋_GB2312" w:cstheme="minorBidi"/>
          <w:kern w:val="2"/>
          <w:sz w:val="32"/>
          <w:szCs w:val="32"/>
          <w:lang w:val="en-US" w:eastAsia="zh-CN" w:bidi="ar-SA"/>
        </w:rPr>
        <w:t>8.2.2 对加油站进行密闭性测试的同时记录手工测试和在线监控系统的油罐压力读数。</w:t>
      </w:r>
    </w:p>
    <w:p>
      <w:pPr>
        <w:pStyle w:val="22"/>
        <w:spacing w:before="0" w:beforeAutospacing="0" w:after="0" w:afterAutospacing="0"/>
        <w:ind w:left="0" w:leftChars="0" w:firstLine="632" w:firstLineChars="200"/>
        <w:rPr>
          <w:rFonts w:hint="eastAsia" w:ascii="Times New Roman" w:hAnsi="Times New Roman" w:eastAsia="仿宋_GB2312" w:cstheme="minorBidi"/>
          <w:kern w:val="2"/>
          <w:sz w:val="32"/>
          <w:szCs w:val="32"/>
          <w:lang w:val="en-US" w:eastAsia="zh-CN" w:bidi="ar-SA"/>
        </w:rPr>
      </w:pPr>
      <w:r>
        <w:rPr>
          <w:rFonts w:hint="eastAsia" w:ascii="Times New Roman" w:hAnsi="Times New Roman" w:eastAsia="仿宋_GB2312" w:cstheme="minorBidi"/>
          <w:kern w:val="2"/>
          <w:sz w:val="32"/>
          <w:szCs w:val="32"/>
          <w:lang w:val="en-US" w:eastAsia="zh-CN" w:bidi="ar-SA"/>
        </w:rPr>
        <w:t>8.2.3 将手工检测得到的5min压力平均值与在线监控系统同时段测量的5min压力平均值作比较：</w:t>
      </w:r>
    </w:p>
    <w:p>
      <w:pPr>
        <w:pStyle w:val="22"/>
        <w:spacing w:before="0" w:beforeAutospacing="0" w:after="0" w:afterAutospacing="0"/>
        <w:ind w:left="0" w:leftChars="0" w:firstLine="632" w:firstLineChars="200"/>
        <w:rPr>
          <w:rFonts w:hint="eastAsia" w:ascii="Times New Roman" w:hAnsi="Times New Roman" w:eastAsia="仿宋_GB2312" w:cstheme="minorBidi"/>
          <w:kern w:val="2"/>
          <w:sz w:val="32"/>
          <w:szCs w:val="32"/>
          <w:lang w:val="en-US" w:eastAsia="zh-CN" w:bidi="ar-SA"/>
        </w:rPr>
      </w:pPr>
      <w:r>
        <w:rPr>
          <w:rFonts w:hint="eastAsia" w:ascii="Times New Roman" w:hAnsi="Times New Roman" w:eastAsia="仿宋_GB2312" w:cstheme="minorBidi"/>
          <w:kern w:val="2"/>
          <w:sz w:val="32"/>
          <w:szCs w:val="32"/>
          <w:lang w:val="en-US" w:eastAsia="zh-CN" w:bidi="ar-SA"/>
        </w:rPr>
        <w:t>——若绝对差值≤50Pa，在线监控系统压力监测准确度视为满足要求；</w:t>
      </w:r>
    </w:p>
    <w:p>
      <w:pPr>
        <w:pStyle w:val="22"/>
        <w:spacing w:before="0" w:beforeAutospacing="0" w:after="0" w:afterAutospacing="0"/>
        <w:ind w:left="0" w:leftChars="0" w:firstLine="632" w:firstLineChars="200"/>
        <w:rPr>
          <w:rFonts w:hint="eastAsia" w:ascii="Times New Roman" w:hAnsi="Times New Roman" w:eastAsia="仿宋_GB2312" w:cstheme="minorBidi"/>
          <w:kern w:val="2"/>
          <w:sz w:val="32"/>
          <w:szCs w:val="32"/>
          <w:lang w:val="en-US" w:eastAsia="zh-CN" w:bidi="ar-SA"/>
        </w:rPr>
      </w:pPr>
      <w:r>
        <w:rPr>
          <w:rFonts w:hint="eastAsia" w:ascii="Times New Roman" w:hAnsi="Times New Roman" w:eastAsia="仿宋_GB2312" w:cstheme="minorBidi"/>
          <w:kern w:val="2"/>
          <w:sz w:val="32"/>
          <w:szCs w:val="32"/>
          <w:lang w:val="en-US" w:eastAsia="zh-CN" w:bidi="ar-SA"/>
        </w:rPr>
        <w:t>——若绝对差值&gt;50Pa，则进行8.2.4。</w:t>
      </w:r>
    </w:p>
    <w:p>
      <w:pPr>
        <w:pStyle w:val="22"/>
        <w:spacing w:before="0" w:beforeAutospacing="0" w:after="0" w:afterAutospacing="0"/>
        <w:ind w:left="0" w:leftChars="0" w:firstLine="632" w:firstLineChars="200"/>
        <w:rPr>
          <w:rFonts w:hint="eastAsia" w:ascii="Times New Roman" w:hAnsi="Times New Roman" w:eastAsia="仿宋_GB2312" w:cstheme="minorBidi"/>
          <w:kern w:val="2"/>
          <w:sz w:val="32"/>
          <w:szCs w:val="32"/>
          <w:lang w:val="en-US" w:eastAsia="zh-CN" w:bidi="ar-SA"/>
        </w:rPr>
      </w:pPr>
      <w:r>
        <w:rPr>
          <w:rFonts w:hint="eastAsia" w:ascii="Times New Roman" w:hAnsi="Times New Roman" w:eastAsia="仿宋_GB2312" w:cstheme="minorBidi"/>
          <w:kern w:val="2"/>
          <w:sz w:val="32"/>
          <w:szCs w:val="32"/>
          <w:lang w:val="en-US" w:eastAsia="zh-CN" w:bidi="ar-SA"/>
        </w:rPr>
        <w:t>8.2.4 按照8.2.2再做2次压力检测，按照8.2.3计算参比方法与在线监控系统的绝对误差，再计算3次绝对误差的平均值：</w:t>
      </w:r>
    </w:p>
    <w:p>
      <w:pPr>
        <w:pStyle w:val="22"/>
        <w:spacing w:before="0" w:beforeAutospacing="0" w:after="0" w:afterAutospacing="0"/>
        <w:ind w:left="0" w:leftChars="0" w:firstLine="632" w:firstLineChars="200"/>
        <w:rPr>
          <w:rFonts w:hint="eastAsia" w:ascii="Times New Roman" w:hAnsi="Times New Roman" w:eastAsia="仿宋_GB2312" w:cstheme="minorBidi"/>
          <w:kern w:val="2"/>
          <w:sz w:val="32"/>
          <w:szCs w:val="32"/>
          <w:lang w:val="en-US" w:eastAsia="zh-CN" w:bidi="ar-SA"/>
        </w:rPr>
      </w:pPr>
      <w:r>
        <w:rPr>
          <w:rFonts w:hint="eastAsia" w:ascii="Times New Roman" w:hAnsi="Times New Roman" w:eastAsia="仿宋_GB2312" w:cstheme="minorBidi"/>
          <w:kern w:val="2"/>
          <w:sz w:val="32"/>
          <w:szCs w:val="32"/>
          <w:lang w:val="en-US" w:eastAsia="zh-CN" w:bidi="ar-SA"/>
        </w:rPr>
        <w:t>——若3次绝对差值平均值≤50Pa，在线监控系统压力监测准确度视为满足要求。</w:t>
      </w:r>
    </w:p>
    <w:p>
      <w:pPr>
        <w:pStyle w:val="22"/>
        <w:spacing w:before="0" w:beforeAutospacing="0" w:after="0" w:afterAutospacing="0"/>
        <w:ind w:left="0" w:leftChars="0" w:firstLine="632" w:firstLineChars="200"/>
        <w:rPr>
          <w:rFonts w:hint="eastAsia" w:ascii="Times New Roman" w:hAnsi="Times New Roman" w:eastAsia="仿宋_GB2312" w:cstheme="minorBidi"/>
          <w:kern w:val="2"/>
          <w:sz w:val="32"/>
          <w:szCs w:val="32"/>
          <w:lang w:val="en-US" w:eastAsia="zh-CN" w:bidi="ar-SA"/>
        </w:rPr>
      </w:pPr>
      <w:r>
        <w:rPr>
          <w:rFonts w:hint="eastAsia" w:ascii="Times New Roman" w:hAnsi="Times New Roman" w:eastAsia="仿宋_GB2312" w:cstheme="minorBidi"/>
          <w:kern w:val="2"/>
          <w:sz w:val="32"/>
          <w:szCs w:val="32"/>
          <w:lang w:val="en-US" w:eastAsia="zh-CN" w:bidi="ar-SA"/>
        </w:rPr>
        <w:t>——若3次绝对差值平均值&gt;50Pa，此项检测视为不合格。</w:t>
      </w:r>
    </w:p>
    <w:p>
      <w:pPr>
        <w:pStyle w:val="22"/>
        <w:spacing w:before="0" w:beforeAutospacing="0" w:after="0" w:afterAutospacing="0"/>
        <w:ind w:left="0" w:leftChars="0" w:firstLine="632" w:firstLineChars="200"/>
        <w:rPr>
          <w:rFonts w:hint="eastAsia" w:ascii="Times New Roman" w:hAnsi="Times New Roman" w:eastAsia="仿宋_GB2312" w:cstheme="minorBidi"/>
          <w:kern w:val="2"/>
          <w:sz w:val="32"/>
          <w:szCs w:val="32"/>
          <w:lang w:val="en-US" w:eastAsia="zh-CN" w:bidi="ar-SA"/>
        </w:rPr>
      </w:pPr>
      <w:r>
        <w:rPr>
          <w:rFonts w:hint="eastAsia" w:ascii="Times New Roman" w:hAnsi="Times New Roman" w:eastAsia="仿宋_GB2312" w:cstheme="minorBidi"/>
          <w:kern w:val="2"/>
          <w:sz w:val="32"/>
          <w:szCs w:val="32"/>
          <w:lang w:val="en-US" w:eastAsia="zh-CN" w:bidi="ar-SA"/>
        </w:rPr>
        <w:t>8.2.5 对于非连通埋地油罐的加油站，按照8.2.2～8.2.4步骤依次检测每个油罐的压力。</w:t>
      </w:r>
    </w:p>
    <w:p>
      <w:pPr>
        <w:pStyle w:val="22"/>
        <w:spacing w:before="0" w:beforeAutospacing="0" w:after="0" w:afterAutospacing="0"/>
        <w:ind w:left="0" w:leftChars="0" w:firstLine="632" w:firstLineChars="200"/>
        <w:rPr>
          <w:rFonts w:hint="eastAsia" w:ascii="Times New Roman" w:hAnsi="Times New Roman" w:eastAsia="仿宋_GB2312" w:cstheme="minorBidi"/>
          <w:kern w:val="2"/>
          <w:sz w:val="32"/>
          <w:szCs w:val="32"/>
          <w:lang w:val="en-US" w:eastAsia="zh-CN" w:bidi="ar-SA"/>
        </w:rPr>
      </w:pPr>
      <w:r>
        <w:rPr>
          <w:rFonts w:hint="eastAsia" w:ascii="Times New Roman" w:hAnsi="Times New Roman" w:eastAsia="仿宋_GB2312" w:cstheme="minorBidi"/>
          <w:kern w:val="2"/>
          <w:sz w:val="32"/>
          <w:szCs w:val="32"/>
          <w:lang w:val="en-US" w:eastAsia="zh-CN" w:bidi="ar-SA"/>
        </w:rPr>
        <w:t>8.2.6 油罐压力检测记录表参见附录B.3。</w:t>
      </w:r>
    </w:p>
    <w:p>
      <w:pPr>
        <w:pStyle w:val="3"/>
        <w:spacing w:line="240" w:lineRule="auto"/>
        <w:ind w:firstLine="632" w:firstLineChars="200"/>
        <w:rPr>
          <w:rFonts w:hint="eastAsia" w:ascii="仿宋_GB2312" w:hAnsi="Times New Roman" w:eastAsia="仿宋_GB2312"/>
          <w:b/>
          <w:bCs/>
          <w:sz w:val="32"/>
          <w:szCs w:val="32"/>
        </w:rPr>
      </w:pPr>
      <w:bookmarkStart w:id="50" w:name="_Toc1576630"/>
      <w:bookmarkEnd w:id="50"/>
      <w:r>
        <w:rPr>
          <w:rFonts w:hint="eastAsia" w:ascii="仿宋_GB2312" w:hAnsi="Times New Roman" w:eastAsia="仿宋_GB2312"/>
          <w:b/>
          <w:bCs/>
          <w:sz w:val="32"/>
          <w:szCs w:val="32"/>
        </w:rPr>
        <w:t>8.3 其他</w:t>
      </w:r>
    </w:p>
    <w:p>
      <w:pPr>
        <w:pStyle w:val="22"/>
        <w:spacing w:before="0" w:beforeAutospacing="0" w:after="0" w:afterAutospacing="0"/>
        <w:ind w:left="0" w:leftChars="0" w:firstLine="632" w:firstLineChars="200"/>
        <w:rPr>
          <w:rFonts w:hint="eastAsia" w:ascii="Times New Roman" w:hAnsi="Times New Roman" w:eastAsia="仿宋_GB2312" w:cstheme="minorBidi"/>
          <w:kern w:val="2"/>
          <w:sz w:val="32"/>
          <w:szCs w:val="32"/>
          <w:lang w:val="en-US" w:eastAsia="zh-CN" w:bidi="ar-SA"/>
        </w:rPr>
      </w:pPr>
      <w:r>
        <w:rPr>
          <w:rFonts w:hint="eastAsia" w:ascii="Times New Roman" w:hAnsi="Times New Roman" w:eastAsia="仿宋_GB2312" w:cstheme="minorBidi"/>
          <w:kern w:val="2"/>
          <w:sz w:val="32"/>
          <w:szCs w:val="32"/>
          <w:lang w:val="en-US" w:eastAsia="zh-CN" w:bidi="ar-SA"/>
        </w:rPr>
        <w:t>8.3.1可通过检测软件或其他检测方法（如人工方法）检查通讯上传数据的准备性、符合性、预报警规则正确性</w:t>
      </w:r>
      <w:bookmarkStart w:id="51" w:name="_Toc16599"/>
      <w:bookmarkEnd w:id="51"/>
      <w:bookmarkStart w:id="52" w:name="_Toc481927662"/>
      <w:r>
        <w:rPr>
          <w:rFonts w:hint="eastAsia" w:ascii="Times New Roman" w:hAnsi="Times New Roman" w:eastAsia="仿宋_GB2312" w:cstheme="minorBidi"/>
          <w:kern w:val="2"/>
          <w:sz w:val="32"/>
          <w:szCs w:val="32"/>
          <w:lang w:val="en-US" w:eastAsia="zh-CN" w:bidi="ar-SA"/>
        </w:rPr>
        <w:t xml:space="preserve">及各项功能（数据的接收、处理、预警、报警、显示、存储、上传等功能）是否满足要求，记录表格参见附录B.4。   </w:t>
      </w:r>
      <w:bookmarkEnd w:id="52"/>
    </w:p>
    <w:p>
      <w:pPr>
        <w:pStyle w:val="22"/>
        <w:spacing w:before="0" w:beforeAutospacing="0" w:after="0" w:afterAutospacing="0"/>
        <w:ind w:left="0" w:leftChars="0" w:firstLine="632" w:firstLineChars="200"/>
        <w:rPr>
          <w:rFonts w:hint="eastAsia" w:ascii="Times New Roman" w:hAnsi="Times New Roman" w:eastAsia="仿宋_GB2312" w:cstheme="minorBidi"/>
          <w:kern w:val="2"/>
          <w:sz w:val="32"/>
          <w:szCs w:val="32"/>
          <w:lang w:val="en-US" w:eastAsia="zh-CN" w:bidi="ar-SA"/>
        </w:rPr>
      </w:pPr>
      <w:r>
        <w:rPr>
          <w:rFonts w:hint="eastAsia" w:ascii="Times New Roman" w:hAnsi="Times New Roman" w:eastAsia="仿宋_GB2312" w:cstheme="minorBidi"/>
          <w:kern w:val="2"/>
          <w:sz w:val="32"/>
          <w:szCs w:val="32"/>
          <w:lang w:val="en-US" w:eastAsia="zh-CN" w:bidi="ar-SA"/>
        </w:rPr>
        <w:t>a）可通过调整加油枪气液比的方法检查在线监控系统气液比监测数据是否有明显变化，必要是可通过人工比对的方法判断气液比信息是否正确上传和是否预警、报警；</w:t>
      </w:r>
    </w:p>
    <w:p>
      <w:pPr>
        <w:pStyle w:val="22"/>
        <w:spacing w:before="0" w:beforeAutospacing="0" w:after="0" w:afterAutospacing="0"/>
        <w:ind w:left="0" w:leftChars="0" w:firstLine="632" w:firstLineChars="200"/>
        <w:rPr>
          <w:rFonts w:hint="eastAsia" w:ascii="Times New Roman" w:hAnsi="Times New Roman" w:eastAsia="仿宋_GB2312" w:cstheme="minorBidi"/>
          <w:kern w:val="2"/>
          <w:sz w:val="32"/>
          <w:szCs w:val="32"/>
          <w:lang w:val="en-US" w:eastAsia="zh-CN" w:bidi="ar-SA"/>
        </w:rPr>
      </w:pPr>
      <w:r>
        <w:rPr>
          <w:rFonts w:hint="eastAsia" w:ascii="Times New Roman" w:hAnsi="Times New Roman" w:eastAsia="仿宋_GB2312" w:cstheme="minorBidi"/>
          <w:kern w:val="2"/>
          <w:sz w:val="32"/>
          <w:szCs w:val="32"/>
          <w:lang w:val="en-US" w:eastAsia="zh-CN" w:bidi="ar-SA"/>
        </w:rPr>
        <w:t>b）可通过临时性打开地下储罐排放管上旁通阀的方法检测在线监控系统压力监测值是否有明显变化以及是否正确预警、报警；</w:t>
      </w:r>
    </w:p>
    <w:p>
      <w:pPr>
        <w:pStyle w:val="22"/>
        <w:spacing w:before="0" w:beforeAutospacing="0" w:after="0" w:afterAutospacing="0"/>
        <w:ind w:left="0" w:leftChars="0" w:firstLine="632" w:firstLineChars="200"/>
        <w:rPr>
          <w:rFonts w:hint="eastAsia" w:ascii="Times New Roman" w:hAnsi="Times New Roman" w:eastAsia="仿宋_GB2312" w:cstheme="minorBidi"/>
          <w:kern w:val="2"/>
          <w:sz w:val="32"/>
          <w:szCs w:val="32"/>
          <w:lang w:val="en-US" w:eastAsia="zh-CN" w:bidi="ar-SA"/>
        </w:rPr>
      </w:pPr>
      <w:r>
        <w:rPr>
          <w:rFonts w:hint="eastAsia" w:ascii="Times New Roman" w:hAnsi="Times New Roman" w:eastAsia="仿宋_GB2312" w:cstheme="minorBidi"/>
          <w:kern w:val="2"/>
          <w:sz w:val="32"/>
          <w:szCs w:val="32"/>
          <w:lang w:val="en-US" w:eastAsia="zh-CN" w:bidi="ar-SA"/>
        </w:rPr>
        <w:t>c）可通过采用含VOCs的气体通入浓度传感器采样头的方法检查在线监控系统油气浓度监测数据是否有变化以及是否正确上传和预警、报警。</w:t>
      </w:r>
    </w:p>
    <w:p>
      <w:pPr>
        <w:pStyle w:val="22"/>
        <w:spacing w:before="0" w:beforeAutospacing="0" w:after="0" w:afterAutospacing="0"/>
        <w:ind w:left="0" w:leftChars="0" w:firstLine="632" w:firstLineChars="200"/>
        <w:rPr>
          <w:rFonts w:hint="eastAsia" w:ascii="Times New Roman" w:hAnsi="Times New Roman" w:eastAsia="仿宋_GB2312" w:cstheme="minorBidi"/>
          <w:kern w:val="2"/>
          <w:sz w:val="32"/>
          <w:szCs w:val="32"/>
          <w:lang w:val="en-US" w:eastAsia="zh-CN" w:bidi="ar-SA"/>
        </w:rPr>
      </w:pPr>
      <w:r>
        <w:rPr>
          <w:rFonts w:hint="eastAsia" w:ascii="Times New Roman" w:hAnsi="Times New Roman" w:eastAsia="仿宋_GB2312" w:cstheme="minorBidi"/>
          <w:kern w:val="2"/>
          <w:sz w:val="32"/>
          <w:szCs w:val="32"/>
          <w:lang w:val="en-US" w:eastAsia="zh-CN" w:bidi="ar-SA"/>
        </w:rPr>
        <w:t>8.3.2 可通过检测软件或其他检测方法（如人工方法）进行在线监控系统时钟准确性检查。</w:t>
      </w:r>
    </w:p>
    <w:p>
      <w:pPr>
        <w:keepNext/>
        <w:keepLines/>
        <w:adjustRightInd w:val="0"/>
        <w:spacing w:line="360" w:lineRule="exact"/>
        <w:jc w:val="center"/>
        <w:textAlignment w:val="baseline"/>
        <w:outlineLvl w:val="0"/>
        <w:rPr>
          <w:rFonts w:hint="default" w:eastAsia="黑体"/>
        </w:rPr>
      </w:pPr>
      <w:bookmarkStart w:id="53" w:name="_Toc518291172"/>
      <w:bookmarkEnd w:id="53"/>
      <w:r>
        <w:rPr>
          <w:rFonts w:eastAsia="黑体"/>
          <w:kern w:val="44"/>
        </w:rPr>
        <w:br w:type="page"/>
      </w:r>
      <w:bookmarkStart w:id="54" w:name="_Toc1576631"/>
      <w:bookmarkEnd w:id="54"/>
      <w:r>
        <w:rPr>
          <w:rFonts w:ascii="Times New Roman" w:hAnsi="Times New Roman" w:eastAsia="黑体"/>
          <w:kern w:val="44"/>
        </w:rPr>
        <w:t>附</w:t>
      </w:r>
      <w:r>
        <w:rPr>
          <w:rFonts w:hint="default" w:eastAsia="黑体"/>
          <w:kern w:val="44"/>
        </w:rPr>
        <w:t xml:space="preserve">  </w:t>
      </w:r>
      <w:r>
        <w:rPr>
          <w:rFonts w:ascii="Times New Roman" w:hAnsi="Times New Roman" w:eastAsia="黑体"/>
          <w:kern w:val="44"/>
        </w:rPr>
        <w:t>录</w:t>
      </w:r>
      <w:r>
        <w:rPr>
          <w:rFonts w:hint="default" w:eastAsia="黑体"/>
          <w:kern w:val="44"/>
        </w:rPr>
        <w:t xml:space="preserve">  </w:t>
      </w:r>
      <w:r>
        <w:rPr>
          <w:rFonts w:eastAsia="黑体"/>
          <w:kern w:val="44"/>
        </w:rPr>
        <w:t>A</w:t>
      </w:r>
      <w:r>
        <w:rPr>
          <w:rFonts w:eastAsia="黑体"/>
          <w:kern w:val="44"/>
        </w:rPr>
        <w:br w:type="textWrapping"/>
      </w:r>
      <w:r>
        <w:rPr>
          <w:rFonts w:ascii="Times New Roman" w:hAnsi="Times New Roman" w:eastAsia="黑体"/>
          <w:kern w:val="44"/>
        </w:rPr>
        <w:t>（</w:t>
      </w:r>
      <w:r>
        <w:rPr>
          <w:rFonts w:hint="default" w:ascii="Times New Roman" w:hAnsi="Times New Roman" w:eastAsia="黑体"/>
        </w:rPr>
        <w:t>资料</w:t>
      </w:r>
      <w:r>
        <w:rPr>
          <w:rFonts w:ascii="Times New Roman" w:hAnsi="Times New Roman" w:eastAsia="黑体"/>
        </w:rPr>
        <w:t>性附录）</w:t>
      </w:r>
      <w:r>
        <w:rPr>
          <w:rFonts w:eastAsia="黑体"/>
        </w:rPr>
        <w:br w:type="textWrapping"/>
      </w:r>
      <w:r>
        <w:rPr>
          <w:rFonts w:ascii="Times New Roman" w:hAnsi="Times New Roman" w:eastAsia="黑体"/>
        </w:rPr>
        <w:t>加油站在线监控系统数据上传</w:t>
      </w:r>
    </w:p>
    <w:p>
      <w:pPr>
        <w:keepNext/>
        <w:keepLines/>
        <w:adjustRightInd w:val="0"/>
        <w:spacing w:line="360" w:lineRule="exact"/>
        <w:jc w:val="center"/>
        <w:textAlignment w:val="baseline"/>
        <w:outlineLvl w:val="0"/>
        <w:rPr>
          <w:rFonts w:hint="default" w:eastAsia="黑体"/>
          <w:sz w:val="18"/>
          <w:szCs w:val="18"/>
        </w:rPr>
      </w:pPr>
      <w:r>
        <w:rPr>
          <w:rFonts w:hint="default"/>
          <w:sz w:val="18"/>
          <w:szCs w:val="18"/>
        </w:rPr>
        <w:t>（本协议约定了加油站的在线监控系统向生态环境部门上传数据的传输内容和规范，对于数据加密传输部分内容未做明确定义，各地使用时根据国家相关标准进行加密。）</w:t>
      </w:r>
    </w:p>
    <w:p>
      <w:pPr>
        <w:keepNext/>
        <w:keepLines/>
        <w:adjustRightInd w:val="0"/>
        <w:spacing w:line="360" w:lineRule="exact"/>
        <w:textAlignment w:val="baseline"/>
        <w:outlineLvl w:val="0"/>
        <w:rPr>
          <w:rFonts w:eastAsia="黑体"/>
          <w:sz w:val="21"/>
          <w:szCs w:val="21"/>
        </w:rPr>
      </w:pPr>
      <w:r>
        <w:rPr>
          <w:rFonts w:eastAsia="黑体"/>
        </w:rPr>
        <w:t xml:space="preserve"> </w:t>
      </w:r>
    </w:p>
    <w:p>
      <w:pPr>
        <w:spacing w:before="579" w:beforeLines="100"/>
        <w:outlineLvl w:val="2"/>
        <w:rPr>
          <w:rFonts w:eastAsia="黑体"/>
        </w:rPr>
      </w:pPr>
      <w:bookmarkStart w:id="55" w:name="_Toc1576632"/>
      <w:bookmarkEnd w:id="55"/>
      <w:r>
        <w:rPr>
          <w:rFonts w:eastAsia="黑体"/>
        </w:rPr>
        <w:t xml:space="preserve">A.1 </w:t>
      </w:r>
      <w:r>
        <w:rPr>
          <w:rFonts w:hint="default" w:ascii="Times New Roman" w:hAnsi="Times New Roman" w:eastAsia="黑体"/>
        </w:rPr>
        <w:t>数据通讯</w:t>
      </w:r>
    </w:p>
    <w:p>
      <w:pPr>
        <w:outlineLvl w:val="3"/>
        <w:rPr>
          <w:rFonts w:eastAsia="黑体"/>
        </w:rPr>
      </w:pPr>
      <w:r>
        <w:rPr>
          <w:rFonts w:eastAsia="黑体"/>
        </w:rPr>
        <w:t>A.1.</w:t>
      </w:r>
      <w:r>
        <w:rPr>
          <w:rFonts w:hint="default" w:eastAsia="黑体"/>
        </w:rPr>
        <w:t>1</w:t>
      </w:r>
      <w:r>
        <w:rPr>
          <w:rFonts w:eastAsia="黑体"/>
        </w:rPr>
        <w:t xml:space="preserve"> </w:t>
      </w:r>
      <w:r>
        <w:t>在线监控</w:t>
      </w:r>
      <w:r>
        <w:rPr>
          <w:rFonts w:hint="default"/>
        </w:rPr>
        <w:t>系统可</w:t>
      </w:r>
      <w:r>
        <w:t>通过公网</w:t>
      </w:r>
      <w:r>
        <w:rPr>
          <w:rFonts w:hint="default"/>
        </w:rPr>
        <w:t>、专网或其他方式与</w:t>
      </w:r>
      <w:r>
        <w:t>信息中心建立网络连接</w:t>
      </w:r>
      <w:r>
        <w:rPr>
          <w:rFonts w:hint="default"/>
        </w:rPr>
        <w:t>并</w:t>
      </w:r>
      <w:r>
        <w:t>确保网络稳定可靠。</w:t>
      </w:r>
    </w:p>
    <w:p>
      <w:pPr>
        <w:outlineLvl w:val="3"/>
        <w:rPr>
          <w:rFonts w:hAnsi="Times New Roman" w:eastAsia="等线"/>
        </w:rPr>
      </w:pPr>
      <w:r>
        <w:rPr>
          <w:rFonts w:eastAsia="黑体"/>
        </w:rPr>
        <w:t>A.1.</w:t>
      </w:r>
      <w:r>
        <w:rPr>
          <w:rFonts w:hint="default" w:eastAsia="黑体"/>
        </w:rPr>
        <w:t>2</w:t>
      </w:r>
      <w:r>
        <w:t>在线监控</w:t>
      </w:r>
      <w:r>
        <w:rPr>
          <w:rFonts w:hint="default"/>
        </w:rPr>
        <w:t>系统应实时或</w:t>
      </w:r>
      <w:r>
        <w:t>定期向信息中心进行数据上传操作</w:t>
      </w:r>
      <w:r>
        <w:rPr>
          <w:rFonts w:hint="default"/>
        </w:rPr>
        <w:t>，</w:t>
      </w:r>
      <w:r>
        <w:t>数据上传的时间间隔根据不同业务数据需要确定。</w:t>
      </w:r>
    </w:p>
    <w:p>
      <w:pPr>
        <w:outlineLvl w:val="3"/>
      </w:pPr>
      <w:r>
        <w:rPr>
          <w:rFonts w:hint="default"/>
        </w:rPr>
        <w:t>A.1.3 对需要保密的数据根据国家相关标准进行加密处理。</w:t>
      </w:r>
    </w:p>
    <w:p>
      <w:pPr>
        <w:spacing w:before="289" w:beforeLines="50"/>
        <w:outlineLvl w:val="3"/>
        <w:rPr>
          <w:rFonts w:hint="default" w:eastAsia="黑体"/>
        </w:rPr>
      </w:pPr>
      <w:r>
        <w:rPr>
          <w:rFonts w:eastAsia="黑体"/>
        </w:rPr>
        <w:t xml:space="preserve">A.2 </w:t>
      </w:r>
      <w:r>
        <w:rPr>
          <w:rFonts w:ascii="Times New Roman" w:hAnsi="Times New Roman" w:eastAsia="黑体"/>
        </w:rPr>
        <w:t>报文</w:t>
      </w:r>
      <w:r>
        <w:rPr>
          <w:rFonts w:hint="default" w:ascii="Times New Roman" w:hAnsi="Times New Roman" w:eastAsia="黑体"/>
        </w:rPr>
        <w:t>内容</w:t>
      </w:r>
      <w:r>
        <w:rPr>
          <w:rFonts w:ascii="Times New Roman" w:hAnsi="Times New Roman" w:eastAsia="黑体"/>
        </w:rPr>
        <w:t>格式</w:t>
      </w:r>
    </w:p>
    <w:p>
      <w:pPr>
        <w:pStyle w:val="23"/>
        <w:rPr>
          <w:rFonts w:ascii="Times New Roman"/>
          <w:sz w:val="21"/>
          <w:szCs w:val="21"/>
        </w:rPr>
      </w:pPr>
      <w:r>
        <w:rPr>
          <w:rFonts w:hint="default" w:ascii="Times New Roman"/>
          <w:sz w:val="21"/>
          <w:szCs w:val="21"/>
        </w:rPr>
        <w:t>A.2.1</w:t>
      </w:r>
      <w:r>
        <w:rPr>
          <w:rFonts w:hint="default" w:ascii="Times New Roman" w:hAnsi="Times New Roman"/>
          <w:sz w:val="21"/>
          <w:szCs w:val="21"/>
        </w:rPr>
        <w:t>加油站在建设在线监控系统时需与所管辖的上级主管部门进行对接，满足其要求的接口协议和数据上传内容。</w:t>
      </w:r>
    </w:p>
    <w:p>
      <w:pPr>
        <w:pStyle w:val="24"/>
        <w:spacing w:line="360" w:lineRule="exact"/>
        <w:rPr>
          <w:rFonts w:hint="default" w:ascii="Times New Roman"/>
          <w:sz w:val="21"/>
          <w:szCs w:val="21"/>
        </w:rPr>
      </w:pPr>
      <w:r>
        <w:rPr>
          <w:rFonts w:ascii="Times New Roman" w:eastAsia="黑体"/>
          <w:sz w:val="21"/>
          <w:szCs w:val="21"/>
        </w:rPr>
        <w:t>A.2.2</w:t>
      </w:r>
      <w:r>
        <w:rPr>
          <w:rFonts w:ascii="Times New Roman" w:hAnsi="Times New Roman"/>
          <w:sz w:val="21"/>
          <w:szCs w:val="21"/>
        </w:rPr>
        <w:t>上传报文数据</w:t>
      </w:r>
      <w:r>
        <w:rPr>
          <w:rFonts w:hint="default" w:ascii="Times New Roman" w:hAnsi="Times New Roman"/>
          <w:sz w:val="21"/>
          <w:szCs w:val="21"/>
        </w:rPr>
        <w:t>可参考</w:t>
      </w:r>
      <w:r>
        <w:rPr>
          <w:rFonts w:hint="default" w:ascii="Times New Roman"/>
          <w:sz w:val="21"/>
          <w:szCs w:val="21"/>
        </w:rPr>
        <w:t>“</w:t>
      </w:r>
      <w:r>
        <w:rPr>
          <w:rFonts w:ascii="Times New Roman" w:hAnsi="Times New Roman"/>
          <w:sz w:val="21"/>
          <w:szCs w:val="21"/>
        </w:rPr>
        <w:t>安全报文</w:t>
      </w:r>
      <w:r>
        <w:rPr>
          <w:rFonts w:ascii="Times New Roman"/>
          <w:sz w:val="21"/>
          <w:szCs w:val="21"/>
        </w:rPr>
        <w:t>+</w:t>
      </w:r>
      <w:r>
        <w:rPr>
          <w:rFonts w:ascii="Times New Roman" w:hAnsi="Times New Roman"/>
          <w:sz w:val="21"/>
          <w:szCs w:val="21"/>
        </w:rPr>
        <w:t>业务报文</w:t>
      </w:r>
      <w:r>
        <w:rPr>
          <w:rFonts w:hint="default" w:ascii="Times New Roman"/>
          <w:sz w:val="21"/>
          <w:szCs w:val="21"/>
        </w:rPr>
        <w:t>”的格式</w:t>
      </w:r>
      <w:r>
        <w:rPr>
          <w:rFonts w:ascii="Times New Roman" w:hAnsi="Times New Roman"/>
          <w:sz w:val="21"/>
          <w:szCs w:val="21"/>
        </w:rPr>
        <w:t>。</w:t>
      </w:r>
      <w:r>
        <w:rPr>
          <w:rFonts w:hint="default" w:ascii="Times New Roman" w:hAnsi="Times New Roman"/>
          <w:sz w:val="21"/>
          <w:szCs w:val="21"/>
        </w:rPr>
        <w:t>安全报文各字段定义见表</w:t>
      </w:r>
      <w:r>
        <w:rPr>
          <w:rFonts w:hint="default" w:ascii="Times New Roman"/>
          <w:sz w:val="21"/>
          <w:szCs w:val="21"/>
        </w:rPr>
        <w:t>A.</w:t>
      </w:r>
      <w:r>
        <w:rPr>
          <w:rFonts w:ascii="Times New Roman"/>
          <w:sz w:val="21"/>
          <w:szCs w:val="21"/>
        </w:rPr>
        <w:t>1</w:t>
      </w:r>
      <w:r>
        <w:rPr>
          <w:rFonts w:hint="default" w:ascii="Times New Roman" w:hAnsi="Times New Roman"/>
          <w:sz w:val="21"/>
          <w:szCs w:val="21"/>
        </w:rPr>
        <w:t>。</w:t>
      </w:r>
    </w:p>
    <w:p>
      <w:pPr>
        <w:spacing w:before="289" w:beforeLines="50"/>
        <w:jc w:val="center"/>
        <w:outlineLvl w:val="2"/>
        <w:rPr>
          <w:rFonts w:eastAsia="黑体"/>
          <w:sz w:val="21"/>
          <w:szCs w:val="21"/>
        </w:rPr>
      </w:pPr>
      <w:bookmarkStart w:id="56" w:name="_Toc1576633"/>
      <w:bookmarkEnd w:id="56"/>
      <w:r>
        <w:rPr>
          <w:rFonts w:hint="default" w:ascii="Times New Roman" w:hAnsi="Times New Roman" w:eastAsia="黑体"/>
        </w:rPr>
        <w:t>表</w:t>
      </w:r>
      <w:r>
        <w:rPr>
          <w:rFonts w:eastAsia="黑体"/>
        </w:rPr>
        <w:t xml:space="preserve">A.1 </w:t>
      </w:r>
      <w:r>
        <w:rPr>
          <w:rFonts w:hint="default" w:ascii="Times New Roman" w:hAnsi="Times New Roman" w:eastAsia="黑体"/>
        </w:rPr>
        <w:t>安全报文格式</w:t>
      </w:r>
    </w:p>
    <w:tbl>
      <w:tblPr>
        <w:tblStyle w:val="11"/>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56"/>
        <w:gridCol w:w="2546"/>
        <w:gridCol w:w="52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6" w:type="dxa"/>
            <w:tcBorders>
              <w:top w:val="single" w:color="000000" w:sz="4" w:space="0"/>
              <w:left w:val="single" w:color="000000" w:sz="4" w:space="0"/>
              <w:bottom w:val="single" w:color="000000" w:sz="4" w:space="0"/>
              <w:right w:val="single" w:color="000000" w:sz="4" w:space="0"/>
            </w:tcBorders>
            <w:shd w:val="clear" w:color="auto" w:fill="D5DCE4"/>
            <w:noWrap w:val="0"/>
            <w:vAlign w:val="center"/>
          </w:tcPr>
          <w:p>
            <w:pPr>
              <w:spacing w:line="360" w:lineRule="exact"/>
              <w:jc w:val="center"/>
              <w:rPr>
                <w:rFonts w:hint="default" w:eastAsia="等线"/>
                <w:b/>
                <w:bCs/>
              </w:rPr>
            </w:pPr>
            <w:r>
              <w:rPr>
                <w:b/>
                <w:bCs/>
              </w:rPr>
              <w:t>序号</w:t>
            </w:r>
          </w:p>
        </w:tc>
        <w:tc>
          <w:tcPr>
            <w:tcW w:w="2546" w:type="dxa"/>
            <w:tcBorders>
              <w:top w:val="single" w:color="000000" w:sz="4" w:space="0"/>
              <w:left w:val="nil"/>
              <w:bottom w:val="single" w:color="000000" w:sz="4" w:space="0"/>
              <w:right w:val="single" w:color="000000" w:sz="4" w:space="0"/>
            </w:tcBorders>
            <w:shd w:val="clear" w:color="auto" w:fill="D5DCE4"/>
            <w:noWrap w:val="0"/>
            <w:vAlign w:val="center"/>
          </w:tcPr>
          <w:p>
            <w:pPr>
              <w:spacing w:line="360" w:lineRule="exact"/>
              <w:jc w:val="center"/>
              <w:rPr>
                <w:b/>
                <w:bCs/>
              </w:rPr>
            </w:pPr>
            <w:r>
              <w:rPr>
                <w:b/>
                <w:bCs/>
              </w:rPr>
              <w:t>数据项</w:t>
            </w:r>
          </w:p>
        </w:tc>
        <w:tc>
          <w:tcPr>
            <w:tcW w:w="5226" w:type="dxa"/>
            <w:tcBorders>
              <w:top w:val="single" w:color="000000" w:sz="4" w:space="0"/>
              <w:left w:val="nil"/>
              <w:bottom w:val="single" w:color="000000" w:sz="4" w:space="0"/>
              <w:right w:val="single" w:color="000000" w:sz="4" w:space="0"/>
            </w:tcBorders>
            <w:shd w:val="clear" w:color="auto" w:fill="D5DCE4"/>
            <w:noWrap w:val="0"/>
            <w:vAlign w:val="center"/>
          </w:tcPr>
          <w:p>
            <w:pPr>
              <w:spacing w:line="360" w:lineRule="exact"/>
              <w:jc w:val="center"/>
              <w:rPr>
                <w:b/>
                <w:bCs/>
              </w:rPr>
            </w:pPr>
            <w:r>
              <w:rPr>
                <w:b/>
                <w:bCs/>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6"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pPr>
            <w:r>
              <w:t>1</w:t>
            </w:r>
          </w:p>
        </w:tc>
        <w:tc>
          <w:tcPr>
            <w:tcW w:w="2546" w:type="dxa"/>
            <w:tcBorders>
              <w:top w:val="single" w:color="000000" w:sz="4" w:space="0"/>
              <w:left w:val="nil"/>
              <w:bottom w:val="single" w:color="000000" w:sz="4" w:space="0"/>
              <w:right w:val="single" w:color="000000" w:sz="4" w:space="0"/>
            </w:tcBorders>
            <w:noWrap w:val="0"/>
            <w:vAlign w:val="center"/>
          </w:tcPr>
          <w:p>
            <w:pPr>
              <w:spacing w:line="360" w:lineRule="exact"/>
              <w:jc w:val="left"/>
            </w:pPr>
            <w:r>
              <w:t>VERSION</w:t>
            </w:r>
          </w:p>
        </w:tc>
        <w:tc>
          <w:tcPr>
            <w:tcW w:w="5226" w:type="dxa"/>
            <w:tcBorders>
              <w:top w:val="single" w:color="000000" w:sz="4" w:space="0"/>
              <w:left w:val="nil"/>
              <w:bottom w:val="single" w:color="000000" w:sz="4" w:space="0"/>
              <w:right w:val="single" w:color="000000" w:sz="4" w:space="0"/>
            </w:tcBorders>
            <w:noWrap w:val="0"/>
            <w:vAlign w:val="center"/>
          </w:tcPr>
          <w:p>
            <w:pPr>
              <w:spacing w:line="360" w:lineRule="exact"/>
              <w:jc w:val="left"/>
            </w:pPr>
            <w:r>
              <w:t>通信协议版本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6"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pPr>
            <w:r>
              <w:t>2</w:t>
            </w:r>
          </w:p>
        </w:tc>
        <w:tc>
          <w:tcPr>
            <w:tcW w:w="2546" w:type="dxa"/>
            <w:tcBorders>
              <w:top w:val="single" w:color="000000" w:sz="4" w:space="0"/>
              <w:left w:val="nil"/>
              <w:bottom w:val="single" w:color="000000" w:sz="4" w:space="0"/>
              <w:right w:val="single" w:color="000000" w:sz="4" w:space="0"/>
            </w:tcBorders>
            <w:noWrap w:val="0"/>
            <w:vAlign w:val="center"/>
          </w:tcPr>
          <w:p>
            <w:pPr>
              <w:spacing w:line="360" w:lineRule="exact"/>
              <w:jc w:val="left"/>
            </w:pPr>
            <w:r>
              <w:t>DATAID</w:t>
            </w:r>
          </w:p>
        </w:tc>
        <w:tc>
          <w:tcPr>
            <w:tcW w:w="5226" w:type="dxa"/>
            <w:tcBorders>
              <w:top w:val="single" w:color="000000" w:sz="4" w:space="0"/>
              <w:left w:val="nil"/>
              <w:bottom w:val="single" w:color="000000" w:sz="4" w:space="0"/>
              <w:right w:val="single" w:color="000000" w:sz="4" w:space="0"/>
            </w:tcBorders>
            <w:noWrap w:val="0"/>
            <w:vAlign w:val="center"/>
          </w:tcPr>
          <w:p>
            <w:pPr>
              <w:spacing w:line="360" w:lineRule="exact"/>
              <w:jc w:val="left"/>
            </w:pPr>
            <w:r>
              <w:t>数据序号（6位）</w:t>
            </w:r>
            <w:r>
              <w:rPr>
                <w:rFonts w:hint="default"/>
              </w:rPr>
              <w:t>，</w:t>
            </w:r>
            <w:r>
              <w:t>自动记录当前最新序号（不同类别的数据分别排序）。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6"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pPr>
            <w:r>
              <w:t>3</w:t>
            </w:r>
          </w:p>
        </w:tc>
        <w:tc>
          <w:tcPr>
            <w:tcW w:w="2546" w:type="dxa"/>
            <w:tcBorders>
              <w:top w:val="single" w:color="000000" w:sz="4" w:space="0"/>
              <w:left w:val="nil"/>
              <w:bottom w:val="single" w:color="000000" w:sz="4" w:space="0"/>
              <w:right w:val="single" w:color="000000" w:sz="4" w:space="0"/>
            </w:tcBorders>
            <w:noWrap w:val="0"/>
            <w:vAlign w:val="center"/>
          </w:tcPr>
          <w:p>
            <w:pPr>
              <w:spacing w:line="360" w:lineRule="exact"/>
              <w:jc w:val="left"/>
            </w:pPr>
            <w:r>
              <w:t>USERID</w:t>
            </w:r>
          </w:p>
        </w:tc>
        <w:tc>
          <w:tcPr>
            <w:tcW w:w="5226" w:type="dxa"/>
            <w:tcBorders>
              <w:top w:val="single" w:color="000000" w:sz="4" w:space="0"/>
              <w:left w:val="nil"/>
              <w:bottom w:val="single" w:color="000000" w:sz="4" w:space="0"/>
              <w:right w:val="single" w:color="000000" w:sz="4" w:space="0"/>
            </w:tcBorders>
            <w:noWrap w:val="0"/>
            <w:vAlign w:val="center"/>
          </w:tcPr>
          <w:p>
            <w:pPr>
              <w:spacing w:line="360" w:lineRule="exact"/>
              <w:jc w:val="left"/>
            </w:pPr>
            <w:r>
              <w:t>区域代码标识（6位）+ 加油站标识（4位）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6"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pPr>
            <w:r>
              <w:t>4</w:t>
            </w:r>
          </w:p>
        </w:tc>
        <w:tc>
          <w:tcPr>
            <w:tcW w:w="2546" w:type="dxa"/>
            <w:tcBorders>
              <w:top w:val="single" w:color="000000" w:sz="4" w:space="0"/>
              <w:left w:val="nil"/>
              <w:bottom w:val="single" w:color="000000" w:sz="4" w:space="0"/>
              <w:right w:val="single" w:color="000000" w:sz="4" w:space="0"/>
            </w:tcBorders>
            <w:noWrap w:val="0"/>
            <w:vAlign w:val="center"/>
          </w:tcPr>
          <w:p>
            <w:pPr>
              <w:spacing w:line="360" w:lineRule="exact"/>
              <w:jc w:val="left"/>
            </w:pPr>
            <w:r>
              <w:t>TIME</w:t>
            </w:r>
          </w:p>
        </w:tc>
        <w:tc>
          <w:tcPr>
            <w:tcW w:w="5226" w:type="dxa"/>
            <w:tcBorders>
              <w:top w:val="single" w:color="000000" w:sz="4" w:space="0"/>
              <w:left w:val="nil"/>
              <w:bottom w:val="single" w:color="000000" w:sz="4" w:space="0"/>
              <w:right w:val="single" w:color="000000" w:sz="4" w:space="0"/>
            </w:tcBorders>
            <w:noWrap w:val="0"/>
            <w:vAlign w:val="center"/>
          </w:tcPr>
          <w:p>
            <w:pPr>
              <w:spacing w:line="360" w:lineRule="exact"/>
              <w:jc w:val="left"/>
            </w:pPr>
            <w:r>
              <w:t>在线监控</w:t>
            </w:r>
            <w:r>
              <w:rPr>
                <w:rFonts w:hint="default"/>
              </w:rPr>
              <w:t>系统</w:t>
            </w:r>
            <w:r>
              <w:t>当前时间（年月日时分14位）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6"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pPr>
            <w:r>
              <w:t>5</w:t>
            </w:r>
          </w:p>
        </w:tc>
        <w:tc>
          <w:tcPr>
            <w:tcW w:w="2546" w:type="dxa"/>
            <w:tcBorders>
              <w:top w:val="single" w:color="000000" w:sz="4" w:space="0"/>
              <w:left w:val="nil"/>
              <w:bottom w:val="single" w:color="000000" w:sz="4" w:space="0"/>
              <w:right w:val="single" w:color="000000" w:sz="4" w:space="0"/>
            </w:tcBorders>
            <w:noWrap w:val="0"/>
            <w:vAlign w:val="center"/>
          </w:tcPr>
          <w:p>
            <w:pPr>
              <w:spacing w:line="360" w:lineRule="exact"/>
              <w:jc w:val="left"/>
            </w:pPr>
            <w:r>
              <w:t>TYPE</w:t>
            </w:r>
          </w:p>
        </w:tc>
        <w:tc>
          <w:tcPr>
            <w:tcW w:w="5226" w:type="dxa"/>
            <w:tcBorders>
              <w:top w:val="single" w:color="000000" w:sz="4" w:space="0"/>
              <w:left w:val="nil"/>
              <w:bottom w:val="single" w:color="000000" w:sz="4" w:space="0"/>
              <w:right w:val="single" w:color="000000" w:sz="4" w:space="0"/>
            </w:tcBorders>
            <w:noWrap w:val="0"/>
            <w:vAlign w:val="center"/>
          </w:tcPr>
          <w:p>
            <w:pPr>
              <w:spacing w:line="360" w:lineRule="exact"/>
              <w:jc w:val="left"/>
            </w:pPr>
            <w:r>
              <w:t>业务报文类型（2位）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6"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pPr>
            <w:r>
              <w:t>6</w:t>
            </w:r>
          </w:p>
        </w:tc>
        <w:tc>
          <w:tcPr>
            <w:tcW w:w="2546" w:type="dxa"/>
            <w:tcBorders>
              <w:top w:val="single" w:color="000000" w:sz="4" w:space="0"/>
              <w:left w:val="nil"/>
              <w:bottom w:val="single" w:color="000000" w:sz="4" w:space="0"/>
              <w:right w:val="single" w:color="000000" w:sz="4" w:space="0"/>
            </w:tcBorders>
            <w:noWrap w:val="0"/>
            <w:vAlign w:val="center"/>
          </w:tcPr>
          <w:p>
            <w:pPr>
              <w:spacing w:line="360" w:lineRule="exact"/>
              <w:jc w:val="left"/>
            </w:pPr>
            <w:r>
              <w:t>SEC</w:t>
            </w:r>
          </w:p>
        </w:tc>
        <w:tc>
          <w:tcPr>
            <w:tcW w:w="5226" w:type="dxa"/>
            <w:tcBorders>
              <w:top w:val="single" w:color="000000" w:sz="4" w:space="0"/>
              <w:left w:val="nil"/>
              <w:bottom w:val="single" w:color="000000" w:sz="4" w:space="0"/>
              <w:right w:val="single" w:color="000000" w:sz="4" w:space="0"/>
            </w:tcBorders>
            <w:noWrap w:val="0"/>
            <w:vAlign w:val="center"/>
          </w:tcPr>
          <w:p>
            <w:pPr>
              <w:spacing w:line="360" w:lineRule="exact"/>
              <w:jc w:val="left"/>
            </w:pPr>
            <w:r>
              <w:t>加密标识（1表示业务数据为密文传输，0表示明文）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atLeast"/>
          <w:jc w:val="center"/>
        </w:trPr>
        <w:tc>
          <w:tcPr>
            <w:tcW w:w="756"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pPr>
            <w:r>
              <w:t>7</w:t>
            </w:r>
          </w:p>
        </w:tc>
        <w:tc>
          <w:tcPr>
            <w:tcW w:w="2546" w:type="dxa"/>
            <w:tcBorders>
              <w:top w:val="single" w:color="000000" w:sz="4" w:space="0"/>
              <w:left w:val="nil"/>
              <w:bottom w:val="single" w:color="000000" w:sz="4" w:space="0"/>
              <w:right w:val="single" w:color="000000" w:sz="4" w:space="0"/>
            </w:tcBorders>
            <w:noWrap w:val="0"/>
            <w:vAlign w:val="center"/>
          </w:tcPr>
          <w:p>
            <w:pPr>
              <w:spacing w:line="360" w:lineRule="exact"/>
              <w:jc w:val="left"/>
            </w:pPr>
            <w:r>
              <w:t>BUSINESSCONTENT</w:t>
            </w:r>
          </w:p>
        </w:tc>
        <w:tc>
          <w:tcPr>
            <w:tcW w:w="5226" w:type="dxa"/>
            <w:tcBorders>
              <w:top w:val="single" w:color="000000" w:sz="4" w:space="0"/>
              <w:left w:val="nil"/>
              <w:bottom w:val="single" w:color="000000" w:sz="4" w:space="0"/>
              <w:right w:val="single" w:color="000000" w:sz="4" w:space="0"/>
            </w:tcBorders>
            <w:noWrap w:val="0"/>
            <w:vAlign w:val="center"/>
          </w:tcPr>
          <w:p>
            <w:pPr>
              <w:spacing w:line="360" w:lineRule="exact"/>
              <w:jc w:val="left"/>
            </w:pPr>
            <w:r>
              <w:t>业务报文（数据需转化为base64编码）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6"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pPr>
            <w:r>
              <w:t>8</w:t>
            </w:r>
          </w:p>
        </w:tc>
        <w:tc>
          <w:tcPr>
            <w:tcW w:w="2546" w:type="dxa"/>
            <w:tcBorders>
              <w:top w:val="single" w:color="000000" w:sz="4" w:space="0"/>
              <w:left w:val="nil"/>
              <w:bottom w:val="single" w:color="000000" w:sz="4" w:space="0"/>
              <w:right w:val="single" w:color="000000" w:sz="4" w:space="0"/>
            </w:tcBorders>
            <w:noWrap w:val="0"/>
            <w:vAlign w:val="center"/>
          </w:tcPr>
          <w:p>
            <w:pPr>
              <w:spacing w:line="360" w:lineRule="exact"/>
              <w:jc w:val="left"/>
            </w:pPr>
            <w:r>
              <w:t>HMAC</w:t>
            </w:r>
          </w:p>
        </w:tc>
        <w:tc>
          <w:tcPr>
            <w:tcW w:w="5226" w:type="dxa"/>
            <w:tcBorders>
              <w:top w:val="single" w:color="000000" w:sz="4" w:space="0"/>
              <w:left w:val="nil"/>
              <w:bottom w:val="single" w:color="000000" w:sz="4" w:space="0"/>
              <w:right w:val="single" w:color="000000" w:sz="4" w:space="0"/>
            </w:tcBorders>
            <w:noWrap w:val="0"/>
            <w:vAlign w:val="center"/>
          </w:tcPr>
          <w:p>
            <w:pPr>
              <w:spacing w:line="360" w:lineRule="exact"/>
              <w:jc w:val="left"/>
            </w:pPr>
            <w:r>
              <w:t>HMAC校验码</w:t>
            </w:r>
            <w:r>
              <w:rPr>
                <w:rFonts w:hint="default"/>
              </w:rPr>
              <w:t>（预留）</w:t>
            </w:r>
          </w:p>
        </w:tc>
      </w:tr>
    </w:tbl>
    <w:p>
      <w:pPr>
        <w:pStyle w:val="24"/>
        <w:spacing w:before="289" w:beforeLines="50" w:line="360" w:lineRule="exact"/>
        <w:ind w:firstLine="412" w:firstLineChars="200"/>
        <w:rPr>
          <w:rFonts w:ascii="Times New Roman"/>
          <w:sz w:val="21"/>
          <w:szCs w:val="21"/>
        </w:rPr>
      </w:pPr>
      <w:r>
        <w:rPr>
          <w:rFonts w:hint="default" w:ascii="Times New Roman" w:hAnsi="Times New Roman"/>
          <w:sz w:val="21"/>
          <w:szCs w:val="21"/>
        </w:rPr>
        <w:t>表</w:t>
      </w:r>
      <w:r>
        <w:rPr>
          <w:rFonts w:hint="default" w:ascii="Times New Roman"/>
          <w:sz w:val="21"/>
          <w:szCs w:val="21"/>
        </w:rPr>
        <w:t>A</w:t>
      </w:r>
      <w:r>
        <w:rPr>
          <w:rFonts w:ascii="Times New Roman"/>
          <w:sz w:val="21"/>
          <w:szCs w:val="21"/>
        </w:rPr>
        <w:t>.1</w:t>
      </w:r>
      <w:r>
        <w:rPr>
          <w:rFonts w:hint="default" w:ascii="Times New Roman" w:hAnsi="Times New Roman"/>
          <w:sz w:val="21"/>
          <w:szCs w:val="21"/>
        </w:rPr>
        <w:t>中，</w:t>
      </w:r>
      <w:r>
        <w:rPr>
          <w:rFonts w:ascii="Times New Roman"/>
          <w:sz w:val="21"/>
          <w:szCs w:val="21"/>
        </w:rPr>
        <w:t>USERID</w:t>
      </w:r>
      <w:r>
        <w:rPr>
          <w:rFonts w:hint="default" w:ascii="Times New Roman" w:hAnsi="Times New Roman"/>
          <w:sz w:val="21"/>
          <w:szCs w:val="21"/>
        </w:rPr>
        <w:t>字段中区域代码标识采用国家行政区划代码，加油站标识由辖区内主管部门利用一定的规则统一制定后报同级环境保护主管部门备案。</w:t>
      </w:r>
      <w:r>
        <w:rPr>
          <w:rFonts w:ascii="Times New Roman"/>
          <w:sz w:val="21"/>
          <w:szCs w:val="21"/>
        </w:rPr>
        <w:t>TYPE</w:t>
      </w:r>
      <w:r>
        <w:rPr>
          <w:rFonts w:hint="default" w:ascii="Times New Roman" w:hAnsi="Times New Roman"/>
          <w:sz w:val="21"/>
          <w:szCs w:val="21"/>
        </w:rPr>
        <w:t>分为：</w:t>
      </w:r>
      <w:r>
        <w:rPr>
          <w:rFonts w:ascii="Times New Roman" w:hAnsi="Times New Roman"/>
          <w:sz w:val="21"/>
          <w:szCs w:val="21"/>
        </w:rPr>
        <w:t>业务报文类型</w:t>
      </w:r>
      <w:r>
        <w:rPr>
          <w:rFonts w:hint="default" w:ascii="Times New Roman" w:hAnsi="Times New Roman"/>
          <w:sz w:val="21"/>
          <w:szCs w:val="21"/>
        </w:rPr>
        <w:t>分别</w:t>
      </w:r>
      <w:r>
        <w:rPr>
          <w:rFonts w:ascii="Times New Roman" w:hAnsi="Times New Roman"/>
          <w:sz w:val="21"/>
          <w:szCs w:val="21"/>
        </w:rPr>
        <w:t>为</w:t>
      </w:r>
      <w:r>
        <w:rPr>
          <w:rFonts w:hint="default" w:ascii="Times New Roman" w:hAnsi="Times New Roman"/>
          <w:sz w:val="21"/>
          <w:szCs w:val="21"/>
        </w:rPr>
        <w:t>：</w:t>
      </w:r>
      <w:r>
        <w:rPr>
          <w:rFonts w:ascii="Times New Roman"/>
          <w:sz w:val="21"/>
          <w:szCs w:val="21"/>
        </w:rPr>
        <w:t>00</w:t>
      </w:r>
      <w:r>
        <w:rPr>
          <w:rFonts w:hint="default" w:ascii="Times New Roman" w:hAnsi="Times New Roman"/>
          <w:sz w:val="21"/>
          <w:szCs w:val="21"/>
        </w:rPr>
        <w:t>（</w:t>
      </w:r>
      <w:r>
        <w:rPr>
          <w:rFonts w:ascii="Times New Roman" w:hAnsi="Times New Roman"/>
          <w:sz w:val="21"/>
          <w:szCs w:val="21"/>
        </w:rPr>
        <w:t>请求数据</w:t>
      </w:r>
      <w:r>
        <w:rPr>
          <w:rFonts w:hint="default" w:ascii="Times New Roman" w:hAnsi="Times New Roman"/>
          <w:sz w:val="21"/>
          <w:szCs w:val="21"/>
        </w:rPr>
        <w:t>）、</w:t>
      </w:r>
      <w:r>
        <w:rPr>
          <w:rFonts w:ascii="Times New Roman"/>
          <w:sz w:val="21"/>
          <w:szCs w:val="21"/>
        </w:rPr>
        <w:t>01</w:t>
      </w:r>
      <w:r>
        <w:rPr>
          <w:rFonts w:hint="default" w:ascii="Times New Roman" w:hAnsi="Times New Roman"/>
          <w:sz w:val="21"/>
          <w:szCs w:val="21"/>
        </w:rPr>
        <w:t>（</w:t>
      </w:r>
      <w:r>
        <w:rPr>
          <w:rFonts w:ascii="Times New Roman" w:hAnsi="Times New Roman"/>
          <w:sz w:val="21"/>
          <w:szCs w:val="21"/>
        </w:rPr>
        <w:t>配置数据</w:t>
      </w:r>
      <w:r>
        <w:rPr>
          <w:rFonts w:hint="default" w:ascii="Times New Roman" w:hAnsi="Times New Roman"/>
          <w:sz w:val="21"/>
          <w:szCs w:val="21"/>
        </w:rPr>
        <w:t>）、</w:t>
      </w:r>
      <w:r>
        <w:rPr>
          <w:rFonts w:ascii="Times New Roman"/>
          <w:sz w:val="21"/>
          <w:szCs w:val="21"/>
        </w:rPr>
        <w:t>02</w:t>
      </w:r>
      <w:r>
        <w:rPr>
          <w:rFonts w:hint="default" w:ascii="Times New Roman" w:hAnsi="Times New Roman"/>
          <w:sz w:val="21"/>
          <w:szCs w:val="21"/>
        </w:rPr>
        <w:t>（</w:t>
      </w:r>
      <w:r>
        <w:rPr>
          <w:rFonts w:ascii="Times New Roman" w:hAnsi="Times New Roman"/>
          <w:sz w:val="21"/>
          <w:szCs w:val="21"/>
        </w:rPr>
        <w:t>报警数据</w:t>
      </w:r>
      <w:r>
        <w:rPr>
          <w:rFonts w:hint="default" w:ascii="Times New Roman" w:hAnsi="Times New Roman"/>
          <w:sz w:val="21"/>
          <w:szCs w:val="21"/>
        </w:rPr>
        <w:t>）、</w:t>
      </w:r>
      <w:r>
        <w:rPr>
          <w:rFonts w:ascii="Times New Roman"/>
          <w:sz w:val="21"/>
          <w:szCs w:val="21"/>
        </w:rPr>
        <w:t>03</w:t>
      </w:r>
      <w:r>
        <w:rPr>
          <w:rFonts w:hint="default" w:ascii="Times New Roman" w:hAnsi="Times New Roman"/>
          <w:sz w:val="21"/>
          <w:szCs w:val="21"/>
        </w:rPr>
        <w:t>（</w:t>
      </w:r>
      <w:r>
        <w:rPr>
          <w:rFonts w:ascii="Times New Roman" w:hAnsi="Times New Roman"/>
          <w:sz w:val="21"/>
          <w:szCs w:val="21"/>
        </w:rPr>
        <w:t>加油枪数据</w:t>
      </w:r>
      <w:r>
        <w:rPr>
          <w:rFonts w:hint="default" w:ascii="Times New Roman" w:hAnsi="Times New Roman"/>
          <w:sz w:val="21"/>
          <w:szCs w:val="21"/>
        </w:rPr>
        <w:t>）、</w:t>
      </w:r>
      <w:r>
        <w:rPr>
          <w:rFonts w:ascii="Times New Roman"/>
          <w:sz w:val="21"/>
          <w:szCs w:val="21"/>
        </w:rPr>
        <w:t>04</w:t>
      </w:r>
      <w:r>
        <w:rPr>
          <w:rFonts w:hint="default" w:ascii="Times New Roman" w:hAnsi="Times New Roman"/>
          <w:sz w:val="21"/>
          <w:szCs w:val="21"/>
        </w:rPr>
        <w:t>（</w:t>
      </w:r>
      <w:r>
        <w:rPr>
          <w:rFonts w:ascii="Times New Roman" w:hAnsi="Times New Roman"/>
          <w:sz w:val="21"/>
          <w:szCs w:val="21"/>
        </w:rPr>
        <w:t>环境数据</w:t>
      </w:r>
      <w:r>
        <w:rPr>
          <w:rFonts w:hint="default" w:ascii="Times New Roman" w:hAnsi="Times New Roman"/>
          <w:sz w:val="21"/>
          <w:szCs w:val="21"/>
        </w:rPr>
        <w:t>）、</w:t>
      </w:r>
      <w:r>
        <w:rPr>
          <w:rFonts w:ascii="Times New Roman"/>
          <w:sz w:val="21"/>
          <w:szCs w:val="21"/>
        </w:rPr>
        <w:t>05</w:t>
      </w:r>
      <w:r>
        <w:rPr>
          <w:rFonts w:hint="default" w:ascii="Times New Roman" w:hAnsi="Times New Roman"/>
          <w:sz w:val="21"/>
          <w:szCs w:val="21"/>
        </w:rPr>
        <w:t>（</w:t>
      </w:r>
      <w:r>
        <w:rPr>
          <w:rFonts w:ascii="Times New Roman" w:hAnsi="Times New Roman"/>
          <w:sz w:val="21"/>
          <w:szCs w:val="21"/>
        </w:rPr>
        <w:t>故障数据</w:t>
      </w:r>
      <w:r>
        <w:rPr>
          <w:rFonts w:hint="default" w:ascii="Times New Roman" w:hAnsi="Times New Roman"/>
          <w:sz w:val="21"/>
          <w:szCs w:val="21"/>
        </w:rPr>
        <w:t>）、</w:t>
      </w:r>
      <w:r>
        <w:rPr>
          <w:rFonts w:ascii="Times New Roman"/>
          <w:sz w:val="21"/>
          <w:szCs w:val="21"/>
        </w:rPr>
        <w:t>0</w:t>
      </w:r>
      <w:r>
        <w:rPr>
          <w:rFonts w:hint="default" w:ascii="Times New Roman"/>
          <w:sz w:val="21"/>
          <w:szCs w:val="21"/>
        </w:rPr>
        <w:t>6</w:t>
      </w:r>
      <w:r>
        <w:rPr>
          <w:rFonts w:hint="default" w:ascii="Times New Roman" w:hAnsi="Times New Roman"/>
          <w:sz w:val="21"/>
          <w:szCs w:val="21"/>
        </w:rPr>
        <w:t>（加油枪</w:t>
      </w:r>
      <w:r>
        <w:rPr>
          <w:rFonts w:ascii="Times New Roman" w:hAnsi="Times New Roman"/>
          <w:sz w:val="21"/>
          <w:szCs w:val="21"/>
        </w:rPr>
        <w:t>关停与</w:t>
      </w:r>
      <w:r>
        <w:rPr>
          <w:rFonts w:hint="default" w:ascii="Times New Roman" w:hAnsi="Times New Roman"/>
          <w:sz w:val="21"/>
          <w:szCs w:val="21"/>
        </w:rPr>
        <w:t>启用）和</w:t>
      </w:r>
      <w:r>
        <w:rPr>
          <w:rFonts w:ascii="Times New Roman"/>
          <w:sz w:val="21"/>
          <w:szCs w:val="21"/>
        </w:rPr>
        <w:t>0</w:t>
      </w:r>
      <w:r>
        <w:rPr>
          <w:rFonts w:hint="default" w:ascii="Times New Roman"/>
          <w:sz w:val="21"/>
          <w:szCs w:val="21"/>
        </w:rPr>
        <w:t>7</w:t>
      </w:r>
      <w:r>
        <w:rPr>
          <w:rFonts w:hint="default" w:ascii="Times New Roman" w:hAnsi="Times New Roman"/>
          <w:sz w:val="21"/>
          <w:szCs w:val="21"/>
        </w:rPr>
        <w:t>（加油枪状态）。</w:t>
      </w:r>
    </w:p>
    <w:p>
      <w:pPr>
        <w:pStyle w:val="24"/>
        <w:spacing w:line="360" w:lineRule="exact"/>
        <w:rPr>
          <w:rFonts w:ascii="Times New Roman"/>
          <w:sz w:val="21"/>
          <w:szCs w:val="21"/>
        </w:rPr>
      </w:pPr>
      <w:r>
        <w:rPr>
          <w:rFonts w:hint="default" w:ascii="Times New Roman"/>
          <w:sz w:val="21"/>
          <w:szCs w:val="21"/>
        </w:rPr>
        <w:t>A.</w:t>
      </w:r>
      <w:r>
        <w:rPr>
          <w:rFonts w:ascii="Times New Roman"/>
          <w:sz w:val="21"/>
          <w:szCs w:val="21"/>
        </w:rPr>
        <w:t xml:space="preserve">2.3 </w:t>
      </w:r>
      <w:r>
        <w:rPr>
          <w:rFonts w:ascii="Times New Roman" w:hAnsi="Times New Roman"/>
          <w:sz w:val="21"/>
          <w:szCs w:val="21"/>
        </w:rPr>
        <w:t>返回数据用于通知上传操作的执行结果，并根据业务需要将控制数据和升级数据返回给在线监控</w:t>
      </w:r>
      <w:r>
        <w:rPr>
          <w:rFonts w:hint="default" w:ascii="Times New Roman" w:hAnsi="Times New Roman"/>
          <w:sz w:val="21"/>
          <w:szCs w:val="21"/>
        </w:rPr>
        <w:t>系统</w:t>
      </w:r>
      <w:r>
        <w:rPr>
          <w:rFonts w:ascii="Times New Roman" w:hAnsi="Times New Roman"/>
          <w:sz w:val="21"/>
          <w:szCs w:val="21"/>
        </w:rPr>
        <w:t>。返回数据</w:t>
      </w:r>
      <w:r>
        <w:rPr>
          <w:rFonts w:hint="default" w:ascii="Times New Roman" w:hAnsi="Times New Roman"/>
          <w:sz w:val="21"/>
          <w:szCs w:val="21"/>
        </w:rPr>
        <w:t>结构</w:t>
      </w:r>
      <w:r>
        <w:rPr>
          <w:rFonts w:ascii="Times New Roman" w:hAnsi="Times New Roman"/>
          <w:sz w:val="21"/>
          <w:szCs w:val="21"/>
        </w:rPr>
        <w:t>定义（数据格式为</w:t>
      </w:r>
      <w:r>
        <w:rPr>
          <w:rFonts w:hint="default" w:ascii="Times New Roman" w:hAnsi="Times New Roman"/>
          <w:sz w:val="21"/>
          <w:szCs w:val="21"/>
        </w:rPr>
        <w:t>字符</w:t>
      </w:r>
      <w:r>
        <w:rPr>
          <w:rFonts w:ascii="Times New Roman" w:hAnsi="Times New Roman"/>
          <w:sz w:val="21"/>
          <w:szCs w:val="21"/>
        </w:rPr>
        <w:t>串）</w:t>
      </w:r>
      <w:r>
        <w:rPr>
          <w:rFonts w:hint="default" w:ascii="Times New Roman" w:hAnsi="Times New Roman"/>
          <w:sz w:val="21"/>
          <w:szCs w:val="21"/>
        </w:rPr>
        <w:t>见表</w:t>
      </w:r>
      <w:r>
        <w:rPr>
          <w:rFonts w:hint="default" w:ascii="Times New Roman"/>
          <w:sz w:val="21"/>
          <w:szCs w:val="21"/>
        </w:rPr>
        <w:t>A.</w:t>
      </w:r>
      <w:r>
        <w:rPr>
          <w:rFonts w:ascii="Times New Roman"/>
          <w:sz w:val="21"/>
          <w:szCs w:val="21"/>
        </w:rPr>
        <w:t>2</w:t>
      </w:r>
      <w:r>
        <w:rPr>
          <w:rFonts w:hint="default" w:ascii="Times New Roman" w:hAnsi="Times New Roman"/>
          <w:sz w:val="21"/>
          <w:szCs w:val="21"/>
        </w:rPr>
        <w:t>。</w:t>
      </w:r>
    </w:p>
    <w:p>
      <w:pPr>
        <w:pStyle w:val="23"/>
        <w:spacing w:before="289" w:beforeLines="50"/>
        <w:jc w:val="center"/>
        <w:rPr>
          <w:rFonts w:ascii="Times New Roman" w:hAnsi="Times New Roman" w:eastAsia="黑体"/>
          <w:sz w:val="21"/>
          <w:szCs w:val="21"/>
        </w:rPr>
      </w:pPr>
      <w:r>
        <w:rPr>
          <w:rFonts w:hint="default" w:ascii="Times New Roman" w:hAnsi="Times New Roman" w:eastAsia="黑体"/>
          <w:sz w:val="21"/>
          <w:szCs w:val="21"/>
        </w:rPr>
        <w:t>表A.2 返回数据格式</w:t>
      </w:r>
    </w:p>
    <w:tbl>
      <w:tblPr>
        <w:tblStyle w:val="11"/>
        <w:tblW w:w="0" w:type="auto"/>
        <w:jc w:val="center"/>
        <w:tblLayout w:type="fixed"/>
        <w:tblCellMar>
          <w:top w:w="0" w:type="dxa"/>
          <w:left w:w="0" w:type="dxa"/>
          <w:bottom w:w="0" w:type="dxa"/>
          <w:right w:w="0" w:type="dxa"/>
        </w:tblCellMar>
      </w:tblPr>
      <w:tblGrid>
        <w:gridCol w:w="1466"/>
        <w:gridCol w:w="4110"/>
        <w:gridCol w:w="2954"/>
      </w:tblGrid>
      <w:tr>
        <w:tblPrEx>
          <w:tblCellMar>
            <w:top w:w="0" w:type="dxa"/>
            <w:left w:w="0" w:type="dxa"/>
            <w:bottom w:w="0" w:type="dxa"/>
            <w:right w:w="0" w:type="dxa"/>
          </w:tblCellMar>
        </w:tblPrEx>
        <w:trPr>
          <w:trHeight w:val="734" w:hRule="atLeast"/>
          <w:jc w:val="center"/>
        </w:trPr>
        <w:tc>
          <w:tcPr>
            <w:tcW w:w="1466" w:type="dxa"/>
            <w:tcBorders>
              <w:top w:val="single" w:color="000000" w:sz="4" w:space="0"/>
              <w:left w:val="single" w:color="000000" w:sz="4" w:space="0"/>
              <w:bottom w:val="single" w:color="auto" w:sz="4" w:space="0"/>
              <w:right w:val="single" w:color="000000" w:sz="4" w:space="0"/>
            </w:tcBorders>
            <w:shd w:val="clear" w:color="auto" w:fill="D4DCE3"/>
            <w:noWrap w:val="0"/>
            <w:vAlign w:val="center"/>
          </w:tcPr>
          <w:p>
            <w:pPr>
              <w:pStyle w:val="24"/>
              <w:spacing w:line="360" w:lineRule="exact"/>
              <w:jc w:val="center"/>
              <w:rPr>
                <w:rFonts w:hint="default" w:ascii="Times New Roman"/>
                <w:b/>
                <w:bCs/>
                <w:sz w:val="21"/>
                <w:szCs w:val="21"/>
              </w:rPr>
            </w:pPr>
            <w:r>
              <w:rPr>
                <w:rFonts w:ascii="Times New Roman"/>
                <w:b/>
                <w:bCs/>
                <w:sz w:val="21"/>
                <w:szCs w:val="21"/>
              </w:rPr>
              <w:t>返回</w:t>
            </w:r>
            <w:r>
              <w:rPr>
                <w:rFonts w:hint="default" w:ascii="Times New Roman"/>
                <w:b/>
                <w:bCs/>
                <w:sz w:val="21"/>
                <w:szCs w:val="21"/>
              </w:rPr>
              <w:t>字符串</w:t>
            </w:r>
          </w:p>
          <w:p>
            <w:pPr>
              <w:spacing w:line="340" w:lineRule="exact"/>
              <w:ind w:left="167" w:right="-20"/>
              <w:jc w:val="center"/>
              <w:rPr>
                <w:rFonts w:cs="Times New Roman"/>
                <w:b/>
                <w:bCs/>
                <w:sz w:val="21"/>
                <w:szCs w:val="21"/>
              </w:rPr>
            </w:pPr>
            <w:r>
              <w:rPr>
                <w:rFonts w:hint="default"/>
                <w:b/>
                <w:bCs/>
              </w:rPr>
              <w:t>第1个字节</w:t>
            </w:r>
          </w:p>
        </w:tc>
        <w:tc>
          <w:tcPr>
            <w:tcW w:w="4110" w:type="dxa"/>
            <w:tcBorders>
              <w:top w:val="single" w:color="000000" w:sz="4" w:space="0"/>
              <w:left w:val="nil"/>
              <w:bottom w:val="single" w:color="000000" w:sz="6" w:space="0"/>
              <w:right w:val="single" w:color="000000" w:sz="4" w:space="0"/>
            </w:tcBorders>
            <w:shd w:val="clear" w:color="auto" w:fill="D4DCE3"/>
            <w:noWrap w:val="0"/>
            <w:vAlign w:val="center"/>
          </w:tcPr>
          <w:p>
            <w:pPr>
              <w:pStyle w:val="24"/>
              <w:spacing w:line="360" w:lineRule="exact"/>
              <w:jc w:val="center"/>
              <w:rPr>
                <w:rFonts w:ascii="Times New Roman"/>
                <w:b/>
                <w:bCs/>
                <w:sz w:val="21"/>
                <w:szCs w:val="21"/>
              </w:rPr>
            </w:pPr>
            <w:r>
              <w:rPr>
                <w:rFonts w:ascii="Times New Roman"/>
                <w:b/>
                <w:bCs/>
                <w:sz w:val="21"/>
                <w:szCs w:val="21"/>
              </w:rPr>
              <w:t>返回</w:t>
            </w:r>
            <w:r>
              <w:rPr>
                <w:rFonts w:hint="default" w:ascii="Times New Roman"/>
                <w:b/>
                <w:bCs/>
                <w:sz w:val="21"/>
                <w:szCs w:val="21"/>
              </w:rPr>
              <w:t>字符串</w:t>
            </w:r>
          </w:p>
          <w:p>
            <w:pPr>
              <w:spacing w:line="340" w:lineRule="exact"/>
              <w:ind w:left="1784" w:right="1756"/>
              <w:rPr>
                <w:rFonts w:cs="Times New Roman"/>
                <w:b/>
                <w:bCs/>
                <w:sz w:val="21"/>
                <w:szCs w:val="21"/>
              </w:rPr>
            </w:pPr>
            <w:r>
              <w:rPr>
                <w:b/>
                <w:bCs/>
              </w:rPr>
              <w:t>后续</w:t>
            </w:r>
            <w:r>
              <w:rPr>
                <w:rFonts w:hint="default"/>
                <w:b/>
                <w:bCs/>
              </w:rPr>
              <w:t>字节</w:t>
            </w:r>
          </w:p>
        </w:tc>
        <w:tc>
          <w:tcPr>
            <w:tcW w:w="2954" w:type="dxa"/>
            <w:tcBorders>
              <w:top w:val="single" w:color="000000" w:sz="4" w:space="0"/>
              <w:left w:val="nil"/>
              <w:bottom w:val="single" w:color="000000" w:sz="6" w:space="0"/>
              <w:right w:val="single" w:color="000000" w:sz="2" w:space="0"/>
            </w:tcBorders>
            <w:shd w:val="clear" w:color="auto" w:fill="D4DCE3"/>
            <w:noWrap w:val="0"/>
            <w:vAlign w:val="center"/>
          </w:tcPr>
          <w:p>
            <w:pPr>
              <w:ind w:left="1175" w:right="1147"/>
              <w:rPr>
                <w:rFonts w:cs="Times New Roman"/>
                <w:b/>
                <w:bCs/>
              </w:rPr>
            </w:pPr>
            <w:r>
              <w:rPr>
                <w:b/>
                <w:bCs/>
              </w:rPr>
              <w:t>说明</w:t>
            </w:r>
          </w:p>
        </w:tc>
      </w:tr>
      <w:tr>
        <w:tblPrEx>
          <w:tblCellMar>
            <w:top w:w="0" w:type="dxa"/>
            <w:left w:w="0" w:type="dxa"/>
            <w:bottom w:w="0" w:type="dxa"/>
            <w:right w:w="0" w:type="dxa"/>
          </w:tblCellMar>
        </w:tblPrEx>
        <w:trPr>
          <w:trHeight w:val="372" w:hRule="atLeast"/>
          <w:jc w:val="center"/>
        </w:trPr>
        <w:tc>
          <w:tcPr>
            <w:tcW w:w="1466" w:type="dxa"/>
            <w:vMerge w:val="restart"/>
            <w:tcBorders>
              <w:top w:val="nil"/>
              <w:left w:val="single" w:color="000000" w:sz="4" w:space="0"/>
              <w:bottom w:val="single" w:color="auto" w:sz="4" w:space="0"/>
              <w:right w:val="single" w:color="000000" w:sz="6" w:space="0"/>
            </w:tcBorders>
            <w:noWrap w:val="0"/>
            <w:vAlign w:val="center"/>
          </w:tcPr>
          <w:p>
            <w:pPr>
              <w:pStyle w:val="24"/>
              <w:spacing w:line="360" w:lineRule="exact"/>
              <w:jc w:val="center"/>
              <w:rPr>
                <w:rFonts w:ascii="Times New Roman"/>
                <w:sz w:val="21"/>
                <w:szCs w:val="21"/>
              </w:rPr>
            </w:pPr>
            <w:r>
              <w:rPr>
                <w:rFonts w:hint="default" w:ascii="Times New Roman"/>
                <w:sz w:val="21"/>
                <w:szCs w:val="21"/>
              </w:rPr>
              <w:t>"0"</w:t>
            </w:r>
          </w:p>
        </w:tc>
        <w:tc>
          <w:tcPr>
            <w:tcW w:w="4110" w:type="dxa"/>
            <w:tcBorders>
              <w:top w:val="single" w:color="000000" w:sz="6" w:space="0"/>
              <w:left w:val="nil"/>
              <w:bottom w:val="single" w:color="000000" w:sz="6" w:space="0"/>
              <w:right w:val="single" w:color="000000" w:sz="4" w:space="0"/>
            </w:tcBorders>
            <w:noWrap w:val="0"/>
            <w:vAlign w:val="center"/>
          </w:tcPr>
          <w:p>
            <w:pPr>
              <w:spacing w:line="337" w:lineRule="exact"/>
              <w:ind w:left="103" w:right="-20"/>
              <w:rPr>
                <w:rFonts w:cs="Times New Roman"/>
                <w:sz w:val="21"/>
                <w:szCs w:val="21"/>
              </w:rPr>
            </w:pPr>
            <w:r>
              <w:rPr>
                <w:rFonts w:hint="default"/>
              </w:rPr>
              <w:t>第2个字节 = "</w:t>
            </w:r>
            <w:r>
              <w:t>1</w:t>
            </w:r>
            <w:r>
              <w:rPr>
                <w:rFonts w:hint="default"/>
              </w:rPr>
              <w:t>"</w:t>
            </w:r>
            <w:r>
              <w:t>，无后续数据</w:t>
            </w:r>
          </w:p>
        </w:tc>
        <w:tc>
          <w:tcPr>
            <w:tcW w:w="2954" w:type="dxa"/>
            <w:tcBorders>
              <w:top w:val="single" w:color="000000" w:sz="6" w:space="0"/>
              <w:left w:val="nil"/>
              <w:bottom w:val="single" w:color="000000" w:sz="6" w:space="0"/>
              <w:right w:val="single" w:color="000000" w:sz="2" w:space="0"/>
            </w:tcBorders>
            <w:noWrap w:val="0"/>
            <w:vAlign w:val="center"/>
          </w:tcPr>
          <w:p>
            <w:pPr>
              <w:spacing w:line="337" w:lineRule="exact"/>
              <w:ind w:left="107" w:right="-20"/>
              <w:jc w:val="left"/>
              <w:rPr>
                <w:rFonts w:cs="Times New Roman"/>
              </w:rPr>
            </w:pPr>
            <w:r>
              <w:rPr>
                <w:rFonts w:hAnsi="Times New Roman" w:cs="Times New Roman"/>
                <w:position w:val="-1"/>
              </w:rPr>
              <w:t>上传</w:t>
            </w:r>
            <w:r>
              <w:rPr>
                <w:rFonts w:hAnsi="Times New Roman" w:cs="Times New Roman"/>
                <w:spacing w:val="-4"/>
                <w:position w:val="-1"/>
              </w:rPr>
              <w:t>成</w:t>
            </w:r>
            <w:r>
              <w:rPr>
                <w:rFonts w:hAnsi="Times New Roman" w:cs="Times New Roman"/>
                <w:position w:val="-1"/>
              </w:rPr>
              <w:t>功</w:t>
            </w:r>
            <w:r>
              <w:rPr>
                <w:rFonts w:hAnsi="Times New Roman" w:cs="Times New Roman"/>
                <w:spacing w:val="-4"/>
                <w:position w:val="-1"/>
              </w:rPr>
              <w:t>，</w:t>
            </w:r>
            <w:r>
              <w:rPr>
                <w:rFonts w:hAnsi="Times New Roman" w:cs="Times New Roman"/>
                <w:position w:val="-1"/>
              </w:rPr>
              <w:t>无</w:t>
            </w:r>
            <w:r>
              <w:rPr>
                <w:rFonts w:hAnsi="Times New Roman" w:cs="Times New Roman"/>
                <w:spacing w:val="-4"/>
                <w:position w:val="-1"/>
              </w:rPr>
              <w:t>返</w:t>
            </w:r>
            <w:r>
              <w:rPr>
                <w:rFonts w:hAnsi="Times New Roman" w:cs="Times New Roman"/>
                <w:position w:val="-1"/>
              </w:rPr>
              <w:t>回</w:t>
            </w:r>
            <w:r>
              <w:rPr>
                <w:rFonts w:hAnsi="Times New Roman" w:cs="Times New Roman"/>
                <w:spacing w:val="-4"/>
                <w:position w:val="-1"/>
              </w:rPr>
              <w:t>数</w:t>
            </w:r>
            <w:r>
              <w:rPr>
                <w:rFonts w:hAnsi="Times New Roman" w:cs="Times New Roman"/>
                <w:position w:val="-1"/>
              </w:rPr>
              <w:t>据</w:t>
            </w:r>
          </w:p>
        </w:tc>
      </w:tr>
      <w:tr>
        <w:tblPrEx>
          <w:tblCellMar>
            <w:top w:w="0" w:type="dxa"/>
            <w:left w:w="0" w:type="dxa"/>
            <w:bottom w:w="0" w:type="dxa"/>
            <w:right w:w="0" w:type="dxa"/>
          </w:tblCellMar>
        </w:tblPrEx>
        <w:trPr>
          <w:trHeight w:val="376" w:hRule="atLeast"/>
          <w:jc w:val="center"/>
        </w:trPr>
        <w:tc>
          <w:tcPr>
            <w:tcW w:w="1466" w:type="dxa"/>
            <w:vMerge w:val="continue"/>
            <w:tcBorders>
              <w:top w:val="nil"/>
              <w:left w:val="single" w:color="000000" w:sz="4" w:space="0"/>
              <w:bottom w:val="single" w:color="auto" w:sz="4" w:space="0"/>
              <w:right w:val="single" w:color="000000" w:sz="6" w:space="0"/>
            </w:tcBorders>
            <w:noWrap w:val="0"/>
            <w:vAlign w:val="center"/>
          </w:tcPr>
          <w:p>
            <w:pPr>
              <w:widowControl/>
              <w:jc w:val="left"/>
              <w:rPr>
                <w:rFonts w:eastAsia="宋体"/>
                <w:kern w:val="0"/>
                <w:sz w:val="21"/>
                <w:szCs w:val="21"/>
              </w:rPr>
            </w:pPr>
          </w:p>
        </w:tc>
        <w:tc>
          <w:tcPr>
            <w:tcW w:w="4110" w:type="dxa"/>
            <w:tcBorders>
              <w:top w:val="single" w:color="000000" w:sz="6" w:space="0"/>
              <w:left w:val="nil"/>
              <w:bottom w:val="single" w:color="000000" w:sz="6" w:space="0"/>
              <w:right w:val="single" w:color="000000" w:sz="4" w:space="0"/>
            </w:tcBorders>
            <w:noWrap w:val="0"/>
            <w:vAlign w:val="center"/>
          </w:tcPr>
          <w:p>
            <w:pPr>
              <w:spacing w:line="340" w:lineRule="exact"/>
              <w:ind w:left="103" w:right="-20"/>
              <w:rPr>
                <w:rFonts w:cs="Times New Roman"/>
                <w:position w:val="-1"/>
              </w:rPr>
            </w:pPr>
            <w:r>
              <w:rPr>
                <w:rFonts w:hint="default"/>
              </w:rPr>
              <w:t>第2个字节 = "2"</w:t>
            </w:r>
            <w:r>
              <w:t>，后续为控制数据</w:t>
            </w:r>
          </w:p>
        </w:tc>
        <w:tc>
          <w:tcPr>
            <w:tcW w:w="2954" w:type="dxa"/>
            <w:tcBorders>
              <w:top w:val="single" w:color="000000" w:sz="6" w:space="0"/>
              <w:left w:val="nil"/>
              <w:bottom w:val="single" w:color="000000" w:sz="6" w:space="0"/>
              <w:right w:val="single" w:color="000000" w:sz="2" w:space="0"/>
            </w:tcBorders>
            <w:noWrap w:val="0"/>
            <w:vAlign w:val="center"/>
          </w:tcPr>
          <w:p>
            <w:pPr>
              <w:spacing w:line="340" w:lineRule="exact"/>
              <w:ind w:left="107" w:right="-20"/>
              <w:jc w:val="left"/>
              <w:rPr>
                <w:rFonts w:cs="Times New Roman"/>
                <w:position w:val="-1"/>
              </w:rPr>
            </w:pPr>
            <w:r>
              <w:rPr>
                <w:rFonts w:hAnsi="Times New Roman" w:cs="Times New Roman"/>
                <w:position w:val="-1"/>
              </w:rPr>
              <w:t>上传</w:t>
            </w:r>
            <w:r>
              <w:rPr>
                <w:rFonts w:hAnsi="Times New Roman" w:cs="Times New Roman"/>
                <w:spacing w:val="-4"/>
                <w:position w:val="-1"/>
              </w:rPr>
              <w:t>成</w:t>
            </w:r>
            <w:r>
              <w:rPr>
                <w:rFonts w:hAnsi="Times New Roman" w:cs="Times New Roman"/>
                <w:position w:val="-1"/>
              </w:rPr>
              <w:t>功</w:t>
            </w:r>
            <w:r>
              <w:rPr>
                <w:rFonts w:hAnsi="Times New Roman" w:cs="Times New Roman"/>
                <w:spacing w:val="-4"/>
                <w:position w:val="-1"/>
              </w:rPr>
              <w:t>，</w:t>
            </w:r>
            <w:r>
              <w:rPr>
                <w:rFonts w:hAnsi="Times New Roman" w:cs="Times New Roman"/>
                <w:position w:val="-1"/>
              </w:rPr>
              <w:t>返</w:t>
            </w:r>
            <w:r>
              <w:rPr>
                <w:rFonts w:hAnsi="Times New Roman" w:cs="Times New Roman"/>
                <w:spacing w:val="-4"/>
                <w:position w:val="-1"/>
              </w:rPr>
              <w:t>回</w:t>
            </w:r>
            <w:r>
              <w:rPr>
                <w:rFonts w:hint="default" w:hAnsi="Times New Roman" w:cs="Times New Roman"/>
                <w:position w:val="-1"/>
              </w:rPr>
              <w:t>控制</w:t>
            </w:r>
            <w:r>
              <w:rPr>
                <w:rFonts w:hAnsi="Times New Roman" w:cs="Times New Roman"/>
                <w:position w:val="-1"/>
              </w:rPr>
              <w:t>数据</w:t>
            </w:r>
            <w:r>
              <w:rPr>
                <w:rFonts w:hint="default" w:hAnsi="Times New Roman" w:cs="Times New Roman"/>
                <w:position w:val="-1"/>
              </w:rPr>
              <w:t>（预留）</w:t>
            </w:r>
          </w:p>
        </w:tc>
      </w:tr>
      <w:tr>
        <w:tblPrEx>
          <w:tblCellMar>
            <w:top w:w="0" w:type="dxa"/>
            <w:left w:w="0" w:type="dxa"/>
            <w:bottom w:w="0" w:type="dxa"/>
            <w:right w:w="0" w:type="dxa"/>
          </w:tblCellMar>
        </w:tblPrEx>
        <w:trPr>
          <w:trHeight w:val="376" w:hRule="atLeast"/>
          <w:jc w:val="center"/>
        </w:trPr>
        <w:tc>
          <w:tcPr>
            <w:tcW w:w="1466" w:type="dxa"/>
            <w:vMerge w:val="continue"/>
            <w:tcBorders>
              <w:top w:val="nil"/>
              <w:left w:val="single" w:color="000000" w:sz="4" w:space="0"/>
              <w:bottom w:val="single" w:color="auto" w:sz="4" w:space="0"/>
              <w:right w:val="single" w:color="000000" w:sz="6" w:space="0"/>
            </w:tcBorders>
            <w:noWrap w:val="0"/>
            <w:vAlign w:val="center"/>
          </w:tcPr>
          <w:p>
            <w:pPr>
              <w:widowControl/>
              <w:jc w:val="left"/>
              <w:rPr>
                <w:rFonts w:eastAsia="宋体"/>
                <w:kern w:val="0"/>
                <w:sz w:val="21"/>
                <w:szCs w:val="21"/>
              </w:rPr>
            </w:pPr>
          </w:p>
        </w:tc>
        <w:tc>
          <w:tcPr>
            <w:tcW w:w="4110" w:type="dxa"/>
            <w:tcBorders>
              <w:top w:val="single" w:color="000000" w:sz="6" w:space="0"/>
              <w:left w:val="nil"/>
              <w:bottom w:val="single" w:color="000000" w:sz="6" w:space="0"/>
              <w:right w:val="single" w:color="000000" w:sz="4" w:space="0"/>
            </w:tcBorders>
            <w:noWrap w:val="0"/>
            <w:vAlign w:val="center"/>
          </w:tcPr>
          <w:p>
            <w:pPr>
              <w:spacing w:line="340" w:lineRule="exact"/>
              <w:ind w:left="103" w:right="-20"/>
              <w:rPr>
                <w:rFonts w:cs="Times New Roman"/>
              </w:rPr>
            </w:pPr>
            <w:r>
              <w:rPr>
                <w:rFonts w:hint="default"/>
              </w:rPr>
              <w:t>第2个字节 = "3"</w:t>
            </w:r>
            <w:r>
              <w:t>，后续为升级数据</w:t>
            </w:r>
          </w:p>
        </w:tc>
        <w:tc>
          <w:tcPr>
            <w:tcW w:w="2954" w:type="dxa"/>
            <w:tcBorders>
              <w:top w:val="single" w:color="000000" w:sz="6" w:space="0"/>
              <w:left w:val="nil"/>
              <w:bottom w:val="single" w:color="000000" w:sz="6" w:space="0"/>
              <w:right w:val="single" w:color="000000" w:sz="2" w:space="0"/>
            </w:tcBorders>
            <w:noWrap w:val="0"/>
            <w:vAlign w:val="center"/>
          </w:tcPr>
          <w:p>
            <w:pPr>
              <w:spacing w:line="340" w:lineRule="exact"/>
              <w:ind w:left="107" w:right="-20"/>
              <w:jc w:val="left"/>
              <w:rPr>
                <w:rFonts w:cs="Times New Roman"/>
              </w:rPr>
            </w:pPr>
            <w:r>
              <w:rPr>
                <w:rFonts w:hAnsi="Times New Roman" w:cs="Times New Roman"/>
                <w:position w:val="-1"/>
              </w:rPr>
              <w:t>上传</w:t>
            </w:r>
            <w:r>
              <w:rPr>
                <w:rFonts w:hAnsi="Times New Roman" w:cs="Times New Roman"/>
                <w:spacing w:val="-4"/>
                <w:position w:val="-1"/>
              </w:rPr>
              <w:t>成</w:t>
            </w:r>
            <w:r>
              <w:rPr>
                <w:rFonts w:hAnsi="Times New Roman" w:cs="Times New Roman"/>
                <w:position w:val="-1"/>
              </w:rPr>
              <w:t>功</w:t>
            </w:r>
            <w:r>
              <w:rPr>
                <w:rFonts w:hAnsi="Times New Roman" w:cs="Times New Roman"/>
                <w:spacing w:val="-4"/>
                <w:position w:val="-1"/>
              </w:rPr>
              <w:t>，</w:t>
            </w:r>
            <w:r>
              <w:rPr>
                <w:rFonts w:hAnsi="Times New Roman" w:cs="Times New Roman"/>
                <w:position w:val="-1"/>
              </w:rPr>
              <w:t>返</w:t>
            </w:r>
            <w:r>
              <w:rPr>
                <w:rFonts w:hAnsi="Times New Roman" w:cs="Times New Roman"/>
                <w:spacing w:val="-4"/>
                <w:position w:val="-1"/>
              </w:rPr>
              <w:t>回</w:t>
            </w:r>
            <w:r>
              <w:rPr>
                <w:rFonts w:hAnsi="Times New Roman" w:cs="Times New Roman"/>
                <w:position w:val="-1"/>
              </w:rPr>
              <w:t>升</w:t>
            </w:r>
            <w:r>
              <w:rPr>
                <w:rFonts w:hAnsi="Times New Roman" w:cs="Times New Roman"/>
                <w:spacing w:val="-4"/>
                <w:position w:val="-1"/>
              </w:rPr>
              <w:t>级</w:t>
            </w:r>
            <w:r>
              <w:rPr>
                <w:rFonts w:hAnsi="Times New Roman" w:cs="Times New Roman"/>
                <w:position w:val="-1"/>
              </w:rPr>
              <w:t>数据</w:t>
            </w:r>
            <w:r>
              <w:rPr>
                <w:rFonts w:hint="default" w:hAnsi="Times New Roman" w:cs="Times New Roman"/>
                <w:position w:val="-1"/>
              </w:rPr>
              <w:t>（预留）</w:t>
            </w:r>
          </w:p>
        </w:tc>
      </w:tr>
      <w:tr>
        <w:tblPrEx>
          <w:tblCellMar>
            <w:top w:w="0" w:type="dxa"/>
            <w:left w:w="0" w:type="dxa"/>
            <w:bottom w:w="0" w:type="dxa"/>
            <w:right w:w="0" w:type="dxa"/>
          </w:tblCellMar>
        </w:tblPrEx>
        <w:trPr>
          <w:trHeight w:val="376" w:hRule="atLeast"/>
          <w:jc w:val="center"/>
        </w:trPr>
        <w:tc>
          <w:tcPr>
            <w:tcW w:w="1466" w:type="dxa"/>
            <w:tcBorders>
              <w:top w:val="single" w:color="auto" w:sz="4" w:space="0"/>
              <w:left w:val="single" w:color="000000" w:sz="4" w:space="0"/>
              <w:bottom w:val="single" w:color="000000" w:sz="6" w:space="0"/>
              <w:right w:val="single" w:color="000000" w:sz="4" w:space="0"/>
            </w:tcBorders>
            <w:noWrap w:val="0"/>
            <w:vAlign w:val="center"/>
          </w:tcPr>
          <w:p>
            <w:pPr>
              <w:spacing w:before="91"/>
              <w:ind w:left="499" w:right="482"/>
              <w:jc w:val="center"/>
            </w:pPr>
            <w:r>
              <w:rPr>
                <w:rFonts w:hint="default"/>
              </w:rPr>
              <w:t>"</w:t>
            </w:r>
            <w:r>
              <w:t>1</w:t>
            </w:r>
            <w:r>
              <w:rPr>
                <w:rFonts w:hint="default"/>
              </w:rPr>
              <w:t>"</w:t>
            </w:r>
          </w:p>
        </w:tc>
        <w:tc>
          <w:tcPr>
            <w:tcW w:w="4110" w:type="dxa"/>
            <w:tcBorders>
              <w:top w:val="single" w:color="000000" w:sz="6" w:space="0"/>
              <w:left w:val="nil"/>
              <w:bottom w:val="single" w:color="000000" w:sz="6" w:space="0"/>
              <w:right w:val="single" w:color="000000" w:sz="4" w:space="0"/>
            </w:tcBorders>
            <w:noWrap w:val="0"/>
            <w:vAlign w:val="center"/>
          </w:tcPr>
          <w:p>
            <w:pPr>
              <w:ind w:firstLine="103" w:firstLineChars="50"/>
            </w:pPr>
            <w:r>
              <w:rPr>
                <w:rFonts w:hAnsi="Times New Roman" w:cs="Times New Roman"/>
                <w:position w:val="-1"/>
              </w:rPr>
              <w:t>服务</w:t>
            </w:r>
            <w:r>
              <w:rPr>
                <w:rFonts w:hAnsi="Times New Roman" w:cs="Times New Roman"/>
                <w:spacing w:val="-4"/>
                <w:position w:val="-1"/>
              </w:rPr>
              <w:t>端</w:t>
            </w:r>
            <w:r>
              <w:rPr>
                <w:rFonts w:hAnsi="Times New Roman" w:cs="Times New Roman"/>
                <w:position w:val="-1"/>
              </w:rPr>
              <w:t>当</w:t>
            </w:r>
            <w:r>
              <w:rPr>
                <w:rFonts w:hAnsi="Times New Roman" w:cs="Times New Roman"/>
                <w:spacing w:val="-4"/>
                <w:position w:val="-1"/>
              </w:rPr>
              <w:t>前</w:t>
            </w:r>
            <w:r>
              <w:rPr>
                <w:rFonts w:hAnsi="Times New Roman" w:cs="Times New Roman"/>
                <w:position w:val="-1"/>
              </w:rPr>
              <w:t>时</w:t>
            </w:r>
            <w:r>
              <w:rPr>
                <w:rFonts w:hAnsi="Times New Roman" w:cs="Times New Roman"/>
                <w:spacing w:val="-4"/>
                <w:position w:val="-1"/>
              </w:rPr>
              <w:t>间</w:t>
            </w:r>
            <w:r>
              <w:rPr>
                <w:rFonts w:hAnsi="Times New Roman" w:cs="Times New Roman"/>
                <w:spacing w:val="-3"/>
                <w:position w:val="-1"/>
              </w:rPr>
              <w:t>（</w:t>
            </w:r>
            <w:r>
              <w:rPr>
                <w:spacing w:val="2"/>
                <w:position w:val="-1"/>
              </w:rPr>
              <w:t>1</w:t>
            </w:r>
            <w:r>
              <w:rPr>
                <w:spacing w:val="-2"/>
                <w:position w:val="-1"/>
              </w:rPr>
              <w:t>4</w:t>
            </w:r>
            <w:r>
              <w:rPr>
                <w:rFonts w:hAnsi="Times New Roman" w:cs="Times New Roman"/>
                <w:position w:val="-1"/>
              </w:rPr>
              <w:t>字</w:t>
            </w:r>
            <w:r>
              <w:rPr>
                <w:rFonts w:hAnsi="Times New Roman" w:cs="Times New Roman"/>
                <w:spacing w:val="-4"/>
                <w:position w:val="-1"/>
              </w:rPr>
              <w:t>节</w:t>
            </w:r>
            <w:r>
              <w:rPr>
                <w:rFonts w:hAnsi="Times New Roman" w:cs="Times New Roman"/>
                <w:position w:val="-1"/>
              </w:rPr>
              <w:t>）</w:t>
            </w:r>
          </w:p>
        </w:tc>
        <w:tc>
          <w:tcPr>
            <w:tcW w:w="2954" w:type="dxa"/>
            <w:tcBorders>
              <w:top w:val="single" w:color="000000" w:sz="6" w:space="0"/>
              <w:left w:val="nil"/>
              <w:bottom w:val="single" w:color="000000" w:sz="6" w:space="0"/>
              <w:right w:val="single" w:color="000000" w:sz="2" w:space="0"/>
            </w:tcBorders>
            <w:noWrap w:val="0"/>
            <w:vAlign w:val="center"/>
          </w:tcPr>
          <w:p>
            <w:pPr>
              <w:spacing w:line="340" w:lineRule="exact"/>
              <w:ind w:left="107" w:right="-20"/>
              <w:jc w:val="left"/>
              <w:rPr>
                <w:rFonts w:cs="Times New Roman"/>
              </w:rPr>
            </w:pPr>
            <w:r>
              <w:rPr>
                <w:rFonts w:hAnsi="Times New Roman" w:cs="Times New Roman"/>
                <w:position w:val="-1"/>
              </w:rPr>
              <w:t>业务</w:t>
            </w:r>
            <w:r>
              <w:rPr>
                <w:rFonts w:hAnsi="Times New Roman" w:cs="Times New Roman"/>
                <w:spacing w:val="-4"/>
                <w:position w:val="-1"/>
              </w:rPr>
              <w:t>数</w:t>
            </w:r>
            <w:r>
              <w:rPr>
                <w:rFonts w:hAnsi="Times New Roman" w:cs="Times New Roman"/>
                <w:position w:val="-1"/>
              </w:rPr>
              <w:t>据</w:t>
            </w:r>
            <w:r>
              <w:rPr>
                <w:rFonts w:hAnsi="Times New Roman" w:cs="Times New Roman"/>
                <w:spacing w:val="-4"/>
                <w:position w:val="-1"/>
              </w:rPr>
              <w:t>已</w:t>
            </w:r>
            <w:r>
              <w:rPr>
                <w:rFonts w:hAnsi="Times New Roman" w:cs="Times New Roman"/>
                <w:position w:val="-1"/>
              </w:rPr>
              <w:t>经</w:t>
            </w:r>
            <w:r>
              <w:rPr>
                <w:rFonts w:hAnsi="Times New Roman" w:cs="Times New Roman"/>
                <w:spacing w:val="-4"/>
                <w:position w:val="-1"/>
              </w:rPr>
              <w:t>存</w:t>
            </w:r>
            <w:r>
              <w:rPr>
                <w:rFonts w:hAnsi="Times New Roman" w:cs="Times New Roman"/>
                <w:position w:val="-1"/>
              </w:rPr>
              <w:t>在</w:t>
            </w:r>
          </w:p>
        </w:tc>
      </w:tr>
      <w:tr>
        <w:tblPrEx>
          <w:tblCellMar>
            <w:top w:w="0" w:type="dxa"/>
            <w:left w:w="0" w:type="dxa"/>
            <w:bottom w:w="0" w:type="dxa"/>
            <w:right w:w="0" w:type="dxa"/>
          </w:tblCellMar>
        </w:tblPrEx>
        <w:trPr>
          <w:trHeight w:val="377" w:hRule="atLeast"/>
          <w:jc w:val="center"/>
        </w:trPr>
        <w:tc>
          <w:tcPr>
            <w:tcW w:w="1466" w:type="dxa"/>
            <w:tcBorders>
              <w:top w:val="single" w:color="000000" w:sz="6" w:space="0"/>
              <w:left w:val="single" w:color="000000" w:sz="4" w:space="0"/>
              <w:bottom w:val="single" w:color="000000" w:sz="6" w:space="0"/>
              <w:right w:val="single" w:color="000000" w:sz="4" w:space="0"/>
            </w:tcBorders>
            <w:noWrap w:val="0"/>
            <w:vAlign w:val="center"/>
          </w:tcPr>
          <w:p>
            <w:pPr>
              <w:spacing w:before="91"/>
              <w:ind w:left="499" w:right="482"/>
              <w:jc w:val="center"/>
            </w:pPr>
            <w:r>
              <w:rPr>
                <w:rFonts w:hint="default"/>
              </w:rPr>
              <w:t>"</w:t>
            </w:r>
            <w:r>
              <w:t>2</w:t>
            </w:r>
            <w:r>
              <w:rPr>
                <w:rFonts w:hint="default"/>
              </w:rPr>
              <w:t>"</w:t>
            </w:r>
          </w:p>
        </w:tc>
        <w:tc>
          <w:tcPr>
            <w:tcW w:w="4110" w:type="dxa"/>
            <w:tcBorders>
              <w:top w:val="single" w:color="000000" w:sz="6" w:space="0"/>
              <w:left w:val="nil"/>
              <w:bottom w:val="single" w:color="000000" w:sz="6" w:space="0"/>
              <w:right w:val="single" w:color="000000" w:sz="4" w:space="0"/>
            </w:tcBorders>
            <w:noWrap w:val="0"/>
            <w:vAlign w:val="center"/>
          </w:tcPr>
          <w:p>
            <w:pPr>
              <w:spacing w:line="341" w:lineRule="exact"/>
              <w:ind w:left="103" w:right="-20"/>
              <w:rPr>
                <w:rFonts w:cs="Times New Roman"/>
              </w:rPr>
            </w:pPr>
            <w:r>
              <w:rPr>
                <w:rFonts w:hAnsi="Times New Roman" w:cs="Times New Roman"/>
                <w:position w:val="-1"/>
              </w:rPr>
              <w:t>服务</w:t>
            </w:r>
            <w:r>
              <w:rPr>
                <w:rFonts w:hAnsi="Times New Roman" w:cs="Times New Roman"/>
                <w:spacing w:val="-4"/>
                <w:position w:val="-1"/>
              </w:rPr>
              <w:t>端</w:t>
            </w:r>
            <w:r>
              <w:rPr>
                <w:rFonts w:hAnsi="Times New Roman" w:cs="Times New Roman"/>
                <w:position w:val="-1"/>
              </w:rPr>
              <w:t>当</w:t>
            </w:r>
            <w:r>
              <w:rPr>
                <w:rFonts w:hAnsi="Times New Roman" w:cs="Times New Roman"/>
                <w:spacing w:val="-4"/>
                <w:position w:val="-1"/>
              </w:rPr>
              <w:t>前</w:t>
            </w:r>
            <w:r>
              <w:rPr>
                <w:rFonts w:hAnsi="Times New Roman" w:cs="Times New Roman"/>
                <w:position w:val="-1"/>
              </w:rPr>
              <w:t>时</w:t>
            </w:r>
            <w:r>
              <w:rPr>
                <w:rFonts w:hAnsi="Times New Roman" w:cs="Times New Roman"/>
                <w:spacing w:val="-4"/>
                <w:position w:val="-1"/>
              </w:rPr>
              <w:t>间</w:t>
            </w:r>
            <w:r>
              <w:rPr>
                <w:rFonts w:hAnsi="Times New Roman" w:cs="Times New Roman"/>
                <w:spacing w:val="-3"/>
                <w:position w:val="-1"/>
              </w:rPr>
              <w:t>（</w:t>
            </w:r>
            <w:r>
              <w:rPr>
                <w:spacing w:val="2"/>
                <w:position w:val="-1"/>
              </w:rPr>
              <w:t>1</w:t>
            </w:r>
            <w:r>
              <w:rPr>
                <w:spacing w:val="-2"/>
                <w:position w:val="-1"/>
              </w:rPr>
              <w:t>4</w:t>
            </w:r>
            <w:r>
              <w:rPr>
                <w:rFonts w:hAnsi="Times New Roman" w:cs="Times New Roman"/>
                <w:position w:val="-1"/>
              </w:rPr>
              <w:t>字</w:t>
            </w:r>
            <w:r>
              <w:rPr>
                <w:rFonts w:hAnsi="Times New Roman" w:cs="Times New Roman"/>
                <w:spacing w:val="-4"/>
                <w:position w:val="-1"/>
              </w:rPr>
              <w:t>节</w:t>
            </w:r>
            <w:r>
              <w:rPr>
                <w:rFonts w:hAnsi="Times New Roman" w:cs="Times New Roman"/>
                <w:position w:val="-1"/>
              </w:rPr>
              <w:t>）</w:t>
            </w:r>
          </w:p>
        </w:tc>
        <w:tc>
          <w:tcPr>
            <w:tcW w:w="2954" w:type="dxa"/>
            <w:tcBorders>
              <w:top w:val="single" w:color="000000" w:sz="6" w:space="0"/>
              <w:left w:val="nil"/>
              <w:bottom w:val="single" w:color="000000" w:sz="6" w:space="0"/>
              <w:right w:val="single" w:color="000000" w:sz="2" w:space="0"/>
            </w:tcBorders>
            <w:noWrap w:val="0"/>
            <w:vAlign w:val="center"/>
          </w:tcPr>
          <w:p>
            <w:pPr>
              <w:spacing w:line="341" w:lineRule="exact"/>
              <w:ind w:left="107" w:right="-20"/>
              <w:jc w:val="left"/>
              <w:rPr>
                <w:rFonts w:cs="Times New Roman"/>
              </w:rPr>
            </w:pPr>
            <w:r>
              <w:rPr>
                <w:spacing w:val="-1"/>
                <w:position w:val="-1"/>
              </w:rPr>
              <w:t>H</w:t>
            </w:r>
            <w:r>
              <w:rPr>
                <w:spacing w:val="-5"/>
                <w:position w:val="-1"/>
              </w:rPr>
              <w:t>m</w:t>
            </w:r>
            <w:r>
              <w:rPr>
                <w:spacing w:val="2"/>
                <w:position w:val="-1"/>
              </w:rPr>
              <w:t>ac</w:t>
            </w:r>
            <w:r>
              <w:rPr>
                <w:rFonts w:hAnsi="Times New Roman" w:cs="Times New Roman"/>
                <w:spacing w:val="-4"/>
                <w:position w:val="-1"/>
              </w:rPr>
              <w:t>校</w:t>
            </w:r>
            <w:r>
              <w:rPr>
                <w:rFonts w:hAnsi="Times New Roman" w:cs="Times New Roman"/>
                <w:position w:val="-1"/>
              </w:rPr>
              <w:t>验错</w:t>
            </w:r>
            <w:r>
              <w:rPr>
                <w:rFonts w:hint="default" w:hAnsi="Times New Roman" w:cs="Times New Roman"/>
                <w:position w:val="-1"/>
              </w:rPr>
              <w:t>误</w:t>
            </w:r>
          </w:p>
        </w:tc>
      </w:tr>
      <w:tr>
        <w:tblPrEx>
          <w:tblCellMar>
            <w:top w:w="0" w:type="dxa"/>
            <w:left w:w="0" w:type="dxa"/>
            <w:bottom w:w="0" w:type="dxa"/>
            <w:right w:w="0" w:type="dxa"/>
          </w:tblCellMar>
        </w:tblPrEx>
        <w:trPr>
          <w:trHeight w:val="372" w:hRule="atLeast"/>
          <w:jc w:val="center"/>
        </w:trPr>
        <w:tc>
          <w:tcPr>
            <w:tcW w:w="1466" w:type="dxa"/>
            <w:tcBorders>
              <w:top w:val="single" w:color="000000" w:sz="6" w:space="0"/>
              <w:left w:val="single" w:color="000000" w:sz="4" w:space="0"/>
              <w:bottom w:val="single" w:color="000000" w:sz="6" w:space="0"/>
              <w:right w:val="single" w:color="000000" w:sz="4" w:space="0"/>
            </w:tcBorders>
            <w:noWrap w:val="0"/>
            <w:vAlign w:val="center"/>
          </w:tcPr>
          <w:p>
            <w:pPr>
              <w:spacing w:before="87"/>
              <w:ind w:left="499" w:right="482"/>
              <w:jc w:val="center"/>
            </w:pPr>
            <w:r>
              <w:rPr>
                <w:rFonts w:hint="default"/>
              </w:rPr>
              <w:t>"</w:t>
            </w:r>
            <w:r>
              <w:t>3</w:t>
            </w:r>
            <w:r>
              <w:rPr>
                <w:rFonts w:hint="default"/>
              </w:rPr>
              <w:t>"</w:t>
            </w:r>
          </w:p>
        </w:tc>
        <w:tc>
          <w:tcPr>
            <w:tcW w:w="4110" w:type="dxa"/>
            <w:tcBorders>
              <w:top w:val="single" w:color="000000" w:sz="6" w:space="0"/>
              <w:left w:val="nil"/>
              <w:bottom w:val="single" w:color="000000" w:sz="6" w:space="0"/>
              <w:right w:val="single" w:color="000000" w:sz="4" w:space="0"/>
            </w:tcBorders>
            <w:noWrap w:val="0"/>
            <w:vAlign w:val="center"/>
          </w:tcPr>
          <w:p>
            <w:pPr>
              <w:spacing w:line="336" w:lineRule="exact"/>
              <w:ind w:left="103" w:right="-20"/>
              <w:rPr>
                <w:rFonts w:cs="Times New Roman"/>
              </w:rPr>
            </w:pPr>
            <w:r>
              <w:rPr>
                <w:rFonts w:hAnsi="Times New Roman" w:cs="Times New Roman"/>
                <w:position w:val="-1"/>
              </w:rPr>
              <w:t>服务</w:t>
            </w:r>
            <w:r>
              <w:rPr>
                <w:rFonts w:hAnsi="Times New Roman" w:cs="Times New Roman"/>
                <w:spacing w:val="-4"/>
                <w:position w:val="-1"/>
              </w:rPr>
              <w:t>端</w:t>
            </w:r>
            <w:r>
              <w:rPr>
                <w:rFonts w:hAnsi="Times New Roman" w:cs="Times New Roman"/>
                <w:position w:val="-1"/>
              </w:rPr>
              <w:t>当</w:t>
            </w:r>
            <w:r>
              <w:rPr>
                <w:rFonts w:hAnsi="Times New Roman" w:cs="Times New Roman"/>
                <w:spacing w:val="-4"/>
                <w:position w:val="-1"/>
              </w:rPr>
              <w:t>前</w:t>
            </w:r>
            <w:r>
              <w:rPr>
                <w:rFonts w:hAnsi="Times New Roman" w:cs="Times New Roman"/>
                <w:position w:val="-1"/>
              </w:rPr>
              <w:t>时</w:t>
            </w:r>
            <w:r>
              <w:rPr>
                <w:rFonts w:hAnsi="Times New Roman" w:cs="Times New Roman"/>
                <w:spacing w:val="-4"/>
                <w:position w:val="-1"/>
              </w:rPr>
              <w:t>间</w:t>
            </w:r>
            <w:r>
              <w:rPr>
                <w:rFonts w:hAnsi="Times New Roman" w:cs="Times New Roman"/>
                <w:spacing w:val="-3"/>
                <w:position w:val="-1"/>
              </w:rPr>
              <w:t>（</w:t>
            </w:r>
            <w:r>
              <w:rPr>
                <w:spacing w:val="2"/>
                <w:position w:val="-1"/>
              </w:rPr>
              <w:t>1</w:t>
            </w:r>
            <w:r>
              <w:rPr>
                <w:spacing w:val="-2"/>
                <w:position w:val="-1"/>
              </w:rPr>
              <w:t>4</w:t>
            </w:r>
            <w:r>
              <w:rPr>
                <w:rFonts w:hAnsi="Times New Roman" w:cs="Times New Roman"/>
                <w:position w:val="-1"/>
              </w:rPr>
              <w:t>字</w:t>
            </w:r>
            <w:r>
              <w:rPr>
                <w:rFonts w:hAnsi="Times New Roman" w:cs="Times New Roman"/>
                <w:spacing w:val="-4"/>
                <w:position w:val="-1"/>
              </w:rPr>
              <w:t>节</w:t>
            </w:r>
            <w:r>
              <w:rPr>
                <w:rFonts w:hAnsi="Times New Roman" w:cs="Times New Roman"/>
                <w:position w:val="-1"/>
              </w:rPr>
              <w:t>）</w:t>
            </w:r>
          </w:p>
        </w:tc>
        <w:tc>
          <w:tcPr>
            <w:tcW w:w="2954" w:type="dxa"/>
            <w:tcBorders>
              <w:top w:val="single" w:color="000000" w:sz="6" w:space="0"/>
              <w:left w:val="nil"/>
              <w:bottom w:val="single" w:color="000000" w:sz="6" w:space="0"/>
              <w:right w:val="single" w:color="000000" w:sz="2" w:space="0"/>
            </w:tcBorders>
            <w:noWrap w:val="0"/>
            <w:vAlign w:val="center"/>
          </w:tcPr>
          <w:p>
            <w:pPr>
              <w:spacing w:line="336" w:lineRule="exact"/>
              <w:ind w:left="107" w:right="-20"/>
              <w:jc w:val="left"/>
              <w:rPr>
                <w:rFonts w:cs="Times New Roman"/>
              </w:rPr>
            </w:pPr>
            <w:r>
              <w:rPr>
                <w:rFonts w:hAnsi="Times New Roman" w:cs="Times New Roman"/>
                <w:position w:val="-1"/>
              </w:rPr>
              <w:t>业务</w:t>
            </w:r>
            <w:r>
              <w:rPr>
                <w:rFonts w:hAnsi="Times New Roman" w:cs="Times New Roman"/>
                <w:spacing w:val="-4"/>
                <w:position w:val="-1"/>
              </w:rPr>
              <w:t>数</w:t>
            </w:r>
            <w:r>
              <w:rPr>
                <w:rFonts w:hAnsi="Times New Roman" w:cs="Times New Roman"/>
                <w:position w:val="-1"/>
              </w:rPr>
              <w:t>据</w:t>
            </w:r>
            <w:r>
              <w:rPr>
                <w:rFonts w:hAnsi="Times New Roman" w:cs="Times New Roman"/>
                <w:spacing w:val="-4"/>
                <w:position w:val="-1"/>
              </w:rPr>
              <w:t>解</w:t>
            </w:r>
            <w:r>
              <w:rPr>
                <w:rFonts w:hAnsi="Times New Roman" w:cs="Times New Roman"/>
                <w:position w:val="-1"/>
              </w:rPr>
              <w:t>密错</w:t>
            </w:r>
            <w:r>
              <w:rPr>
                <w:rFonts w:hint="default" w:hAnsi="Times New Roman" w:cs="Times New Roman"/>
                <w:position w:val="-1"/>
              </w:rPr>
              <w:t>误</w:t>
            </w:r>
          </w:p>
        </w:tc>
      </w:tr>
      <w:tr>
        <w:tblPrEx>
          <w:tblCellMar>
            <w:top w:w="0" w:type="dxa"/>
            <w:left w:w="0" w:type="dxa"/>
            <w:bottom w:w="0" w:type="dxa"/>
            <w:right w:w="0" w:type="dxa"/>
          </w:tblCellMar>
        </w:tblPrEx>
        <w:trPr>
          <w:trHeight w:val="376" w:hRule="atLeast"/>
          <w:jc w:val="center"/>
        </w:trPr>
        <w:tc>
          <w:tcPr>
            <w:tcW w:w="1466" w:type="dxa"/>
            <w:tcBorders>
              <w:top w:val="single" w:color="000000" w:sz="6" w:space="0"/>
              <w:left w:val="single" w:color="000000" w:sz="4" w:space="0"/>
              <w:bottom w:val="single" w:color="000000" w:sz="6" w:space="0"/>
              <w:right w:val="single" w:color="000000" w:sz="4" w:space="0"/>
            </w:tcBorders>
            <w:noWrap w:val="0"/>
            <w:vAlign w:val="center"/>
          </w:tcPr>
          <w:p>
            <w:pPr>
              <w:spacing w:before="91"/>
              <w:ind w:left="499" w:right="482"/>
              <w:jc w:val="center"/>
            </w:pPr>
            <w:r>
              <w:rPr>
                <w:rFonts w:hint="default"/>
              </w:rPr>
              <w:t>"</w:t>
            </w:r>
            <w:r>
              <w:t>4</w:t>
            </w:r>
            <w:r>
              <w:rPr>
                <w:rFonts w:hint="default"/>
              </w:rPr>
              <w:t>"</w:t>
            </w:r>
          </w:p>
        </w:tc>
        <w:tc>
          <w:tcPr>
            <w:tcW w:w="4110" w:type="dxa"/>
            <w:tcBorders>
              <w:top w:val="single" w:color="000000" w:sz="6" w:space="0"/>
              <w:left w:val="nil"/>
              <w:bottom w:val="single" w:color="000000" w:sz="6" w:space="0"/>
              <w:right w:val="single" w:color="000000" w:sz="4" w:space="0"/>
            </w:tcBorders>
            <w:noWrap w:val="0"/>
            <w:vAlign w:val="center"/>
          </w:tcPr>
          <w:p>
            <w:pPr>
              <w:ind w:firstLine="103" w:firstLineChars="50"/>
            </w:pPr>
            <w:r>
              <w:rPr>
                <w:rFonts w:hAnsi="Times New Roman" w:cs="Times New Roman"/>
                <w:position w:val="-1"/>
              </w:rPr>
              <w:t>服务</w:t>
            </w:r>
            <w:r>
              <w:rPr>
                <w:rFonts w:hAnsi="Times New Roman" w:cs="Times New Roman"/>
                <w:spacing w:val="-4"/>
                <w:position w:val="-1"/>
              </w:rPr>
              <w:t>端</w:t>
            </w:r>
            <w:r>
              <w:rPr>
                <w:rFonts w:hAnsi="Times New Roman" w:cs="Times New Roman"/>
                <w:position w:val="-1"/>
              </w:rPr>
              <w:t>当</w:t>
            </w:r>
            <w:r>
              <w:rPr>
                <w:rFonts w:hAnsi="Times New Roman" w:cs="Times New Roman"/>
                <w:spacing w:val="-4"/>
                <w:position w:val="-1"/>
              </w:rPr>
              <w:t>前</w:t>
            </w:r>
            <w:r>
              <w:rPr>
                <w:rFonts w:hAnsi="Times New Roman" w:cs="Times New Roman"/>
                <w:position w:val="-1"/>
              </w:rPr>
              <w:t>时</w:t>
            </w:r>
            <w:r>
              <w:rPr>
                <w:rFonts w:hAnsi="Times New Roman" w:cs="Times New Roman"/>
                <w:spacing w:val="-4"/>
                <w:position w:val="-1"/>
              </w:rPr>
              <w:t>间</w:t>
            </w:r>
            <w:r>
              <w:rPr>
                <w:rFonts w:hAnsi="Times New Roman" w:cs="Times New Roman"/>
                <w:spacing w:val="-3"/>
                <w:position w:val="-1"/>
              </w:rPr>
              <w:t>（</w:t>
            </w:r>
            <w:r>
              <w:rPr>
                <w:spacing w:val="2"/>
                <w:position w:val="-1"/>
              </w:rPr>
              <w:t>1</w:t>
            </w:r>
            <w:r>
              <w:rPr>
                <w:spacing w:val="-2"/>
                <w:position w:val="-1"/>
              </w:rPr>
              <w:t>4</w:t>
            </w:r>
            <w:r>
              <w:rPr>
                <w:rFonts w:hAnsi="Times New Roman" w:cs="Times New Roman"/>
                <w:position w:val="-1"/>
              </w:rPr>
              <w:t>字</w:t>
            </w:r>
            <w:r>
              <w:rPr>
                <w:rFonts w:hAnsi="Times New Roman" w:cs="Times New Roman"/>
                <w:spacing w:val="-4"/>
                <w:position w:val="-1"/>
              </w:rPr>
              <w:t>节</w:t>
            </w:r>
            <w:r>
              <w:rPr>
                <w:rFonts w:hAnsi="Times New Roman" w:cs="Times New Roman"/>
                <w:position w:val="-1"/>
              </w:rPr>
              <w:t>）</w:t>
            </w:r>
          </w:p>
        </w:tc>
        <w:tc>
          <w:tcPr>
            <w:tcW w:w="2954" w:type="dxa"/>
            <w:tcBorders>
              <w:top w:val="single" w:color="000000" w:sz="6" w:space="0"/>
              <w:left w:val="nil"/>
              <w:bottom w:val="single" w:color="000000" w:sz="6" w:space="0"/>
              <w:right w:val="single" w:color="000000" w:sz="2" w:space="0"/>
            </w:tcBorders>
            <w:noWrap w:val="0"/>
            <w:vAlign w:val="center"/>
          </w:tcPr>
          <w:p>
            <w:pPr>
              <w:spacing w:line="340" w:lineRule="exact"/>
              <w:ind w:left="107" w:right="-20"/>
              <w:jc w:val="left"/>
              <w:rPr>
                <w:rFonts w:cs="Times New Roman"/>
              </w:rPr>
            </w:pPr>
            <w:r>
              <w:rPr>
                <w:spacing w:val="2"/>
                <w:position w:val="-1"/>
              </w:rPr>
              <w:t>b</w:t>
            </w:r>
            <w:r>
              <w:rPr>
                <w:spacing w:val="-2"/>
                <w:position w:val="-1"/>
              </w:rPr>
              <w:t>a</w:t>
            </w:r>
            <w:r>
              <w:rPr>
                <w:spacing w:val="-3"/>
                <w:position w:val="-1"/>
              </w:rPr>
              <w:t>s</w:t>
            </w:r>
            <w:r>
              <w:rPr>
                <w:spacing w:val="2"/>
                <w:position w:val="-1"/>
              </w:rPr>
              <w:t>e</w:t>
            </w:r>
            <w:r>
              <w:rPr>
                <w:spacing w:val="-2"/>
                <w:position w:val="-1"/>
              </w:rPr>
              <w:t>64</w:t>
            </w:r>
            <w:r>
              <w:rPr>
                <w:rFonts w:hAnsi="Times New Roman" w:cs="Times New Roman"/>
                <w:position w:val="-1"/>
              </w:rPr>
              <w:t>解</w:t>
            </w:r>
            <w:r>
              <w:rPr>
                <w:rFonts w:hAnsi="Times New Roman" w:cs="Times New Roman"/>
                <w:spacing w:val="-4"/>
                <w:position w:val="-1"/>
              </w:rPr>
              <w:t>码</w:t>
            </w:r>
            <w:r>
              <w:rPr>
                <w:rFonts w:hAnsi="Times New Roman" w:cs="Times New Roman"/>
                <w:position w:val="-1"/>
              </w:rPr>
              <w:t>错</w:t>
            </w:r>
            <w:r>
              <w:rPr>
                <w:rFonts w:hint="default" w:hAnsi="Times New Roman" w:cs="Times New Roman"/>
                <w:position w:val="-1"/>
              </w:rPr>
              <w:t>误</w:t>
            </w:r>
          </w:p>
        </w:tc>
      </w:tr>
      <w:tr>
        <w:tblPrEx>
          <w:tblCellMar>
            <w:top w:w="0" w:type="dxa"/>
            <w:left w:w="0" w:type="dxa"/>
            <w:bottom w:w="0" w:type="dxa"/>
            <w:right w:w="0" w:type="dxa"/>
          </w:tblCellMar>
        </w:tblPrEx>
        <w:trPr>
          <w:trHeight w:val="376" w:hRule="atLeast"/>
          <w:jc w:val="center"/>
        </w:trPr>
        <w:tc>
          <w:tcPr>
            <w:tcW w:w="1466" w:type="dxa"/>
            <w:tcBorders>
              <w:top w:val="single" w:color="000000" w:sz="6" w:space="0"/>
              <w:left w:val="single" w:color="000000" w:sz="4" w:space="0"/>
              <w:bottom w:val="single" w:color="000000" w:sz="6" w:space="0"/>
              <w:right w:val="single" w:color="000000" w:sz="4" w:space="0"/>
            </w:tcBorders>
            <w:noWrap w:val="0"/>
            <w:vAlign w:val="center"/>
          </w:tcPr>
          <w:p>
            <w:pPr>
              <w:spacing w:before="91"/>
              <w:ind w:left="499" w:right="482"/>
              <w:jc w:val="center"/>
            </w:pPr>
            <w:r>
              <w:rPr>
                <w:rFonts w:hint="default"/>
              </w:rPr>
              <w:t>"</w:t>
            </w:r>
            <w:r>
              <w:t>5</w:t>
            </w:r>
            <w:r>
              <w:rPr>
                <w:rFonts w:hint="default"/>
              </w:rPr>
              <w:t>"</w:t>
            </w:r>
          </w:p>
        </w:tc>
        <w:tc>
          <w:tcPr>
            <w:tcW w:w="4110" w:type="dxa"/>
            <w:tcBorders>
              <w:top w:val="single" w:color="000000" w:sz="6" w:space="0"/>
              <w:left w:val="nil"/>
              <w:bottom w:val="single" w:color="000000" w:sz="6" w:space="0"/>
              <w:right w:val="single" w:color="000000" w:sz="4" w:space="0"/>
            </w:tcBorders>
            <w:noWrap w:val="0"/>
            <w:vAlign w:val="center"/>
          </w:tcPr>
          <w:p>
            <w:pPr>
              <w:ind w:firstLine="103" w:firstLineChars="50"/>
            </w:pPr>
            <w:r>
              <w:rPr>
                <w:rFonts w:hAnsi="Times New Roman" w:cs="Times New Roman"/>
                <w:position w:val="-1"/>
              </w:rPr>
              <w:t>服务</w:t>
            </w:r>
            <w:r>
              <w:rPr>
                <w:rFonts w:hAnsi="Times New Roman" w:cs="Times New Roman"/>
                <w:spacing w:val="-4"/>
                <w:position w:val="-1"/>
              </w:rPr>
              <w:t>端</w:t>
            </w:r>
            <w:r>
              <w:rPr>
                <w:rFonts w:hAnsi="Times New Roman" w:cs="Times New Roman"/>
                <w:position w:val="-1"/>
              </w:rPr>
              <w:t>当</w:t>
            </w:r>
            <w:r>
              <w:rPr>
                <w:rFonts w:hAnsi="Times New Roman" w:cs="Times New Roman"/>
                <w:spacing w:val="-4"/>
                <w:position w:val="-1"/>
              </w:rPr>
              <w:t>前</w:t>
            </w:r>
            <w:r>
              <w:rPr>
                <w:rFonts w:hAnsi="Times New Roman" w:cs="Times New Roman"/>
                <w:position w:val="-1"/>
              </w:rPr>
              <w:t>时</w:t>
            </w:r>
            <w:r>
              <w:rPr>
                <w:rFonts w:hAnsi="Times New Roman" w:cs="Times New Roman"/>
                <w:spacing w:val="-4"/>
                <w:position w:val="-1"/>
              </w:rPr>
              <w:t>间</w:t>
            </w:r>
            <w:r>
              <w:rPr>
                <w:rFonts w:hAnsi="Times New Roman" w:cs="Times New Roman"/>
                <w:spacing w:val="-3"/>
                <w:position w:val="-1"/>
              </w:rPr>
              <w:t>（</w:t>
            </w:r>
            <w:r>
              <w:rPr>
                <w:spacing w:val="2"/>
                <w:position w:val="-1"/>
              </w:rPr>
              <w:t>1</w:t>
            </w:r>
            <w:r>
              <w:rPr>
                <w:spacing w:val="-2"/>
                <w:position w:val="-1"/>
              </w:rPr>
              <w:t>4</w:t>
            </w:r>
            <w:r>
              <w:rPr>
                <w:rFonts w:hAnsi="Times New Roman" w:cs="Times New Roman"/>
                <w:position w:val="-1"/>
              </w:rPr>
              <w:t>字</w:t>
            </w:r>
            <w:r>
              <w:rPr>
                <w:rFonts w:hAnsi="Times New Roman" w:cs="Times New Roman"/>
                <w:spacing w:val="-4"/>
                <w:position w:val="-1"/>
              </w:rPr>
              <w:t>节</w:t>
            </w:r>
            <w:r>
              <w:rPr>
                <w:rFonts w:hAnsi="Times New Roman" w:cs="Times New Roman"/>
                <w:position w:val="-1"/>
              </w:rPr>
              <w:t>）</w:t>
            </w:r>
          </w:p>
        </w:tc>
        <w:tc>
          <w:tcPr>
            <w:tcW w:w="2954" w:type="dxa"/>
            <w:tcBorders>
              <w:top w:val="single" w:color="000000" w:sz="6" w:space="0"/>
              <w:left w:val="nil"/>
              <w:bottom w:val="single" w:color="000000" w:sz="6" w:space="0"/>
              <w:right w:val="single" w:color="000000" w:sz="2" w:space="0"/>
            </w:tcBorders>
            <w:noWrap w:val="0"/>
            <w:vAlign w:val="center"/>
          </w:tcPr>
          <w:p>
            <w:pPr>
              <w:spacing w:line="340" w:lineRule="exact"/>
              <w:ind w:left="107" w:right="-20"/>
              <w:jc w:val="left"/>
              <w:rPr>
                <w:rFonts w:cs="Times New Roman"/>
              </w:rPr>
            </w:pPr>
            <w:r>
              <w:rPr>
                <w:spacing w:val="2"/>
                <w:position w:val="-1"/>
              </w:rPr>
              <w:t>x</w:t>
            </w:r>
            <w:r>
              <w:rPr>
                <w:spacing w:val="-5"/>
                <w:position w:val="-1"/>
              </w:rPr>
              <w:t>m</w:t>
            </w:r>
            <w:r>
              <w:rPr>
                <w:spacing w:val="-3"/>
                <w:position w:val="-1"/>
              </w:rPr>
              <w:t>l</w:t>
            </w:r>
            <w:r>
              <w:rPr>
                <w:rFonts w:hAnsi="Times New Roman" w:cs="Times New Roman"/>
                <w:position w:val="-1"/>
              </w:rPr>
              <w:t>报文解</w:t>
            </w:r>
            <w:r>
              <w:rPr>
                <w:rFonts w:hAnsi="Times New Roman" w:cs="Times New Roman"/>
                <w:spacing w:val="-4"/>
                <w:position w:val="-1"/>
              </w:rPr>
              <w:t>码</w:t>
            </w:r>
            <w:r>
              <w:rPr>
                <w:rFonts w:hAnsi="Times New Roman" w:cs="Times New Roman"/>
                <w:position w:val="-1"/>
              </w:rPr>
              <w:t>错</w:t>
            </w:r>
            <w:r>
              <w:rPr>
                <w:rFonts w:hint="default" w:hAnsi="Times New Roman" w:cs="Times New Roman"/>
                <w:position w:val="-1"/>
              </w:rPr>
              <w:t>误</w:t>
            </w:r>
          </w:p>
        </w:tc>
      </w:tr>
      <w:tr>
        <w:tblPrEx>
          <w:tblCellMar>
            <w:top w:w="0" w:type="dxa"/>
            <w:left w:w="0" w:type="dxa"/>
            <w:bottom w:w="0" w:type="dxa"/>
            <w:right w:w="0" w:type="dxa"/>
          </w:tblCellMar>
        </w:tblPrEx>
        <w:trPr>
          <w:trHeight w:val="376" w:hRule="atLeast"/>
          <w:jc w:val="center"/>
        </w:trPr>
        <w:tc>
          <w:tcPr>
            <w:tcW w:w="1466" w:type="dxa"/>
            <w:tcBorders>
              <w:top w:val="single" w:color="000000" w:sz="6" w:space="0"/>
              <w:left w:val="single" w:color="000000" w:sz="4" w:space="0"/>
              <w:bottom w:val="single" w:color="000000" w:sz="6" w:space="0"/>
              <w:right w:val="single" w:color="000000" w:sz="4" w:space="0"/>
            </w:tcBorders>
            <w:noWrap w:val="0"/>
            <w:vAlign w:val="center"/>
          </w:tcPr>
          <w:p>
            <w:pPr>
              <w:spacing w:before="91"/>
              <w:ind w:left="499" w:right="482"/>
              <w:jc w:val="center"/>
            </w:pPr>
            <w:r>
              <w:rPr>
                <w:rFonts w:hint="default"/>
              </w:rPr>
              <w:t>"</w:t>
            </w:r>
            <w:r>
              <w:t>6</w:t>
            </w:r>
            <w:r>
              <w:rPr>
                <w:rFonts w:hint="default"/>
              </w:rPr>
              <w:t>"</w:t>
            </w:r>
          </w:p>
        </w:tc>
        <w:tc>
          <w:tcPr>
            <w:tcW w:w="4110" w:type="dxa"/>
            <w:tcBorders>
              <w:top w:val="single" w:color="000000" w:sz="6" w:space="0"/>
              <w:left w:val="nil"/>
              <w:bottom w:val="single" w:color="000000" w:sz="6" w:space="0"/>
              <w:right w:val="single" w:color="000000" w:sz="4" w:space="0"/>
            </w:tcBorders>
            <w:noWrap w:val="0"/>
            <w:vAlign w:val="center"/>
          </w:tcPr>
          <w:p>
            <w:pPr>
              <w:ind w:firstLine="103" w:firstLineChars="50"/>
            </w:pPr>
            <w:r>
              <w:rPr>
                <w:rFonts w:hAnsi="Times New Roman" w:cs="Times New Roman"/>
                <w:position w:val="-1"/>
              </w:rPr>
              <w:t>服务</w:t>
            </w:r>
            <w:r>
              <w:rPr>
                <w:rFonts w:hAnsi="Times New Roman" w:cs="Times New Roman"/>
                <w:spacing w:val="-4"/>
                <w:position w:val="-1"/>
              </w:rPr>
              <w:t>端</w:t>
            </w:r>
            <w:r>
              <w:rPr>
                <w:rFonts w:hAnsi="Times New Roman" w:cs="Times New Roman"/>
                <w:position w:val="-1"/>
              </w:rPr>
              <w:t>当</w:t>
            </w:r>
            <w:r>
              <w:rPr>
                <w:rFonts w:hAnsi="Times New Roman" w:cs="Times New Roman"/>
                <w:spacing w:val="-4"/>
                <w:position w:val="-1"/>
              </w:rPr>
              <w:t>前</w:t>
            </w:r>
            <w:r>
              <w:rPr>
                <w:rFonts w:hAnsi="Times New Roman" w:cs="Times New Roman"/>
                <w:position w:val="-1"/>
              </w:rPr>
              <w:t>时</w:t>
            </w:r>
            <w:r>
              <w:rPr>
                <w:rFonts w:hAnsi="Times New Roman" w:cs="Times New Roman"/>
                <w:spacing w:val="-4"/>
                <w:position w:val="-1"/>
              </w:rPr>
              <w:t>间</w:t>
            </w:r>
            <w:r>
              <w:rPr>
                <w:rFonts w:hAnsi="Times New Roman" w:cs="Times New Roman"/>
                <w:spacing w:val="-3"/>
                <w:position w:val="-1"/>
              </w:rPr>
              <w:t>（</w:t>
            </w:r>
            <w:r>
              <w:rPr>
                <w:spacing w:val="2"/>
                <w:position w:val="-1"/>
              </w:rPr>
              <w:t>1</w:t>
            </w:r>
            <w:r>
              <w:rPr>
                <w:spacing w:val="-2"/>
                <w:position w:val="-1"/>
              </w:rPr>
              <w:t>4</w:t>
            </w:r>
            <w:r>
              <w:rPr>
                <w:rFonts w:hAnsi="Times New Roman" w:cs="Times New Roman"/>
                <w:position w:val="-1"/>
              </w:rPr>
              <w:t>字</w:t>
            </w:r>
            <w:r>
              <w:rPr>
                <w:rFonts w:hAnsi="Times New Roman" w:cs="Times New Roman"/>
                <w:spacing w:val="-4"/>
                <w:position w:val="-1"/>
              </w:rPr>
              <w:t>节</w:t>
            </w:r>
            <w:r>
              <w:rPr>
                <w:rFonts w:hAnsi="Times New Roman" w:cs="Times New Roman"/>
                <w:position w:val="-1"/>
              </w:rPr>
              <w:t>）</w:t>
            </w:r>
          </w:p>
        </w:tc>
        <w:tc>
          <w:tcPr>
            <w:tcW w:w="2954" w:type="dxa"/>
            <w:tcBorders>
              <w:top w:val="single" w:color="000000" w:sz="6" w:space="0"/>
              <w:left w:val="nil"/>
              <w:bottom w:val="single" w:color="000000" w:sz="6" w:space="0"/>
              <w:right w:val="single" w:color="000000" w:sz="2" w:space="0"/>
            </w:tcBorders>
            <w:noWrap w:val="0"/>
            <w:vAlign w:val="center"/>
          </w:tcPr>
          <w:p>
            <w:pPr>
              <w:spacing w:line="340" w:lineRule="exact"/>
              <w:ind w:left="107" w:right="-20"/>
              <w:jc w:val="left"/>
              <w:rPr>
                <w:rFonts w:cs="Times New Roman"/>
              </w:rPr>
            </w:pPr>
            <w:r>
              <w:rPr>
                <w:rFonts w:hAnsi="Times New Roman" w:cs="Times New Roman"/>
                <w:position w:val="-1"/>
              </w:rPr>
              <w:t>业务</w:t>
            </w:r>
            <w:r>
              <w:rPr>
                <w:rFonts w:hAnsi="Times New Roman" w:cs="Times New Roman"/>
                <w:spacing w:val="-4"/>
                <w:position w:val="-1"/>
              </w:rPr>
              <w:t>数</w:t>
            </w:r>
            <w:r>
              <w:rPr>
                <w:rFonts w:hAnsi="Times New Roman" w:cs="Times New Roman"/>
                <w:position w:val="-1"/>
              </w:rPr>
              <w:t>据</w:t>
            </w:r>
            <w:r>
              <w:rPr>
                <w:rFonts w:hAnsi="Times New Roman" w:cs="Times New Roman"/>
                <w:spacing w:val="-4"/>
                <w:position w:val="-1"/>
              </w:rPr>
              <w:t>解</w:t>
            </w:r>
            <w:r>
              <w:rPr>
                <w:rFonts w:hAnsi="Times New Roman" w:cs="Times New Roman"/>
                <w:position w:val="-1"/>
              </w:rPr>
              <w:t>析</w:t>
            </w:r>
            <w:r>
              <w:rPr>
                <w:rFonts w:hAnsi="Times New Roman" w:cs="Times New Roman"/>
                <w:spacing w:val="-4"/>
                <w:position w:val="-1"/>
              </w:rPr>
              <w:t>错</w:t>
            </w:r>
            <w:r>
              <w:rPr>
                <w:rFonts w:hAnsi="Times New Roman" w:cs="Times New Roman"/>
                <w:position w:val="-1"/>
              </w:rPr>
              <w:t>误</w:t>
            </w:r>
          </w:p>
        </w:tc>
      </w:tr>
      <w:tr>
        <w:tblPrEx>
          <w:tblCellMar>
            <w:top w:w="0" w:type="dxa"/>
            <w:left w:w="0" w:type="dxa"/>
            <w:bottom w:w="0" w:type="dxa"/>
            <w:right w:w="0" w:type="dxa"/>
          </w:tblCellMar>
        </w:tblPrEx>
        <w:trPr>
          <w:trHeight w:val="372" w:hRule="atLeast"/>
          <w:jc w:val="center"/>
        </w:trPr>
        <w:tc>
          <w:tcPr>
            <w:tcW w:w="1466" w:type="dxa"/>
            <w:tcBorders>
              <w:top w:val="single" w:color="000000" w:sz="6" w:space="0"/>
              <w:left w:val="single" w:color="000000" w:sz="4" w:space="0"/>
              <w:bottom w:val="single" w:color="000000" w:sz="6" w:space="0"/>
              <w:right w:val="single" w:color="000000" w:sz="4" w:space="0"/>
            </w:tcBorders>
            <w:noWrap w:val="0"/>
            <w:vAlign w:val="center"/>
          </w:tcPr>
          <w:p>
            <w:pPr>
              <w:spacing w:before="87"/>
              <w:ind w:left="499" w:right="482"/>
              <w:jc w:val="center"/>
            </w:pPr>
            <w:r>
              <w:rPr>
                <w:rFonts w:hint="default"/>
              </w:rPr>
              <w:t>"</w:t>
            </w:r>
            <w:r>
              <w:t>7</w:t>
            </w:r>
            <w:r>
              <w:rPr>
                <w:rFonts w:hint="default"/>
              </w:rPr>
              <w:t>"</w:t>
            </w:r>
          </w:p>
        </w:tc>
        <w:tc>
          <w:tcPr>
            <w:tcW w:w="4110" w:type="dxa"/>
            <w:tcBorders>
              <w:top w:val="single" w:color="000000" w:sz="6" w:space="0"/>
              <w:left w:val="nil"/>
              <w:bottom w:val="single" w:color="000000" w:sz="6" w:space="0"/>
              <w:right w:val="single" w:color="000000" w:sz="4" w:space="0"/>
            </w:tcBorders>
            <w:noWrap w:val="0"/>
            <w:vAlign w:val="center"/>
          </w:tcPr>
          <w:p>
            <w:pPr>
              <w:spacing w:line="336" w:lineRule="exact"/>
              <w:ind w:left="103" w:right="-20"/>
              <w:rPr>
                <w:rFonts w:cs="Times New Roman"/>
              </w:rPr>
            </w:pPr>
            <w:r>
              <w:rPr>
                <w:rFonts w:hAnsi="Times New Roman" w:cs="Times New Roman"/>
                <w:position w:val="-1"/>
              </w:rPr>
              <w:t>服务</w:t>
            </w:r>
            <w:r>
              <w:rPr>
                <w:rFonts w:hAnsi="Times New Roman" w:cs="Times New Roman"/>
                <w:spacing w:val="-4"/>
                <w:position w:val="-1"/>
              </w:rPr>
              <w:t>端</w:t>
            </w:r>
            <w:r>
              <w:rPr>
                <w:rFonts w:hAnsi="Times New Roman" w:cs="Times New Roman"/>
                <w:position w:val="-1"/>
              </w:rPr>
              <w:t>当</w:t>
            </w:r>
            <w:r>
              <w:rPr>
                <w:rFonts w:hAnsi="Times New Roman" w:cs="Times New Roman"/>
                <w:spacing w:val="-4"/>
                <w:position w:val="-1"/>
              </w:rPr>
              <w:t>前</w:t>
            </w:r>
            <w:r>
              <w:rPr>
                <w:rFonts w:hAnsi="Times New Roman" w:cs="Times New Roman"/>
                <w:position w:val="-1"/>
              </w:rPr>
              <w:t>时</w:t>
            </w:r>
            <w:r>
              <w:rPr>
                <w:rFonts w:hAnsi="Times New Roman" w:cs="Times New Roman"/>
                <w:spacing w:val="-4"/>
                <w:position w:val="-1"/>
              </w:rPr>
              <w:t>间</w:t>
            </w:r>
            <w:r>
              <w:rPr>
                <w:rFonts w:hAnsi="Times New Roman" w:cs="Times New Roman"/>
                <w:spacing w:val="-3"/>
                <w:position w:val="-1"/>
              </w:rPr>
              <w:t>（</w:t>
            </w:r>
            <w:r>
              <w:rPr>
                <w:spacing w:val="2"/>
                <w:position w:val="-1"/>
              </w:rPr>
              <w:t>1</w:t>
            </w:r>
            <w:r>
              <w:rPr>
                <w:spacing w:val="-2"/>
                <w:position w:val="-1"/>
              </w:rPr>
              <w:t>4</w:t>
            </w:r>
            <w:r>
              <w:rPr>
                <w:rFonts w:hAnsi="Times New Roman" w:cs="Times New Roman"/>
                <w:position w:val="-1"/>
              </w:rPr>
              <w:t>字</w:t>
            </w:r>
            <w:r>
              <w:rPr>
                <w:rFonts w:hAnsi="Times New Roman" w:cs="Times New Roman"/>
                <w:spacing w:val="-4"/>
                <w:position w:val="-1"/>
              </w:rPr>
              <w:t>节</w:t>
            </w:r>
            <w:r>
              <w:rPr>
                <w:rFonts w:hAnsi="Times New Roman" w:cs="Times New Roman"/>
                <w:position w:val="-1"/>
              </w:rPr>
              <w:t>）</w:t>
            </w:r>
          </w:p>
        </w:tc>
        <w:tc>
          <w:tcPr>
            <w:tcW w:w="2954" w:type="dxa"/>
            <w:tcBorders>
              <w:top w:val="single" w:color="000000" w:sz="6" w:space="0"/>
              <w:left w:val="nil"/>
              <w:bottom w:val="single" w:color="000000" w:sz="6" w:space="0"/>
              <w:right w:val="single" w:color="000000" w:sz="2" w:space="0"/>
            </w:tcBorders>
            <w:noWrap w:val="0"/>
            <w:vAlign w:val="center"/>
          </w:tcPr>
          <w:p>
            <w:pPr>
              <w:spacing w:line="336" w:lineRule="exact"/>
              <w:ind w:left="107" w:right="-20"/>
              <w:jc w:val="left"/>
              <w:rPr>
                <w:rFonts w:cs="Times New Roman"/>
              </w:rPr>
            </w:pPr>
            <w:r>
              <w:rPr>
                <w:rFonts w:hAnsi="Times New Roman" w:cs="Times New Roman"/>
                <w:position w:val="-1"/>
              </w:rPr>
              <w:t>时钟</w:t>
            </w:r>
            <w:r>
              <w:rPr>
                <w:rFonts w:hAnsi="Times New Roman" w:cs="Times New Roman"/>
                <w:spacing w:val="-4"/>
                <w:position w:val="-1"/>
              </w:rPr>
              <w:t>错</w:t>
            </w:r>
            <w:r>
              <w:rPr>
                <w:rFonts w:hAnsi="Times New Roman" w:cs="Times New Roman"/>
                <w:position w:val="-1"/>
              </w:rPr>
              <w:t>误</w:t>
            </w:r>
          </w:p>
        </w:tc>
      </w:tr>
      <w:tr>
        <w:tblPrEx>
          <w:tblCellMar>
            <w:top w:w="0" w:type="dxa"/>
            <w:left w:w="0" w:type="dxa"/>
            <w:bottom w:w="0" w:type="dxa"/>
            <w:right w:w="0" w:type="dxa"/>
          </w:tblCellMar>
        </w:tblPrEx>
        <w:trPr>
          <w:trHeight w:val="373" w:hRule="atLeast"/>
          <w:jc w:val="center"/>
        </w:trPr>
        <w:tc>
          <w:tcPr>
            <w:tcW w:w="1466" w:type="dxa"/>
            <w:tcBorders>
              <w:top w:val="single" w:color="000000" w:sz="6" w:space="0"/>
              <w:left w:val="single" w:color="000000" w:sz="4" w:space="0"/>
              <w:bottom w:val="single" w:color="000000" w:sz="2" w:space="0"/>
              <w:right w:val="single" w:color="000000" w:sz="4" w:space="0"/>
            </w:tcBorders>
            <w:noWrap w:val="0"/>
            <w:vAlign w:val="center"/>
          </w:tcPr>
          <w:p>
            <w:pPr>
              <w:spacing w:before="91"/>
              <w:ind w:left="499" w:right="482"/>
              <w:jc w:val="center"/>
            </w:pPr>
            <w:r>
              <w:rPr>
                <w:rFonts w:hint="default"/>
              </w:rPr>
              <w:t>"</w:t>
            </w:r>
            <w:r>
              <w:t>8</w:t>
            </w:r>
            <w:r>
              <w:rPr>
                <w:rFonts w:hint="default"/>
              </w:rPr>
              <w:t>"</w:t>
            </w:r>
          </w:p>
        </w:tc>
        <w:tc>
          <w:tcPr>
            <w:tcW w:w="4110" w:type="dxa"/>
            <w:tcBorders>
              <w:top w:val="single" w:color="000000" w:sz="6" w:space="0"/>
              <w:left w:val="nil"/>
              <w:bottom w:val="single" w:color="000000" w:sz="2" w:space="0"/>
              <w:right w:val="single" w:color="000000" w:sz="4" w:space="0"/>
            </w:tcBorders>
            <w:noWrap w:val="0"/>
            <w:vAlign w:val="center"/>
          </w:tcPr>
          <w:p>
            <w:pPr>
              <w:spacing w:line="341" w:lineRule="exact"/>
              <w:ind w:left="103" w:right="-20"/>
              <w:rPr>
                <w:rFonts w:cs="Times New Roman"/>
              </w:rPr>
            </w:pPr>
            <w:r>
              <w:rPr>
                <w:rFonts w:hAnsi="Times New Roman" w:cs="Times New Roman"/>
                <w:position w:val="-1"/>
              </w:rPr>
              <w:t>服务</w:t>
            </w:r>
            <w:r>
              <w:rPr>
                <w:rFonts w:hAnsi="Times New Roman" w:cs="Times New Roman"/>
                <w:spacing w:val="-4"/>
                <w:position w:val="-1"/>
              </w:rPr>
              <w:t>端</w:t>
            </w:r>
            <w:r>
              <w:rPr>
                <w:rFonts w:hAnsi="Times New Roman" w:cs="Times New Roman"/>
                <w:position w:val="-1"/>
              </w:rPr>
              <w:t>当</w:t>
            </w:r>
            <w:r>
              <w:rPr>
                <w:rFonts w:hAnsi="Times New Roman" w:cs="Times New Roman"/>
                <w:spacing w:val="-4"/>
                <w:position w:val="-1"/>
              </w:rPr>
              <w:t>前</w:t>
            </w:r>
            <w:r>
              <w:rPr>
                <w:rFonts w:hAnsi="Times New Roman" w:cs="Times New Roman"/>
                <w:position w:val="-1"/>
              </w:rPr>
              <w:t>时</w:t>
            </w:r>
            <w:r>
              <w:rPr>
                <w:rFonts w:hAnsi="Times New Roman" w:cs="Times New Roman"/>
                <w:spacing w:val="-3"/>
                <w:position w:val="-1"/>
              </w:rPr>
              <w:t>间</w:t>
            </w:r>
            <w:r>
              <w:rPr>
                <w:rFonts w:hAnsi="Times New Roman" w:cs="Times New Roman"/>
                <w:spacing w:val="-4"/>
                <w:position w:val="-1"/>
              </w:rPr>
              <w:t>（</w:t>
            </w:r>
            <w:r>
              <w:rPr>
                <w:spacing w:val="2"/>
                <w:position w:val="-1"/>
              </w:rPr>
              <w:t>1</w:t>
            </w:r>
            <w:r>
              <w:rPr>
                <w:spacing w:val="-2"/>
                <w:position w:val="-1"/>
              </w:rPr>
              <w:t>4</w:t>
            </w:r>
            <w:r>
              <w:rPr>
                <w:rFonts w:hAnsi="Times New Roman" w:cs="Times New Roman"/>
                <w:position w:val="-1"/>
              </w:rPr>
              <w:t>字</w:t>
            </w:r>
            <w:r>
              <w:rPr>
                <w:rFonts w:hAnsi="Times New Roman" w:cs="Times New Roman"/>
                <w:spacing w:val="-4"/>
                <w:position w:val="-1"/>
              </w:rPr>
              <w:t>节</w:t>
            </w:r>
            <w:r>
              <w:rPr>
                <w:rFonts w:hAnsi="Times New Roman" w:cs="Times New Roman"/>
                <w:position w:val="-1"/>
              </w:rPr>
              <w:t>）</w:t>
            </w:r>
          </w:p>
        </w:tc>
        <w:tc>
          <w:tcPr>
            <w:tcW w:w="2954" w:type="dxa"/>
            <w:tcBorders>
              <w:top w:val="single" w:color="000000" w:sz="6" w:space="0"/>
              <w:left w:val="nil"/>
              <w:bottom w:val="single" w:color="000000" w:sz="2" w:space="0"/>
              <w:right w:val="single" w:color="000000" w:sz="2" w:space="0"/>
            </w:tcBorders>
            <w:noWrap w:val="0"/>
            <w:vAlign w:val="center"/>
          </w:tcPr>
          <w:p>
            <w:pPr>
              <w:spacing w:line="341" w:lineRule="exact"/>
              <w:ind w:left="107" w:right="-20"/>
              <w:jc w:val="left"/>
              <w:rPr>
                <w:rFonts w:cs="Times New Roman"/>
              </w:rPr>
            </w:pPr>
            <w:r>
              <w:rPr>
                <w:rFonts w:hAnsi="Times New Roman" w:cs="Times New Roman"/>
                <w:position w:val="-1"/>
              </w:rPr>
              <w:t>其他</w:t>
            </w:r>
            <w:r>
              <w:rPr>
                <w:rFonts w:hAnsi="Times New Roman" w:cs="Times New Roman"/>
                <w:spacing w:val="-4"/>
                <w:position w:val="-1"/>
              </w:rPr>
              <w:t>异</w:t>
            </w:r>
            <w:r>
              <w:rPr>
                <w:rFonts w:hAnsi="Times New Roman" w:cs="Times New Roman"/>
                <w:position w:val="-1"/>
              </w:rPr>
              <w:t>常</w:t>
            </w:r>
          </w:p>
        </w:tc>
      </w:tr>
    </w:tbl>
    <w:p>
      <w:pPr>
        <w:outlineLvl w:val="2"/>
        <w:rPr>
          <w:rFonts w:eastAsia="黑体"/>
          <w:sz w:val="21"/>
          <w:szCs w:val="21"/>
        </w:rPr>
      </w:pPr>
      <w:r>
        <w:rPr>
          <w:rFonts w:hint="default" w:eastAsia="黑体"/>
        </w:rPr>
        <w:t xml:space="preserve"> </w:t>
      </w:r>
    </w:p>
    <w:p>
      <w:pPr>
        <w:outlineLvl w:val="2"/>
        <w:rPr>
          <w:rFonts w:hint="default" w:eastAsia="黑体"/>
        </w:rPr>
      </w:pPr>
      <w:bookmarkStart w:id="57" w:name="_Toc1576634"/>
      <w:bookmarkEnd w:id="57"/>
      <w:r>
        <w:rPr>
          <w:rFonts w:eastAsia="黑体"/>
        </w:rPr>
        <w:t>A.3</w:t>
      </w:r>
      <w:r>
        <w:rPr>
          <w:rFonts w:ascii="Times New Roman" w:hAnsi="Times New Roman" w:eastAsia="黑体"/>
        </w:rPr>
        <w:t>业务报文</w:t>
      </w:r>
    </w:p>
    <w:p>
      <w:pPr>
        <w:pStyle w:val="24"/>
        <w:spacing w:line="360" w:lineRule="exact"/>
        <w:rPr>
          <w:rFonts w:ascii="Times New Roman"/>
          <w:sz w:val="21"/>
          <w:szCs w:val="21"/>
        </w:rPr>
      </w:pPr>
      <w:r>
        <w:rPr>
          <w:rFonts w:hint="default" w:ascii="Times New Roman"/>
          <w:sz w:val="21"/>
          <w:szCs w:val="21"/>
        </w:rPr>
        <w:t>A</w:t>
      </w:r>
      <w:r>
        <w:rPr>
          <w:rFonts w:ascii="Times New Roman"/>
          <w:sz w:val="21"/>
          <w:szCs w:val="21"/>
        </w:rPr>
        <w:t xml:space="preserve">.3.1 </w:t>
      </w:r>
      <w:r>
        <w:rPr>
          <w:rFonts w:ascii="Times New Roman" w:hAnsi="Times New Roman"/>
          <w:sz w:val="21"/>
          <w:szCs w:val="21"/>
        </w:rPr>
        <w:t>业务报文分为</w:t>
      </w:r>
      <w:r>
        <w:rPr>
          <w:rFonts w:hint="default" w:ascii="Times New Roman"/>
          <w:sz w:val="21"/>
          <w:szCs w:val="21"/>
        </w:rPr>
        <w:t>8</w:t>
      </w:r>
      <w:r>
        <w:rPr>
          <w:rFonts w:ascii="Times New Roman" w:hAnsi="Times New Roman"/>
          <w:sz w:val="21"/>
          <w:szCs w:val="21"/>
        </w:rPr>
        <w:t>类，分别为：</w:t>
      </w:r>
      <w:r>
        <w:rPr>
          <w:rFonts w:ascii="Times New Roman"/>
          <w:sz w:val="21"/>
          <w:szCs w:val="21"/>
        </w:rPr>
        <w:t>00</w:t>
      </w:r>
      <w:r>
        <w:rPr>
          <w:rFonts w:ascii="Times New Roman" w:hAnsi="Times New Roman"/>
          <w:sz w:val="21"/>
          <w:szCs w:val="21"/>
        </w:rPr>
        <w:t>、请求数据，</w:t>
      </w:r>
      <w:r>
        <w:rPr>
          <w:rFonts w:ascii="Times New Roman"/>
          <w:sz w:val="21"/>
          <w:szCs w:val="21"/>
        </w:rPr>
        <w:t>01</w:t>
      </w:r>
      <w:r>
        <w:rPr>
          <w:rFonts w:ascii="Times New Roman" w:hAnsi="Times New Roman"/>
          <w:sz w:val="21"/>
          <w:szCs w:val="21"/>
        </w:rPr>
        <w:t>、配置数据，</w:t>
      </w:r>
      <w:r>
        <w:rPr>
          <w:rFonts w:ascii="Times New Roman"/>
          <w:sz w:val="21"/>
          <w:szCs w:val="21"/>
        </w:rPr>
        <w:t>02</w:t>
      </w:r>
      <w:r>
        <w:rPr>
          <w:rFonts w:ascii="Times New Roman" w:hAnsi="Times New Roman"/>
          <w:sz w:val="21"/>
          <w:szCs w:val="21"/>
        </w:rPr>
        <w:t>、报警数据、</w:t>
      </w:r>
      <w:r>
        <w:rPr>
          <w:rFonts w:ascii="Times New Roman"/>
          <w:sz w:val="21"/>
          <w:szCs w:val="21"/>
        </w:rPr>
        <w:t>03</w:t>
      </w:r>
      <w:r>
        <w:rPr>
          <w:rFonts w:ascii="Times New Roman" w:hAnsi="Times New Roman"/>
          <w:sz w:val="21"/>
          <w:szCs w:val="21"/>
        </w:rPr>
        <w:t>、加油数据，</w:t>
      </w:r>
      <w:r>
        <w:rPr>
          <w:rFonts w:ascii="Times New Roman"/>
          <w:sz w:val="21"/>
          <w:szCs w:val="21"/>
        </w:rPr>
        <w:t>04</w:t>
      </w:r>
      <w:r>
        <w:rPr>
          <w:rFonts w:ascii="Times New Roman" w:hAnsi="Times New Roman"/>
          <w:sz w:val="21"/>
          <w:szCs w:val="21"/>
        </w:rPr>
        <w:t>、环境数据，</w:t>
      </w:r>
      <w:r>
        <w:rPr>
          <w:rFonts w:ascii="Times New Roman"/>
          <w:sz w:val="21"/>
          <w:szCs w:val="21"/>
        </w:rPr>
        <w:t>05</w:t>
      </w:r>
      <w:r>
        <w:rPr>
          <w:rFonts w:ascii="Times New Roman" w:hAnsi="Times New Roman"/>
          <w:sz w:val="21"/>
          <w:szCs w:val="21"/>
        </w:rPr>
        <w:t>、故障数据</w:t>
      </w:r>
      <w:r>
        <w:rPr>
          <w:rFonts w:hint="default" w:ascii="Times New Roman" w:hAnsi="Times New Roman"/>
          <w:sz w:val="21"/>
          <w:szCs w:val="21"/>
        </w:rPr>
        <w:t>，</w:t>
      </w:r>
      <w:r>
        <w:rPr>
          <w:rFonts w:ascii="Times New Roman"/>
          <w:sz w:val="21"/>
          <w:szCs w:val="21"/>
        </w:rPr>
        <w:t>0</w:t>
      </w:r>
      <w:r>
        <w:rPr>
          <w:rFonts w:hint="default" w:ascii="Times New Roman"/>
          <w:sz w:val="21"/>
          <w:szCs w:val="21"/>
        </w:rPr>
        <w:t>6</w:t>
      </w:r>
      <w:r>
        <w:rPr>
          <w:rFonts w:ascii="Times New Roman" w:hAnsi="Times New Roman"/>
          <w:sz w:val="21"/>
          <w:szCs w:val="21"/>
        </w:rPr>
        <w:t>、</w:t>
      </w:r>
      <w:r>
        <w:rPr>
          <w:rFonts w:hint="default" w:ascii="Times New Roman" w:hAnsi="Times New Roman"/>
          <w:sz w:val="21"/>
          <w:szCs w:val="21"/>
        </w:rPr>
        <w:t>加油枪</w:t>
      </w:r>
      <w:r>
        <w:rPr>
          <w:rFonts w:ascii="Times New Roman" w:hAnsi="Times New Roman"/>
          <w:sz w:val="21"/>
          <w:szCs w:val="21"/>
        </w:rPr>
        <w:t>关停与</w:t>
      </w:r>
      <w:r>
        <w:rPr>
          <w:rFonts w:hint="default" w:ascii="Times New Roman" w:hAnsi="Times New Roman"/>
          <w:sz w:val="21"/>
          <w:szCs w:val="21"/>
        </w:rPr>
        <w:t>启用事件</w:t>
      </w:r>
      <w:r>
        <w:rPr>
          <w:rFonts w:ascii="Times New Roman"/>
          <w:sz w:val="21"/>
          <w:szCs w:val="21"/>
        </w:rPr>
        <w:t xml:space="preserve"> 0</w:t>
      </w:r>
      <w:r>
        <w:rPr>
          <w:rFonts w:hint="default" w:ascii="Times New Roman"/>
          <w:sz w:val="21"/>
          <w:szCs w:val="21"/>
        </w:rPr>
        <w:t>7</w:t>
      </w:r>
      <w:r>
        <w:rPr>
          <w:rFonts w:ascii="Times New Roman" w:hAnsi="Times New Roman"/>
          <w:sz w:val="21"/>
          <w:szCs w:val="21"/>
        </w:rPr>
        <w:t>、</w:t>
      </w:r>
      <w:r>
        <w:rPr>
          <w:rFonts w:hint="default" w:ascii="Times New Roman" w:hAnsi="Times New Roman"/>
          <w:sz w:val="21"/>
          <w:szCs w:val="21"/>
        </w:rPr>
        <w:t>加油枪状态</w:t>
      </w:r>
      <w:r>
        <w:rPr>
          <w:rFonts w:ascii="Times New Roman" w:hAnsi="Times New Roman"/>
          <w:sz w:val="21"/>
          <w:szCs w:val="21"/>
        </w:rPr>
        <w:t>。</w:t>
      </w:r>
    </w:p>
    <w:p>
      <w:pPr>
        <w:pStyle w:val="24"/>
        <w:spacing w:line="360" w:lineRule="exact"/>
        <w:rPr>
          <w:rFonts w:ascii="Times New Roman"/>
          <w:sz w:val="21"/>
          <w:szCs w:val="21"/>
        </w:rPr>
      </w:pPr>
      <w:r>
        <w:rPr>
          <w:rFonts w:hint="default" w:ascii="Times New Roman"/>
          <w:sz w:val="21"/>
          <w:szCs w:val="21"/>
        </w:rPr>
        <w:t>A</w:t>
      </w:r>
      <w:r>
        <w:rPr>
          <w:rFonts w:ascii="Times New Roman"/>
          <w:sz w:val="21"/>
          <w:szCs w:val="21"/>
        </w:rPr>
        <w:t xml:space="preserve">.3.2 </w:t>
      </w:r>
      <w:r>
        <w:rPr>
          <w:rFonts w:ascii="Times New Roman" w:hAnsi="Times New Roman"/>
          <w:sz w:val="21"/>
          <w:szCs w:val="21"/>
        </w:rPr>
        <w:t>请求数据用于在线监控</w:t>
      </w:r>
      <w:r>
        <w:rPr>
          <w:rFonts w:hint="default" w:ascii="Times New Roman" w:hAnsi="Times New Roman"/>
          <w:sz w:val="21"/>
          <w:szCs w:val="21"/>
        </w:rPr>
        <w:t>系统</w:t>
      </w:r>
      <w:r>
        <w:rPr>
          <w:rFonts w:ascii="Times New Roman" w:hAnsi="Times New Roman"/>
          <w:sz w:val="21"/>
          <w:szCs w:val="21"/>
        </w:rPr>
        <w:t>向信息中心</w:t>
      </w:r>
      <w:r>
        <w:rPr>
          <w:rFonts w:hint="default" w:ascii="Times New Roman" w:hAnsi="Times New Roman"/>
          <w:sz w:val="21"/>
          <w:szCs w:val="21"/>
        </w:rPr>
        <w:t>发送请求。目前请求数据只有油站口令修改一种类型，类型</w:t>
      </w:r>
      <w:r>
        <w:rPr>
          <w:rFonts w:hint="default" w:ascii="Times New Roman"/>
          <w:sz w:val="21"/>
          <w:szCs w:val="21"/>
        </w:rPr>
        <w:t>ID</w:t>
      </w:r>
      <w:r>
        <w:rPr>
          <w:rFonts w:hint="default" w:ascii="Times New Roman" w:hAnsi="Times New Roman"/>
          <w:sz w:val="21"/>
          <w:szCs w:val="21"/>
        </w:rPr>
        <w:t>为</w:t>
      </w:r>
      <w:r>
        <w:rPr>
          <w:rFonts w:hint="default" w:ascii="Times New Roman"/>
          <w:sz w:val="21"/>
          <w:szCs w:val="21"/>
        </w:rPr>
        <w:t>01</w:t>
      </w:r>
      <w:r>
        <w:rPr>
          <w:rFonts w:hint="default" w:ascii="Times New Roman" w:hAnsi="Times New Roman"/>
          <w:sz w:val="21"/>
          <w:szCs w:val="21"/>
        </w:rPr>
        <w:t>，</w:t>
      </w:r>
      <w:r>
        <w:rPr>
          <w:rFonts w:ascii="Times New Roman" w:hAnsi="Times New Roman"/>
          <w:sz w:val="21"/>
          <w:szCs w:val="21"/>
        </w:rPr>
        <w:t>请求数据</w:t>
      </w:r>
      <w:r>
        <w:rPr>
          <w:rFonts w:hint="default" w:ascii="Times New Roman" w:hAnsi="Times New Roman"/>
          <w:sz w:val="21"/>
          <w:szCs w:val="21"/>
        </w:rPr>
        <w:t>格式</w:t>
      </w:r>
      <w:r>
        <w:rPr>
          <w:rFonts w:ascii="Times New Roman" w:hAnsi="Times New Roman"/>
          <w:sz w:val="21"/>
          <w:szCs w:val="21"/>
        </w:rPr>
        <w:t>如</w:t>
      </w:r>
      <w:r>
        <w:rPr>
          <w:rFonts w:hint="default" w:ascii="Times New Roman" w:hAnsi="Times New Roman"/>
          <w:sz w:val="21"/>
          <w:szCs w:val="21"/>
        </w:rPr>
        <w:t>见表</w:t>
      </w:r>
      <w:r>
        <w:rPr>
          <w:rFonts w:hint="default" w:ascii="Times New Roman"/>
          <w:sz w:val="21"/>
          <w:szCs w:val="21"/>
        </w:rPr>
        <w:t>A.</w:t>
      </w:r>
      <w:r>
        <w:rPr>
          <w:rFonts w:ascii="Times New Roman"/>
          <w:sz w:val="21"/>
          <w:szCs w:val="21"/>
        </w:rPr>
        <w:t>3</w:t>
      </w:r>
      <w:r>
        <w:rPr>
          <w:rFonts w:hint="default" w:ascii="Times New Roman" w:hAnsi="Times New Roman"/>
          <w:sz w:val="21"/>
          <w:szCs w:val="21"/>
        </w:rPr>
        <w:t>。</w:t>
      </w:r>
    </w:p>
    <w:p>
      <w:pPr>
        <w:pStyle w:val="23"/>
        <w:spacing w:before="289" w:beforeLines="50"/>
        <w:jc w:val="center"/>
        <w:rPr>
          <w:rFonts w:ascii="Times New Roman" w:hAnsi="Times New Roman" w:eastAsia="黑体"/>
          <w:sz w:val="21"/>
          <w:szCs w:val="21"/>
        </w:rPr>
      </w:pPr>
      <w:r>
        <w:rPr>
          <w:rFonts w:hint="default" w:ascii="Times New Roman" w:hAnsi="Times New Roman" w:eastAsia="黑体"/>
          <w:sz w:val="21"/>
          <w:szCs w:val="21"/>
        </w:rPr>
        <w:t>表A.3 请求数据格式</w:t>
      </w:r>
    </w:p>
    <w:tbl>
      <w:tblPr>
        <w:tblStyle w:val="11"/>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561"/>
        <w:gridCol w:w="1134"/>
        <w:gridCol w:w="45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Borders>
              <w:top w:val="single" w:color="auto" w:sz="4" w:space="0"/>
              <w:left w:val="single" w:color="auto" w:sz="4" w:space="0"/>
              <w:bottom w:val="single" w:color="auto" w:sz="4" w:space="0"/>
              <w:right w:val="single" w:color="auto" w:sz="4" w:space="0"/>
            </w:tcBorders>
            <w:shd w:val="clear" w:color="auto" w:fill="D5DCE4"/>
            <w:noWrap w:val="0"/>
            <w:vAlign w:val="center"/>
          </w:tcPr>
          <w:p>
            <w:pPr>
              <w:pStyle w:val="24"/>
              <w:spacing w:line="360" w:lineRule="exact"/>
              <w:jc w:val="center"/>
              <w:rPr>
                <w:rFonts w:hint="default" w:ascii="Times New Roman"/>
                <w:b/>
                <w:bCs/>
                <w:sz w:val="21"/>
                <w:szCs w:val="21"/>
              </w:rPr>
            </w:pPr>
            <w:r>
              <w:rPr>
                <w:rFonts w:ascii="Times New Roman"/>
                <w:b/>
                <w:bCs/>
                <w:sz w:val="21"/>
                <w:szCs w:val="21"/>
              </w:rPr>
              <w:t>元素名称</w:t>
            </w:r>
          </w:p>
        </w:tc>
        <w:tc>
          <w:tcPr>
            <w:tcW w:w="1561" w:type="dxa"/>
            <w:tcBorders>
              <w:top w:val="single" w:color="auto" w:sz="4" w:space="0"/>
              <w:left w:val="nil"/>
              <w:bottom w:val="single" w:color="auto" w:sz="4" w:space="0"/>
              <w:right w:val="single" w:color="auto" w:sz="4" w:space="0"/>
            </w:tcBorders>
            <w:shd w:val="clear" w:color="auto" w:fill="D5DCE4"/>
            <w:noWrap w:val="0"/>
            <w:vAlign w:val="center"/>
          </w:tcPr>
          <w:p>
            <w:pPr>
              <w:pStyle w:val="24"/>
              <w:spacing w:line="360" w:lineRule="exact"/>
              <w:jc w:val="center"/>
              <w:rPr>
                <w:rFonts w:ascii="Times New Roman"/>
                <w:b/>
                <w:bCs/>
                <w:sz w:val="21"/>
                <w:szCs w:val="21"/>
              </w:rPr>
            </w:pPr>
            <w:r>
              <w:rPr>
                <w:rFonts w:ascii="Times New Roman"/>
                <w:b/>
                <w:bCs/>
                <w:sz w:val="21"/>
                <w:szCs w:val="21"/>
              </w:rPr>
              <w:t>数据格式</w:t>
            </w:r>
          </w:p>
        </w:tc>
        <w:tc>
          <w:tcPr>
            <w:tcW w:w="1134" w:type="dxa"/>
            <w:tcBorders>
              <w:top w:val="single" w:color="auto" w:sz="4" w:space="0"/>
              <w:left w:val="nil"/>
              <w:bottom w:val="single" w:color="auto" w:sz="4" w:space="0"/>
              <w:right w:val="single" w:color="auto" w:sz="4" w:space="0"/>
            </w:tcBorders>
            <w:shd w:val="clear" w:color="auto" w:fill="D5DCE4"/>
            <w:noWrap w:val="0"/>
            <w:vAlign w:val="center"/>
          </w:tcPr>
          <w:p>
            <w:pPr>
              <w:pStyle w:val="24"/>
              <w:spacing w:line="360" w:lineRule="exact"/>
              <w:jc w:val="center"/>
              <w:rPr>
                <w:rFonts w:ascii="Times New Roman"/>
                <w:b/>
                <w:bCs/>
                <w:sz w:val="21"/>
                <w:szCs w:val="21"/>
              </w:rPr>
            </w:pPr>
            <w:r>
              <w:rPr>
                <w:rFonts w:ascii="Times New Roman"/>
                <w:b/>
                <w:bCs/>
                <w:sz w:val="21"/>
                <w:szCs w:val="21"/>
              </w:rPr>
              <w:t>是否可控</w:t>
            </w:r>
          </w:p>
        </w:tc>
        <w:tc>
          <w:tcPr>
            <w:tcW w:w="4591" w:type="dxa"/>
            <w:tcBorders>
              <w:top w:val="single" w:color="auto" w:sz="4" w:space="0"/>
              <w:left w:val="nil"/>
              <w:bottom w:val="single" w:color="auto" w:sz="4" w:space="0"/>
              <w:right w:val="single" w:color="auto" w:sz="4" w:space="0"/>
            </w:tcBorders>
            <w:shd w:val="clear" w:color="auto" w:fill="D5DCE4"/>
            <w:noWrap w:val="0"/>
            <w:vAlign w:val="center"/>
          </w:tcPr>
          <w:p>
            <w:pPr>
              <w:pStyle w:val="24"/>
              <w:spacing w:line="360" w:lineRule="exact"/>
              <w:jc w:val="center"/>
              <w:rPr>
                <w:rFonts w:ascii="Times New Roman"/>
                <w:b/>
                <w:bCs/>
                <w:sz w:val="21"/>
                <w:szCs w:val="21"/>
              </w:rPr>
            </w:pPr>
            <w:r>
              <w:rPr>
                <w:rFonts w:ascii="Times New Roman"/>
                <w:b/>
                <w:bCs/>
                <w:sz w:val="21"/>
                <w:szCs w:val="21"/>
              </w:rPr>
              <w:t>数据描述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Borders>
              <w:top w:val="single" w:color="auto" w:sz="4" w:space="0"/>
              <w:left w:val="single" w:color="auto" w:sz="4" w:space="0"/>
              <w:bottom w:val="single" w:color="auto" w:sz="4" w:space="0"/>
              <w:right w:val="single" w:color="auto" w:sz="4" w:space="0"/>
            </w:tcBorders>
            <w:noWrap w:val="0"/>
            <w:vAlign w:val="center"/>
          </w:tcPr>
          <w:p>
            <w:pPr>
              <w:pStyle w:val="24"/>
              <w:spacing w:line="360" w:lineRule="exact"/>
              <w:rPr>
                <w:rFonts w:ascii="Times New Roman"/>
                <w:sz w:val="21"/>
                <w:szCs w:val="21"/>
              </w:rPr>
            </w:pPr>
            <w:r>
              <w:rPr>
                <w:rFonts w:ascii="Times New Roman"/>
                <w:sz w:val="21"/>
                <w:szCs w:val="21"/>
              </w:rPr>
              <w:t>TYPE</w:t>
            </w:r>
          </w:p>
        </w:tc>
        <w:tc>
          <w:tcPr>
            <w:tcW w:w="1561" w:type="dxa"/>
            <w:tcBorders>
              <w:top w:val="single" w:color="auto" w:sz="4" w:space="0"/>
              <w:left w:val="nil"/>
              <w:bottom w:val="single" w:color="auto" w:sz="4" w:space="0"/>
              <w:right w:val="single" w:color="auto" w:sz="4" w:space="0"/>
            </w:tcBorders>
            <w:noWrap w:val="0"/>
            <w:vAlign w:val="center"/>
          </w:tcPr>
          <w:p>
            <w:pPr>
              <w:pStyle w:val="24"/>
              <w:spacing w:line="360" w:lineRule="exact"/>
              <w:jc w:val="center"/>
              <w:rPr>
                <w:rFonts w:ascii="Times New Roman"/>
                <w:sz w:val="21"/>
                <w:szCs w:val="21"/>
              </w:rPr>
            </w:pPr>
            <w:r>
              <w:rPr>
                <w:rFonts w:ascii="Times New Roman"/>
                <w:sz w:val="21"/>
                <w:szCs w:val="21"/>
              </w:rPr>
              <w:t>Varchar2(2)</w:t>
            </w:r>
          </w:p>
        </w:tc>
        <w:tc>
          <w:tcPr>
            <w:tcW w:w="1134" w:type="dxa"/>
            <w:tcBorders>
              <w:top w:val="single" w:color="auto" w:sz="4" w:space="0"/>
              <w:left w:val="nil"/>
              <w:bottom w:val="single" w:color="auto" w:sz="4" w:space="0"/>
              <w:right w:val="single" w:color="auto" w:sz="4" w:space="0"/>
            </w:tcBorders>
            <w:noWrap w:val="0"/>
            <w:vAlign w:val="center"/>
          </w:tcPr>
          <w:p>
            <w:pPr>
              <w:pStyle w:val="24"/>
              <w:spacing w:line="360" w:lineRule="exact"/>
              <w:jc w:val="center"/>
              <w:rPr>
                <w:rFonts w:ascii="Times New Roman"/>
                <w:sz w:val="21"/>
                <w:szCs w:val="21"/>
              </w:rPr>
            </w:pPr>
            <w:r>
              <w:rPr>
                <w:rFonts w:ascii="Times New Roman"/>
                <w:sz w:val="21"/>
                <w:szCs w:val="21"/>
              </w:rPr>
              <w:t>否</w:t>
            </w:r>
          </w:p>
        </w:tc>
        <w:tc>
          <w:tcPr>
            <w:tcW w:w="4591" w:type="dxa"/>
            <w:tcBorders>
              <w:top w:val="single" w:color="auto" w:sz="4" w:space="0"/>
              <w:left w:val="nil"/>
              <w:bottom w:val="single" w:color="auto" w:sz="4" w:space="0"/>
              <w:right w:val="single" w:color="auto" w:sz="4" w:space="0"/>
            </w:tcBorders>
            <w:noWrap w:val="0"/>
            <w:vAlign w:val="center"/>
          </w:tcPr>
          <w:p>
            <w:pPr>
              <w:pStyle w:val="24"/>
              <w:spacing w:line="360" w:lineRule="exact"/>
              <w:rPr>
                <w:rFonts w:ascii="Times New Roman"/>
                <w:sz w:val="21"/>
                <w:szCs w:val="21"/>
              </w:rPr>
            </w:pPr>
            <w:r>
              <w:rPr>
                <w:rFonts w:hint="default" w:ascii="Times New Roman"/>
                <w:sz w:val="21"/>
                <w:szCs w:val="21"/>
              </w:rPr>
              <w:t>请求</w:t>
            </w:r>
            <w:r>
              <w:rPr>
                <w:rFonts w:ascii="Times New Roman"/>
                <w:sz w:val="21"/>
                <w:szCs w:val="21"/>
              </w:rPr>
              <w:t>类型：</w:t>
            </w:r>
            <w:r>
              <w:rPr>
                <w:rFonts w:hint="default" w:ascii="Times New Roman"/>
                <w:sz w:val="21"/>
                <w:szCs w:val="21"/>
              </w:rPr>
              <w:t>''</w:t>
            </w:r>
            <w:r>
              <w:rPr>
                <w:rFonts w:ascii="Times New Roman"/>
                <w:sz w:val="21"/>
                <w:szCs w:val="21"/>
              </w:rPr>
              <w:t>01</w:t>
            </w:r>
            <w:r>
              <w:rPr>
                <w:rFonts w:hint="default" w:ascii="Times New Roman"/>
                <w:sz w:val="21"/>
                <w:szCs w:val="21"/>
              </w:rPr>
              <w:t>''</w:t>
            </w:r>
            <w:r>
              <w:rPr>
                <w:rFonts w:ascii="Times New Roman"/>
                <w:sz w:val="21"/>
                <w:szCs w:val="21"/>
              </w:rPr>
              <w:t>表示</w:t>
            </w:r>
            <w:r>
              <w:rPr>
                <w:rFonts w:hint="default" w:ascii="Times New Roman"/>
                <w:sz w:val="21"/>
                <w:szCs w:val="21"/>
              </w:rPr>
              <w:t>口令修改请求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Borders>
              <w:top w:val="single" w:color="auto" w:sz="4" w:space="0"/>
              <w:left w:val="single" w:color="auto" w:sz="4" w:space="0"/>
              <w:bottom w:val="single" w:color="auto" w:sz="4" w:space="0"/>
              <w:right w:val="single" w:color="auto" w:sz="4" w:space="0"/>
            </w:tcBorders>
            <w:noWrap w:val="0"/>
            <w:vAlign w:val="center"/>
          </w:tcPr>
          <w:p>
            <w:pPr>
              <w:pStyle w:val="24"/>
              <w:spacing w:line="360" w:lineRule="exact"/>
              <w:rPr>
                <w:rFonts w:ascii="Times New Roman"/>
                <w:sz w:val="21"/>
                <w:szCs w:val="21"/>
              </w:rPr>
            </w:pPr>
            <w:r>
              <w:rPr>
                <w:rFonts w:ascii="Times New Roman"/>
                <w:sz w:val="21"/>
                <w:szCs w:val="21"/>
              </w:rPr>
              <w:t>DAT</w:t>
            </w:r>
            <w:r>
              <w:rPr>
                <w:rFonts w:hint="default" w:ascii="Times New Roman"/>
                <w:sz w:val="21"/>
                <w:szCs w:val="21"/>
              </w:rPr>
              <w:t>A</w:t>
            </w:r>
          </w:p>
        </w:tc>
        <w:tc>
          <w:tcPr>
            <w:tcW w:w="1561" w:type="dxa"/>
            <w:tcBorders>
              <w:top w:val="single" w:color="auto" w:sz="4" w:space="0"/>
              <w:left w:val="nil"/>
              <w:bottom w:val="single" w:color="auto" w:sz="4" w:space="0"/>
              <w:right w:val="single" w:color="auto" w:sz="4" w:space="0"/>
            </w:tcBorders>
            <w:noWrap w:val="0"/>
            <w:vAlign w:val="center"/>
          </w:tcPr>
          <w:p>
            <w:pPr>
              <w:pStyle w:val="24"/>
              <w:spacing w:line="360" w:lineRule="exact"/>
              <w:jc w:val="center"/>
              <w:rPr>
                <w:rFonts w:ascii="Times New Roman"/>
                <w:sz w:val="21"/>
                <w:szCs w:val="21"/>
              </w:rPr>
            </w:pPr>
            <w:r>
              <w:rPr>
                <w:rFonts w:ascii="Times New Roman"/>
                <w:sz w:val="21"/>
                <w:szCs w:val="21"/>
              </w:rPr>
              <w:t>Varchar2(</w:t>
            </w:r>
            <w:r>
              <w:rPr>
                <w:rFonts w:hint="default" w:ascii="Times New Roman"/>
                <w:sz w:val="21"/>
                <w:szCs w:val="21"/>
              </w:rPr>
              <w:t>32</w:t>
            </w:r>
            <w:r>
              <w:rPr>
                <w:rFonts w:ascii="Times New Roman"/>
                <w:sz w:val="21"/>
                <w:szCs w:val="21"/>
              </w:rPr>
              <w:t>)</w:t>
            </w:r>
          </w:p>
        </w:tc>
        <w:tc>
          <w:tcPr>
            <w:tcW w:w="1134" w:type="dxa"/>
            <w:tcBorders>
              <w:top w:val="single" w:color="auto" w:sz="4" w:space="0"/>
              <w:left w:val="nil"/>
              <w:bottom w:val="single" w:color="auto" w:sz="4" w:space="0"/>
              <w:right w:val="single" w:color="auto" w:sz="4" w:space="0"/>
            </w:tcBorders>
            <w:noWrap w:val="0"/>
            <w:vAlign w:val="center"/>
          </w:tcPr>
          <w:p>
            <w:pPr>
              <w:pStyle w:val="24"/>
              <w:spacing w:line="360" w:lineRule="exact"/>
              <w:jc w:val="center"/>
              <w:rPr>
                <w:rFonts w:ascii="Times New Roman"/>
                <w:sz w:val="21"/>
                <w:szCs w:val="21"/>
              </w:rPr>
            </w:pPr>
            <w:r>
              <w:rPr>
                <w:rFonts w:ascii="Times New Roman"/>
                <w:sz w:val="21"/>
                <w:szCs w:val="21"/>
              </w:rPr>
              <w:t>否</w:t>
            </w:r>
          </w:p>
        </w:tc>
        <w:tc>
          <w:tcPr>
            <w:tcW w:w="4591" w:type="dxa"/>
            <w:tcBorders>
              <w:top w:val="single" w:color="auto" w:sz="4" w:space="0"/>
              <w:left w:val="nil"/>
              <w:bottom w:val="single" w:color="auto" w:sz="4" w:space="0"/>
              <w:right w:val="single" w:color="auto" w:sz="4" w:space="0"/>
            </w:tcBorders>
            <w:noWrap w:val="0"/>
            <w:vAlign w:val="center"/>
          </w:tcPr>
          <w:p>
            <w:pPr>
              <w:pStyle w:val="24"/>
              <w:spacing w:line="360" w:lineRule="exact"/>
              <w:rPr>
                <w:rFonts w:ascii="Times New Roman"/>
                <w:sz w:val="21"/>
                <w:szCs w:val="21"/>
              </w:rPr>
            </w:pPr>
            <w:r>
              <w:rPr>
                <w:rFonts w:hint="default" w:ascii="Times New Roman"/>
                <w:sz w:val="21"/>
                <w:szCs w:val="21"/>
              </w:rPr>
              <w:t>当</w:t>
            </w:r>
            <w:r>
              <w:rPr>
                <w:rFonts w:ascii="Times New Roman"/>
                <w:sz w:val="21"/>
                <w:szCs w:val="21"/>
              </w:rPr>
              <w:t>TYPE</w:t>
            </w:r>
            <w:r>
              <w:rPr>
                <w:rFonts w:hint="default" w:ascii="Times New Roman"/>
                <w:sz w:val="21"/>
                <w:szCs w:val="21"/>
              </w:rPr>
              <w:t xml:space="preserve"> 为"01"</w:t>
            </w:r>
            <w:r>
              <w:rPr>
                <w:rFonts w:hint="default" w:ascii="Times New Roman" w:hAnsi="Times New Roman"/>
                <w:sz w:val="21"/>
                <w:szCs w:val="21"/>
              </w:rPr>
              <w:t>时，</w:t>
            </w:r>
          </w:p>
          <w:p>
            <w:pPr>
              <w:pStyle w:val="24"/>
              <w:spacing w:line="360" w:lineRule="exact"/>
              <w:rPr>
                <w:rFonts w:ascii="Times New Roman"/>
                <w:sz w:val="21"/>
                <w:szCs w:val="21"/>
              </w:rPr>
            </w:pPr>
            <w:r>
              <w:rPr>
                <w:rFonts w:ascii="Times New Roman"/>
                <w:sz w:val="21"/>
                <w:szCs w:val="21"/>
              </w:rPr>
              <w:t>DAT</w:t>
            </w:r>
            <w:r>
              <w:rPr>
                <w:rFonts w:hint="default" w:ascii="Times New Roman"/>
                <w:sz w:val="21"/>
                <w:szCs w:val="21"/>
              </w:rPr>
              <w:t>A</w:t>
            </w:r>
            <w:r>
              <w:rPr>
                <w:rFonts w:hint="default" w:ascii="Times New Roman" w:hAnsi="Times New Roman"/>
                <w:sz w:val="21"/>
                <w:szCs w:val="21"/>
              </w:rPr>
              <w:t>表示修改后的口令值（字符串）</w:t>
            </w:r>
          </w:p>
        </w:tc>
      </w:tr>
    </w:tbl>
    <w:p>
      <w:pPr>
        <w:spacing w:before="289" w:beforeLines="50"/>
        <w:outlineLvl w:val="3"/>
        <w:rPr>
          <w:rFonts w:eastAsia="黑体"/>
          <w:sz w:val="21"/>
          <w:szCs w:val="21"/>
        </w:rPr>
      </w:pPr>
      <w:r>
        <w:rPr>
          <w:rFonts w:eastAsia="黑体"/>
        </w:rPr>
        <w:t xml:space="preserve">A.3.3 </w:t>
      </w:r>
      <w:r>
        <w:rPr>
          <w:kern w:val="0"/>
        </w:rPr>
        <w:t>配置数据上</w:t>
      </w:r>
      <w:r>
        <w:t>传规则</w:t>
      </w:r>
      <w:r>
        <w:rPr>
          <w:rFonts w:hint="default"/>
        </w:rPr>
        <w:t>为</w:t>
      </w:r>
      <w:r>
        <w:t>：每次配置数据变更时，在线监控</w:t>
      </w:r>
      <w:r>
        <w:rPr>
          <w:rFonts w:hint="default"/>
        </w:rPr>
        <w:t>系统</w:t>
      </w:r>
      <w:r>
        <w:t>自动上传配置数据；配置数据无变更，每日零时后上传。配置数据的内容</w:t>
      </w:r>
      <w:r>
        <w:rPr>
          <w:rFonts w:hint="default"/>
        </w:rPr>
        <w:t>见</w:t>
      </w:r>
      <w:r>
        <w:t>表</w:t>
      </w:r>
      <w:r>
        <w:rPr>
          <w:rFonts w:hint="default"/>
        </w:rPr>
        <w:t>A.</w:t>
      </w:r>
      <w:r>
        <w:t>4</w:t>
      </w:r>
      <w:r>
        <w:rPr>
          <w:rFonts w:hint="default"/>
        </w:rPr>
        <w:t>。</w:t>
      </w:r>
    </w:p>
    <w:p>
      <w:pPr>
        <w:pStyle w:val="23"/>
        <w:snapToGrid w:val="0"/>
        <w:spacing w:before="289" w:beforeLines="50"/>
        <w:jc w:val="center"/>
        <w:rPr>
          <w:rFonts w:ascii="Times New Roman" w:hAnsi="Times New Roman" w:eastAsia="黑体"/>
          <w:sz w:val="21"/>
          <w:szCs w:val="21"/>
        </w:rPr>
      </w:pPr>
      <w:r>
        <w:rPr>
          <w:rFonts w:hint="default" w:ascii="Times New Roman" w:hAnsi="Times New Roman" w:eastAsia="黑体"/>
          <w:sz w:val="21"/>
          <w:szCs w:val="21"/>
        </w:rPr>
        <w:t>表A.4 配置数据格式</w:t>
      </w:r>
    </w:p>
    <w:tbl>
      <w:tblPr>
        <w:tblStyle w:val="11"/>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1561"/>
        <w:gridCol w:w="1133"/>
        <w:gridCol w:w="4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1" w:type="dxa"/>
            <w:tcBorders>
              <w:top w:val="single" w:color="auto" w:sz="4" w:space="0"/>
              <w:left w:val="single" w:color="auto" w:sz="4" w:space="0"/>
              <w:bottom w:val="single" w:color="auto" w:sz="4" w:space="0"/>
              <w:right w:val="single" w:color="auto" w:sz="4" w:space="0"/>
            </w:tcBorders>
            <w:shd w:val="clear" w:color="auto" w:fill="D5DCE4"/>
            <w:noWrap w:val="0"/>
            <w:vAlign w:val="top"/>
          </w:tcPr>
          <w:p>
            <w:pPr>
              <w:pStyle w:val="24"/>
              <w:spacing w:line="360" w:lineRule="exact"/>
              <w:jc w:val="center"/>
              <w:rPr>
                <w:rFonts w:hint="default" w:ascii="Times New Roman"/>
                <w:b/>
                <w:bCs/>
                <w:sz w:val="21"/>
                <w:szCs w:val="21"/>
              </w:rPr>
            </w:pPr>
            <w:r>
              <w:rPr>
                <w:rFonts w:ascii="Times New Roman"/>
                <w:b/>
                <w:bCs/>
                <w:sz w:val="21"/>
                <w:szCs w:val="21"/>
              </w:rPr>
              <w:t>元素名称</w:t>
            </w:r>
          </w:p>
        </w:tc>
        <w:tc>
          <w:tcPr>
            <w:tcW w:w="1561" w:type="dxa"/>
            <w:tcBorders>
              <w:top w:val="single" w:color="auto" w:sz="4" w:space="0"/>
              <w:left w:val="nil"/>
              <w:bottom w:val="single" w:color="auto" w:sz="4" w:space="0"/>
              <w:right w:val="single" w:color="auto" w:sz="4" w:space="0"/>
            </w:tcBorders>
            <w:shd w:val="clear" w:color="auto" w:fill="D5DCE4"/>
            <w:noWrap w:val="0"/>
            <w:vAlign w:val="top"/>
          </w:tcPr>
          <w:p>
            <w:pPr>
              <w:pStyle w:val="24"/>
              <w:spacing w:line="360" w:lineRule="exact"/>
              <w:jc w:val="center"/>
              <w:rPr>
                <w:rFonts w:ascii="Times New Roman"/>
                <w:b/>
                <w:bCs/>
                <w:sz w:val="21"/>
                <w:szCs w:val="21"/>
              </w:rPr>
            </w:pPr>
            <w:r>
              <w:rPr>
                <w:rFonts w:ascii="Times New Roman"/>
                <w:b/>
                <w:bCs/>
                <w:sz w:val="21"/>
                <w:szCs w:val="21"/>
              </w:rPr>
              <w:t>数据格式</w:t>
            </w:r>
          </w:p>
        </w:tc>
        <w:tc>
          <w:tcPr>
            <w:tcW w:w="1133" w:type="dxa"/>
            <w:tcBorders>
              <w:top w:val="single" w:color="auto" w:sz="4" w:space="0"/>
              <w:left w:val="nil"/>
              <w:bottom w:val="single" w:color="auto" w:sz="4" w:space="0"/>
              <w:right w:val="single" w:color="auto" w:sz="4" w:space="0"/>
            </w:tcBorders>
            <w:shd w:val="clear" w:color="auto" w:fill="D5DCE4"/>
            <w:noWrap w:val="0"/>
            <w:vAlign w:val="top"/>
          </w:tcPr>
          <w:p>
            <w:pPr>
              <w:pStyle w:val="24"/>
              <w:spacing w:line="360" w:lineRule="exact"/>
              <w:jc w:val="center"/>
              <w:rPr>
                <w:rFonts w:ascii="Times New Roman"/>
                <w:b/>
                <w:bCs/>
                <w:sz w:val="21"/>
                <w:szCs w:val="21"/>
              </w:rPr>
            </w:pPr>
            <w:r>
              <w:rPr>
                <w:rFonts w:ascii="Times New Roman"/>
                <w:b/>
                <w:bCs/>
                <w:sz w:val="21"/>
                <w:szCs w:val="21"/>
              </w:rPr>
              <w:t>是否可控</w:t>
            </w:r>
          </w:p>
        </w:tc>
        <w:tc>
          <w:tcPr>
            <w:tcW w:w="4593" w:type="dxa"/>
            <w:tcBorders>
              <w:top w:val="single" w:color="auto" w:sz="4" w:space="0"/>
              <w:left w:val="nil"/>
              <w:bottom w:val="single" w:color="auto" w:sz="4" w:space="0"/>
              <w:right w:val="single" w:color="auto" w:sz="4" w:space="0"/>
            </w:tcBorders>
            <w:shd w:val="clear" w:color="auto" w:fill="D5DCE4"/>
            <w:noWrap w:val="0"/>
            <w:vAlign w:val="top"/>
          </w:tcPr>
          <w:p>
            <w:pPr>
              <w:pStyle w:val="24"/>
              <w:spacing w:line="360" w:lineRule="exact"/>
              <w:jc w:val="center"/>
              <w:rPr>
                <w:rFonts w:ascii="Times New Roman"/>
                <w:b/>
                <w:bCs/>
                <w:sz w:val="21"/>
                <w:szCs w:val="21"/>
              </w:rPr>
            </w:pPr>
            <w:r>
              <w:rPr>
                <w:rFonts w:ascii="Times New Roman"/>
                <w:b/>
                <w:bCs/>
                <w:sz w:val="21"/>
                <w:szCs w:val="21"/>
              </w:rPr>
              <w:t>数据描述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1" w:type="dxa"/>
            <w:tcBorders>
              <w:top w:val="single" w:color="auto" w:sz="4" w:space="0"/>
              <w:left w:val="single" w:color="auto" w:sz="4" w:space="0"/>
              <w:bottom w:val="single" w:color="auto" w:sz="4" w:space="0"/>
              <w:right w:val="single" w:color="auto" w:sz="4" w:space="0"/>
            </w:tcBorders>
            <w:noWrap w:val="0"/>
            <w:vAlign w:val="center"/>
          </w:tcPr>
          <w:p>
            <w:pPr>
              <w:pStyle w:val="24"/>
              <w:spacing w:line="360" w:lineRule="exact"/>
              <w:rPr>
                <w:rFonts w:ascii="Times New Roman"/>
                <w:sz w:val="21"/>
                <w:szCs w:val="21"/>
              </w:rPr>
            </w:pPr>
            <w:r>
              <w:rPr>
                <w:rFonts w:ascii="Times New Roman"/>
                <w:sz w:val="21"/>
                <w:szCs w:val="21"/>
              </w:rPr>
              <w:t>ID</w:t>
            </w:r>
          </w:p>
        </w:tc>
        <w:tc>
          <w:tcPr>
            <w:tcW w:w="1561" w:type="dxa"/>
            <w:tcBorders>
              <w:top w:val="single" w:color="auto" w:sz="4" w:space="0"/>
              <w:left w:val="nil"/>
              <w:bottom w:val="single" w:color="auto" w:sz="4" w:space="0"/>
              <w:right w:val="single" w:color="auto" w:sz="4" w:space="0"/>
            </w:tcBorders>
            <w:noWrap w:val="0"/>
            <w:vAlign w:val="center"/>
          </w:tcPr>
          <w:p>
            <w:pPr>
              <w:pStyle w:val="24"/>
              <w:spacing w:line="360" w:lineRule="exact"/>
              <w:rPr>
                <w:rFonts w:ascii="Times New Roman"/>
                <w:sz w:val="21"/>
                <w:szCs w:val="21"/>
              </w:rPr>
            </w:pPr>
            <w:r>
              <w:rPr>
                <w:rFonts w:ascii="Times New Roman"/>
                <w:sz w:val="21"/>
                <w:szCs w:val="21"/>
              </w:rPr>
              <w:t>Varchar2(6)</w:t>
            </w:r>
          </w:p>
        </w:tc>
        <w:tc>
          <w:tcPr>
            <w:tcW w:w="1133" w:type="dxa"/>
            <w:tcBorders>
              <w:top w:val="single" w:color="auto" w:sz="4" w:space="0"/>
              <w:left w:val="nil"/>
              <w:bottom w:val="single" w:color="auto" w:sz="4" w:space="0"/>
              <w:right w:val="single" w:color="auto" w:sz="4" w:space="0"/>
            </w:tcBorders>
            <w:noWrap w:val="0"/>
            <w:vAlign w:val="center"/>
          </w:tcPr>
          <w:p>
            <w:pPr>
              <w:pStyle w:val="24"/>
              <w:spacing w:line="360" w:lineRule="exact"/>
              <w:jc w:val="center"/>
              <w:rPr>
                <w:rFonts w:ascii="Times New Roman"/>
                <w:sz w:val="21"/>
                <w:szCs w:val="21"/>
              </w:rPr>
            </w:pPr>
            <w:r>
              <w:rPr>
                <w:rFonts w:ascii="Times New Roman"/>
                <w:sz w:val="21"/>
                <w:szCs w:val="21"/>
              </w:rPr>
              <w:t>否</w:t>
            </w:r>
          </w:p>
        </w:tc>
        <w:tc>
          <w:tcPr>
            <w:tcW w:w="4593" w:type="dxa"/>
            <w:tcBorders>
              <w:top w:val="single" w:color="auto" w:sz="4" w:space="0"/>
              <w:left w:val="nil"/>
              <w:bottom w:val="single" w:color="auto" w:sz="4" w:space="0"/>
              <w:right w:val="single" w:color="auto" w:sz="4" w:space="0"/>
            </w:tcBorders>
            <w:noWrap w:val="0"/>
            <w:vAlign w:val="top"/>
          </w:tcPr>
          <w:p>
            <w:pPr>
              <w:pStyle w:val="24"/>
              <w:spacing w:line="360" w:lineRule="exact"/>
              <w:rPr>
                <w:rFonts w:ascii="Times New Roman"/>
                <w:sz w:val="21"/>
                <w:szCs w:val="21"/>
              </w:rPr>
            </w:pPr>
            <w:r>
              <w:rPr>
                <w:rFonts w:ascii="Times New Roman"/>
                <w:sz w:val="21"/>
                <w:szCs w:val="21"/>
              </w:rPr>
              <w:t>对象ID</w:t>
            </w:r>
            <w:r>
              <w:rPr>
                <w:rFonts w:ascii="Times New Roman" w:hAnsi="Times New Roman"/>
                <w:sz w:val="21"/>
                <w:szCs w:val="21"/>
              </w:rPr>
              <w:t>，在本次数据传输中唯一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1" w:type="dxa"/>
            <w:tcBorders>
              <w:top w:val="single" w:color="auto" w:sz="4" w:space="0"/>
              <w:left w:val="single" w:color="auto" w:sz="4" w:space="0"/>
              <w:bottom w:val="single" w:color="auto" w:sz="4" w:space="0"/>
              <w:right w:val="single" w:color="auto" w:sz="4" w:space="0"/>
            </w:tcBorders>
            <w:noWrap w:val="0"/>
            <w:vAlign w:val="center"/>
          </w:tcPr>
          <w:p>
            <w:pPr>
              <w:pStyle w:val="24"/>
              <w:spacing w:line="360" w:lineRule="exact"/>
              <w:rPr>
                <w:rFonts w:ascii="Times New Roman"/>
                <w:sz w:val="21"/>
                <w:szCs w:val="21"/>
              </w:rPr>
            </w:pPr>
            <w:r>
              <w:rPr>
                <w:rFonts w:ascii="Times New Roman"/>
                <w:sz w:val="21"/>
                <w:szCs w:val="21"/>
              </w:rPr>
              <w:t>DATE</w:t>
            </w:r>
          </w:p>
        </w:tc>
        <w:tc>
          <w:tcPr>
            <w:tcW w:w="1561" w:type="dxa"/>
            <w:tcBorders>
              <w:top w:val="single" w:color="auto" w:sz="4" w:space="0"/>
              <w:left w:val="nil"/>
              <w:bottom w:val="single" w:color="auto" w:sz="4" w:space="0"/>
              <w:right w:val="single" w:color="auto" w:sz="4" w:space="0"/>
            </w:tcBorders>
            <w:noWrap w:val="0"/>
            <w:vAlign w:val="center"/>
          </w:tcPr>
          <w:p>
            <w:pPr>
              <w:pStyle w:val="24"/>
              <w:spacing w:line="360" w:lineRule="exact"/>
              <w:rPr>
                <w:rFonts w:ascii="Times New Roman"/>
                <w:sz w:val="21"/>
                <w:szCs w:val="21"/>
              </w:rPr>
            </w:pPr>
            <w:r>
              <w:rPr>
                <w:rFonts w:ascii="Times New Roman"/>
                <w:sz w:val="21"/>
                <w:szCs w:val="21"/>
              </w:rPr>
              <w:t>Date</w:t>
            </w:r>
          </w:p>
        </w:tc>
        <w:tc>
          <w:tcPr>
            <w:tcW w:w="1133" w:type="dxa"/>
            <w:tcBorders>
              <w:top w:val="single" w:color="auto" w:sz="4" w:space="0"/>
              <w:left w:val="nil"/>
              <w:bottom w:val="single" w:color="auto" w:sz="4" w:space="0"/>
              <w:right w:val="single" w:color="auto" w:sz="4" w:space="0"/>
            </w:tcBorders>
            <w:noWrap w:val="0"/>
            <w:vAlign w:val="center"/>
          </w:tcPr>
          <w:p>
            <w:pPr>
              <w:pStyle w:val="24"/>
              <w:spacing w:line="360" w:lineRule="exact"/>
              <w:jc w:val="center"/>
              <w:rPr>
                <w:rFonts w:ascii="Times New Roman"/>
                <w:sz w:val="21"/>
                <w:szCs w:val="21"/>
              </w:rPr>
            </w:pPr>
            <w:r>
              <w:rPr>
                <w:rFonts w:ascii="Times New Roman"/>
                <w:sz w:val="21"/>
                <w:szCs w:val="21"/>
              </w:rPr>
              <w:t>否</w:t>
            </w:r>
          </w:p>
        </w:tc>
        <w:tc>
          <w:tcPr>
            <w:tcW w:w="4593" w:type="dxa"/>
            <w:tcBorders>
              <w:top w:val="single" w:color="auto" w:sz="4" w:space="0"/>
              <w:left w:val="nil"/>
              <w:bottom w:val="single" w:color="auto" w:sz="4" w:space="0"/>
              <w:right w:val="single" w:color="auto" w:sz="4" w:space="0"/>
            </w:tcBorders>
            <w:noWrap w:val="0"/>
            <w:vAlign w:val="top"/>
          </w:tcPr>
          <w:p>
            <w:pPr>
              <w:pStyle w:val="24"/>
              <w:spacing w:line="360" w:lineRule="exact"/>
              <w:rPr>
                <w:rFonts w:ascii="Times New Roman"/>
                <w:sz w:val="21"/>
                <w:szCs w:val="21"/>
              </w:rPr>
            </w:pPr>
            <w:r>
              <w:rPr>
                <w:rFonts w:ascii="Times New Roman"/>
                <w:sz w:val="21"/>
                <w:szCs w:val="21"/>
              </w:rPr>
              <w:t>启用时间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1" w:type="dxa"/>
            <w:tcBorders>
              <w:top w:val="single" w:color="auto" w:sz="4" w:space="0"/>
              <w:left w:val="single" w:color="auto" w:sz="4" w:space="0"/>
              <w:bottom w:val="single" w:color="auto" w:sz="4" w:space="0"/>
              <w:right w:val="single" w:color="auto" w:sz="4" w:space="0"/>
            </w:tcBorders>
            <w:noWrap w:val="0"/>
            <w:vAlign w:val="center"/>
          </w:tcPr>
          <w:p>
            <w:pPr>
              <w:pStyle w:val="24"/>
              <w:spacing w:line="360" w:lineRule="exact"/>
              <w:rPr>
                <w:rFonts w:ascii="Times New Roman"/>
                <w:sz w:val="21"/>
                <w:szCs w:val="21"/>
              </w:rPr>
            </w:pPr>
            <w:r>
              <w:rPr>
                <w:rFonts w:ascii="Times New Roman"/>
                <w:sz w:val="21"/>
                <w:szCs w:val="21"/>
              </w:rPr>
              <w:t>JYQS</w:t>
            </w:r>
          </w:p>
        </w:tc>
        <w:tc>
          <w:tcPr>
            <w:tcW w:w="1561" w:type="dxa"/>
            <w:tcBorders>
              <w:top w:val="single" w:color="auto" w:sz="4" w:space="0"/>
              <w:left w:val="nil"/>
              <w:bottom w:val="single" w:color="auto" w:sz="4" w:space="0"/>
              <w:right w:val="single" w:color="auto" w:sz="4" w:space="0"/>
            </w:tcBorders>
            <w:noWrap w:val="0"/>
            <w:vAlign w:val="center"/>
          </w:tcPr>
          <w:p>
            <w:pPr>
              <w:pStyle w:val="24"/>
              <w:spacing w:line="360" w:lineRule="exact"/>
              <w:rPr>
                <w:rFonts w:ascii="Times New Roman"/>
                <w:sz w:val="21"/>
                <w:szCs w:val="21"/>
              </w:rPr>
            </w:pPr>
            <w:r>
              <w:rPr>
                <w:rFonts w:ascii="Times New Roman"/>
                <w:sz w:val="21"/>
                <w:szCs w:val="21"/>
              </w:rPr>
              <w:t>Varchar2(2)</w:t>
            </w:r>
          </w:p>
        </w:tc>
        <w:tc>
          <w:tcPr>
            <w:tcW w:w="1133" w:type="dxa"/>
            <w:tcBorders>
              <w:top w:val="single" w:color="auto" w:sz="4" w:space="0"/>
              <w:left w:val="nil"/>
              <w:bottom w:val="single" w:color="auto" w:sz="4" w:space="0"/>
              <w:right w:val="single" w:color="auto" w:sz="4" w:space="0"/>
            </w:tcBorders>
            <w:noWrap w:val="0"/>
            <w:vAlign w:val="center"/>
          </w:tcPr>
          <w:p>
            <w:pPr>
              <w:pStyle w:val="24"/>
              <w:spacing w:line="360" w:lineRule="exact"/>
              <w:jc w:val="center"/>
              <w:rPr>
                <w:rFonts w:ascii="Times New Roman"/>
                <w:sz w:val="21"/>
                <w:szCs w:val="21"/>
              </w:rPr>
            </w:pPr>
            <w:r>
              <w:rPr>
                <w:rFonts w:ascii="Times New Roman"/>
                <w:sz w:val="21"/>
                <w:szCs w:val="21"/>
              </w:rPr>
              <w:t>否</w:t>
            </w:r>
          </w:p>
        </w:tc>
        <w:tc>
          <w:tcPr>
            <w:tcW w:w="4593" w:type="dxa"/>
            <w:tcBorders>
              <w:top w:val="single" w:color="auto" w:sz="4" w:space="0"/>
              <w:left w:val="nil"/>
              <w:bottom w:val="single" w:color="auto" w:sz="4" w:space="0"/>
              <w:right w:val="single" w:color="auto" w:sz="4" w:space="0"/>
            </w:tcBorders>
            <w:noWrap w:val="0"/>
            <w:vAlign w:val="top"/>
          </w:tcPr>
          <w:p>
            <w:pPr>
              <w:pStyle w:val="24"/>
              <w:spacing w:line="360" w:lineRule="exact"/>
              <w:rPr>
                <w:rFonts w:ascii="Times New Roman"/>
                <w:sz w:val="21"/>
                <w:szCs w:val="21"/>
              </w:rPr>
            </w:pPr>
            <w:r>
              <w:rPr>
                <w:rFonts w:ascii="Times New Roman"/>
                <w:sz w:val="21"/>
                <w:szCs w:val="21"/>
              </w:rPr>
              <w:t>加油枪数量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1" w:type="dxa"/>
            <w:tcBorders>
              <w:top w:val="single" w:color="auto" w:sz="4" w:space="0"/>
              <w:left w:val="single" w:color="auto" w:sz="4" w:space="0"/>
              <w:bottom w:val="single" w:color="auto" w:sz="4" w:space="0"/>
              <w:right w:val="single" w:color="auto" w:sz="4" w:space="0"/>
            </w:tcBorders>
            <w:noWrap w:val="0"/>
            <w:vAlign w:val="center"/>
          </w:tcPr>
          <w:p>
            <w:pPr>
              <w:pStyle w:val="24"/>
              <w:spacing w:line="360" w:lineRule="exact"/>
              <w:rPr>
                <w:rFonts w:ascii="Times New Roman"/>
                <w:sz w:val="21"/>
                <w:szCs w:val="21"/>
              </w:rPr>
            </w:pPr>
            <w:r>
              <w:rPr>
                <w:rFonts w:ascii="Times New Roman"/>
                <w:sz w:val="21"/>
                <w:szCs w:val="21"/>
              </w:rPr>
              <w:t>PVZ</w:t>
            </w:r>
          </w:p>
        </w:tc>
        <w:tc>
          <w:tcPr>
            <w:tcW w:w="1561" w:type="dxa"/>
            <w:tcBorders>
              <w:top w:val="single" w:color="auto" w:sz="4" w:space="0"/>
              <w:left w:val="nil"/>
              <w:bottom w:val="single" w:color="auto" w:sz="4" w:space="0"/>
              <w:right w:val="single" w:color="auto" w:sz="4" w:space="0"/>
            </w:tcBorders>
            <w:noWrap w:val="0"/>
            <w:vAlign w:val="center"/>
          </w:tcPr>
          <w:p>
            <w:pPr>
              <w:pStyle w:val="24"/>
              <w:spacing w:line="360" w:lineRule="exact"/>
              <w:rPr>
                <w:rFonts w:ascii="Times New Roman"/>
                <w:sz w:val="21"/>
                <w:szCs w:val="21"/>
              </w:rPr>
            </w:pPr>
            <w:r>
              <w:rPr>
                <w:rFonts w:ascii="Times New Roman"/>
                <w:kern w:val="2"/>
                <w:sz w:val="21"/>
                <w:szCs w:val="21"/>
              </w:rPr>
              <w:t>Number(6,1)</w:t>
            </w:r>
          </w:p>
        </w:tc>
        <w:tc>
          <w:tcPr>
            <w:tcW w:w="1133" w:type="dxa"/>
            <w:tcBorders>
              <w:top w:val="single" w:color="auto" w:sz="4" w:space="0"/>
              <w:left w:val="nil"/>
              <w:bottom w:val="single" w:color="auto" w:sz="4" w:space="0"/>
              <w:right w:val="single" w:color="auto" w:sz="4" w:space="0"/>
            </w:tcBorders>
            <w:noWrap w:val="0"/>
            <w:vAlign w:val="center"/>
          </w:tcPr>
          <w:p>
            <w:pPr>
              <w:pStyle w:val="24"/>
              <w:spacing w:line="360" w:lineRule="exact"/>
              <w:jc w:val="center"/>
              <w:rPr>
                <w:rFonts w:ascii="Times New Roman"/>
                <w:sz w:val="21"/>
                <w:szCs w:val="21"/>
              </w:rPr>
            </w:pPr>
            <w:r>
              <w:rPr>
                <w:rFonts w:ascii="Times New Roman"/>
                <w:sz w:val="21"/>
                <w:szCs w:val="21"/>
              </w:rPr>
              <w:t>否</w:t>
            </w:r>
          </w:p>
        </w:tc>
        <w:tc>
          <w:tcPr>
            <w:tcW w:w="4593" w:type="dxa"/>
            <w:tcBorders>
              <w:top w:val="single" w:color="auto" w:sz="4" w:space="0"/>
              <w:left w:val="nil"/>
              <w:bottom w:val="single" w:color="auto" w:sz="4" w:space="0"/>
              <w:right w:val="single" w:color="auto" w:sz="4" w:space="0"/>
            </w:tcBorders>
            <w:noWrap w:val="0"/>
            <w:vAlign w:val="top"/>
          </w:tcPr>
          <w:p>
            <w:pPr>
              <w:pStyle w:val="24"/>
              <w:spacing w:line="360" w:lineRule="exact"/>
              <w:rPr>
                <w:rFonts w:ascii="Times New Roman"/>
                <w:sz w:val="21"/>
                <w:szCs w:val="21"/>
              </w:rPr>
            </w:pPr>
            <w:r>
              <w:rPr>
                <w:rFonts w:ascii="Times New Roman"/>
                <w:sz w:val="21"/>
                <w:szCs w:val="21"/>
              </w:rPr>
              <w:t>PV</w:t>
            </w:r>
            <w:r>
              <w:rPr>
                <w:rFonts w:ascii="Times New Roman" w:hAnsi="Times New Roman"/>
                <w:sz w:val="21"/>
                <w:szCs w:val="21"/>
              </w:rPr>
              <w:t>阀正向压力值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1" w:type="dxa"/>
            <w:tcBorders>
              <w:top w:val="single" w:color="auto" w:sz="4" w:space="0"/>
              <w:left w:val="single" w:color="auto" w:sz="4" w:space="0"/>
              <w:bottom w:val="single" w:color="auto" w:sz="4" w:space="0"/>
              <w:right w:val="single" w:color="auto" w:sz="4" w:space="0"/>
            </w:tcBorders>
            <w:noWrap w:val="0"/>
            <w:vAlign w:val="center"/>
          </w:tcPr>
          <w:p>
            <w:pPr>
              <w:pStyle w:val="24"/>
              <w:spacing w:line="360" w:lineRule="exact"/>
              <w:rPr>
                <w:rFonts w:ascii="Times New Roman"/>
                <w:sz w:val="21"/>
                <w:szCs w:val="21"/>
              </w:rPr>
            </w:pPr>
            <w:r>
              <w:rPr>
                <w:rFonts w:ascii="Times New Roman"/>
                <w:sz w:val="21"/>
                <w:szCs w:val="21"/>
              </w:rPr>
              <w:t>PVF</w:t>
            </w:r>
          </w:p>
        </w:tc>
        <w:tc>
          <w:tcPr>
            <w:tcW w:w="1561" w:type="dxa"/>
            <w:tcBorders>
              <w:top w:val="single" w:color="auto" w:sz="4" w:space="0"/>
              <w:left w:val="nil"/>
              <w:bottom w:val="single" w:color="auto" w:sz="4" w:space="0"/>
              <w:right w:val="single" w:color="auto" w:sz="4" w:space="0"/>
            </w:tcBorders>
            <w:noWrap w:val="0"/>
            <w:vAlign w:val="center"/>
          </w:tcPr>
          <w:p>
            <w:pPr>
              <w:pStyle w:val="24"/>
              <w:spacing w:line="360" w:lineRule="exact"/>
              <w:rPr>
                <w:rFonts w:ascii="Times New Roman"/>
                <w:sz w:val="21"/>
                <w:szCs w:val="21"/>
              </w:rPr>
            </w:pPr>
            <w:r>
              <w:rPr>
                <w:rFonts w:ascii="Times New Roman"/>
                <w:kern w:val="2"/>
                <w:sz w:val="21"/>
                <w:szCs w:val="21"/>
              </w:rPr>
              <w:t>Number(6,1)</w:t>
            </w:r>
          </w:p>
        </w:tc>
        <w:tc>
          <w:tcPr>
            <w:tcW w:w="1133" w:type="dxa"/>
            <w:tcBorders>
              <w:top w:val="single" w:color="auto" w:sz="4" w:space="0"/>
              <w:left w:val="nil"/>
              <w:bottom w:val="single" w:color="auto" w:sz="4" w:space="0"/>
              <w:right w:val="single" w:color="auto" w:sz="4" w:space="0"/>
            </w:tcBorders>
            <w:noWrap w:val="0"/>
            <w:vAlign w:val="center"/>
          </w:tcPr>
          <w:p>
            <w:pPr>
              <w:pStyle w:val="24"/>
              <w:spacing w:line="360" w:lineRule="exact"/>
              <w:jc w:val="center"/>
              <w:rPr>
                <w:rFonts w:ascii="Times New Roman"/>
                <w:sz w:val="21"/>
                <w:szCs w:val="21"/>
              </w:rPr>
            </w:pPr>
            <w:r>
              <w:rPr>
                <w:rFonts w:ascii="Times New Roman"/>
                <w:sz w:val="21"/>
                <w:szCs w:val="21"/>
              </w:rPr>
              <w:t>否</w:t>
            </w:r>
          </w:p>
        </w:tc>
        <w:tc>
          <w:tcPr>
            <w:tcW w:w="4593" w:type="dxa"/>
            <w:tcBorders>
              <w:top w:val="single" w:color="auto" w:sz="4" w:space="0"/>
              <w:left w:val="nil"/>
              <w:bottom w:val="single" w:color="auto" w:sz="4" w:space="0"/>
              <w:right w:val="single" w:color="auto" w:sz="4" w:space="0"/>
            </w:tcBorders>
            <w:noWrap w:val="0"/>
            <w:vAlign w:val="top"/>
          </w:tcPr>
          <w:p>
            <w:pPr>
              <w:pStyle w:val="24"/>
              <w:spacing w:line="360" w:lineRule="exact"/>
              <w:rPr>
                <w:rFonts w:ascii="Times New Roman"/>
                <w:sz w:val="21"/>
                <w:szCs w:val="21"/>
              </w:rPr>
            </w:pPr>
            <w:r>
              <w:rPr>
                <w:rFonts w:ascii="Times New Roman"/>
                <w:sz w:val="21"/>
                <w:szCs w:val="21"/>
              </w:rPr>
              <w:t>PV</w:t>
            </w:r>
            <w:r>
              <w:rPr>
                <w:rFonts w:ascii="Times New Roman" w:hAnsi="Times New Roman"/>
                <w:sz w:val="21"/>
                <w:szCs w:val="21"/>
              </w:rPr>
              <w:t>阀负向压力值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1" w:type="dxa"/>
            <w:tcBorders>
              <w:top w:val="single" w:color="auto" w:sz="4" w:space="0"/>
              <w:left w:val="single" w:color="auto" w:sz="4" w:space="0"/>
              <w:bottom w:val="single" w:color="auto" w:sz="4" w:space="0"/>
              <w:right w:val="single" w:color="auto" w:sz="4" w:space="0"/>
            </w:tcBorders>
            <w:noWrap w:val="0"/>
            <w:vAlign w:val="center"/>
          </w:tcPr>
          <w:p>
            <w:pPr>
              <w:pStyle w:val="24"/>
              <w:spacing w:line="360" w:lineRule="exact"/>
              <w:rPr>
                <w:rFonts w:ascii="Times New Roman"/>
                <w:sz w:val="21"/>
                <w:szCs w:val="21"/>
              </w:rPr>
            </w:pPr>
            <w:r>
              <w:rPr>
                <w:rFonts w:hint="default" w:ascii="Times New Roman"/>
                <w:sz w:val="21"/>
                <w:szCs w:val="21"/>
              </w:rPr>
              <w:t>HCLK</w:t>
            </w:r>
          </w:p>
        </w:tc>
        <w:tc>
          <w:tcPr>
            <w:tcW w:w="1561" w:type="dxa"/>
            <w:tcBorders>
              <w:top w:val="single" w:color="auto" w:sz="4" w:space="0"/>
              <w:left w:val="nil"/>
              <w:bottom w:val="single" w:color="auto" w:sz="4" w:space="0"/>
              <w:right w:val="single" w:color="auto" w:sz="4" w:space="0"/>
            </w:tcBorders>
            <w:noWrap w:val="0"/>
            <w:vAlign w:val="center"/>
          </w:tcPr>
          <w:p>
            <w:pPr>
              <w:pStyle w:val="24"/>
              <w:spacing w:line="360" w:lineRule="exact"/>
              <w:rPr>
                <w:rFonts w:ascii="Times New Roman"/>
                <w:sz w:val="21"/>
                <w:szCs w:val="21"/>
              </w:rPr>
            </w:pPr>
            <w:r>
              <w:rPr>
                <w:rFonts w:ascii="Times New Roman"/>
                <w:kern w:val="2"/>
                <w:sz w:val="21"/>
                <w:szCs w:val="21"/>
              </w:rPr>
              <w:t>Number(6,1)</w:t>
            </w:r>
          </w:p>
        </w:tc>
        <w:tc>
          <w:tcPr>
            <w:tcW w:w="1133" w:type="dxa"/>
            <w:tcBorders>
              <w:top w:val="single" w:color="auto" w:sz="4" w:space="0"/>
              <w:left w:val="nil"/>
              <w:bottom w:val="single" w:color="auto" w:sz="4" w:space="0"/>
              <w:right w:val="single" w:color="auto" w:sz="4" w:space="0"/>
            </w:tcBorders>
            <w:noWrap w:val="0"/>
            <w:vAlign w:val="center"/>
          </w:tcPr>
          <w:p>
            <w:pPr>
              <w:pStyle w:val="24"/>
              <w:spacing w:line="360" w:lineRule="exact"/>
              <w:jc w:val="center"/>
              <w:rPr>
                <w:rFonts w:ascii="Times New Roman"/>
                <w:sz w:val="21"/>
                <w:szCs w:val="21"/>
              </w:rPr>
            </w:pPr>
            <w:r>
              <w:rPr>
                <w:rFonts w:ascii="Times New Roman"/>
                <w:sz w:val="21"/>
                <w:szCs w:val="21"/>
              </w:rPr>
              <w:t>否</w:t>
            </w:r>
          </w:p>
        </w:tc>
        <w:tc>
          <w:tcPr>
            <w:tcW w:w="4593" w:type="dxa"/>
            <w:tcBorders>
              <w:top w:val="single" w:color="auto" w:sz="4" w:space="0"/>
              <w:left w:val="nil"/>
              <w:bottom w:val="single" w:color="auto" w:sz="4" w:space="0"/>
              <w:right w:val="single" w:color="auto" w:sz="4" w:space="0"/>
            </w:tcBorders>
            <w:noWrap w:val="0"/>
            <w:vAlign w:val="top"/>
          </w:tcPr>
          <w:p>
            <w:pPr>
              <w:pStyle w:val="24"/>
              <w:spacing w:line="360" w:lineRule="exact"/>
              <w:rPr>
                <w:rFonts w:ascii="Times New Roman"/>
                <w:sz w:val="21"/>
                <w:szCs w:val="21"/>
              </w:rPr>
            </w:pPr>
            <w:r>
              <w:rPr>
                <w:rFonts w:hint="default" w:ascii="Times New Roman"/>
                <w:sz w:val="21"/>
                <w:szCs w:val="21"/>
              </w:rPr>
              <w:t>后处理装置</w:t>
            </w:r>
            <w:r>
              <w:rPr>
                <w:rFonts w:ascii="Times New Roman"/>
                <w:sz w:val="21"/>
                <w:szCs w:val="21"/>
              </w:rPr>
              <w:t>开启压力值</w:t>
            </w:r>
            <w:r>
              <w:rPr>
                <w:rFonts w:hint="default" w:ascii="Times New Roman"/>
                <w:sz w:val="21"/>
                <w:szCs w:val="21"/>
              </w:rPr>
              <w:t>（无后处理装置统一填0</w:t>
            </w:r>
            <w:r>
              <w:rPr>
                <w:rFonts w:hint="default" w:ascii="Times New Roman" w:hAnsi="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1" w:type="dxa"/>
            <w:tcBorders>
              <w:top w:val="single" w:color="auto" w:sz="4" w:space="0"/>
              <w:left w:val="single" w:color="auto" w:sz="4" w:space="0"/>
              <w:bottom w:val="single" w:color="auto" w:sz="4" w:space="0"/>
              <w:right w:val="single" w:color="auto" w:sz="4" w:space="0"/>
            </w:tcBorders>
            <w:noWrap w:val="0"/>
            <w:vAlign w:val="center"/>
          </w:tcPr>
          <w:p>
            <w:pPr>
              <w:pStyle w:val="24"/>
              <w:spacing w:line="360" w:lineRule="exact"/>
              <w:rPr>
                <w:rFonts w:ascii="Times New Roman"/>
                <w:sz w:val="21"/>
                <w:szCs w:val="21"/>
              </w:rPr>
            </w:pPr>
            <w:r>
              <w:rPr>
                <w:rFonts w:hint="default" w:ascii="Times New Roman"/>
                <w:sz w:val="21"/>
                <w:szCs w:val="21"/>
              </w:rPr>
              <w:t>HCLT</w:t>
            </w:r>
          </w:p>
        </w:tc>
        <w:tc>
          <w:tcPr>
            <w:tcW w:w="1561" w:type="dxa"/>
            <w:tcBorders>
              <w:top w:val="single" w:color="auto" w:sz="4" w:space="0"/>
              <w:left w:val="nil"/>
              <w:bottom w:val="single" w:color="auto" w:sz="4" w:space="0"/>
              <w:right w:val="single" w:color="auto" w:sz="4" w:space="0"/>
            </w:tcBorders>
            <w:noWrap w:val="0"/>
            <w:vAlign w:val="center"/>
          </w:tcPr>
          <w:p>
            <w:pPr>
              <w:pStyle w:val="24"/>
              <w:spacing w:line="360" w:lineRule="exact"/>
              <w:rPr>
                <w:rFonts w:hint="default" w:ascii="Times New Roman"/>
                <w:sz w:val="21"/>
                <w:szCs w:val="21"/>
              </w:rPr>
            </w:pPr>
            <w:r>
              <w:rPr>
                <w:rFonts w:ascii="Times New Roman"/>
                <w:kern w:val="2"/>
                <w:sz w:val="21"/>
                <w:szCs w:val="21"/>
              </w:rPr>
              <w:t>Number(6,1)</w:t>
            </w:r>
          </w:p>
        </w:tc>
        <w:tc>
          <w:tcPr>
            <w:tcW w:w="1133" w:type="dxa"/>
            <w:tcBorders>
              <w:top w:val="single" w:color="auto" w:sz="4" w:space="0"/>
              <w:left w:val="nil"/>
              <w:bottom w:val="single" w:color="auto" w:sz="4" w:space="0"/>
              <w:right w:val="single" w:color="auto" w:sz="4" w:space="0"/>
            </w:tcBorders>
            <w:noWrap w:val="0"/>
            <w:vAlign w:val="center"/>
          </w:tcPr>
          <w:p>
            <w:pPr>
              <w:pStyle w:val="24"/>
              <w:spacing w:line="360" w:lineRule="exact"/>
              <w:jc w:val="center"/>
              <w:rPr>
                <w:rFonts w:ascii="Times New Roman"/>
                <w:sz w:val="21"/>
                <w:szCs w:val="21"/>
              </w:rPr>
            </w:pPr>
            <w:r>
              <w:rPr>
                <w:rFonts w:ascii="Times New Roman"/>
                <w:sz w:val="21"/>
                <w:szCs w:val="21"/>
              </w:rPr>
              <w:t>否</w:t>
            </w:r>
          </w:p>
        </w:tc>
        <w:tc>
          <w:tcPr>
            <w:tcW w:w="4593" w:type="dxa"/>
            <w:tcBorders>
              <w:top w:val="single" w:color="auto" w:sz="4" w:space="0"/>
              <w:left w:val="nil"/>
              <w:bottom w:val="single" w:color="auto" w:sz="4" w:space="0"/>
              <w:right w:val="single" w:color="auto" w:sz="4" w:space="0"/>
            </w:tcBorders>
            <w:noWrap w:val="0"/>
            <w:vAlign w:val="top"/>
          </w:tcPr>
          <w:p>
            <w:pPr>
              <w:pStyle w:val="24"/>
              <w:spacing w:line="360" w:lineRule="exact"/>
              <w:rPr>
                <w:rFonts w:ascii="Times New Roman"/>
                <w:sz w:val="21"/>
                <w:szCs w:val="21"/>
              </w:rPr>
            </w:pPr>
            <w:r>
              <w:rPr>
                <w:rFonts w:hint="default" w:ascii="Times New Roman"/>
                <w:sz w:val="21"/>
                <w:szCs w:val="21"/>
              </w:rPr>
              <w:t>后处理装置停止</w:t>
            </w:r>
            <w:r>
              <w:rPr>
                <w:rFonts w:ascii="Times New Roman"/>
                <w:sz w:val="21"/>
                <w:szCs w:val="21"/>
              </w:rPr>
              <w:t>压力值</w:t>
            </w:r>
            <w:r>
              <w:rPr>
                <w:rFonts w:hint="default" w:ascii="Times New Roman"/>
                <w:sz w:val="21"/>
                <w:szCs w:val="21"/>
              </w:rPr>
              <w:t>（无后处理装置统一填0</w:t>
            </w:r>
            <w:r>
              <w:rPr>
                <w:rFonts w:hint="default" w:ascii="Times New Roman" w:hAnsi="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1" w:type="dxa"/>
            <w:tcBorders>
              <w:top w:val="single" w:color="auto" w:sz="4" w:space="0"/>
              <w:left w:val="single" w:color="auto" w:sz="4" w:space="0"/>
              <w:bottom w:val="single" w:color="auto" w:sz="4" w:space="0"/>
              <w:right w:val="single" w:color="auto" w:sz="4" w:space="0"/>
            </w:tcBorders>
            <w:noWrap w:val="0"/>
            <w:vAlign w:val="center"/>
          </w:tcPr>
          <w:p>
            <w:pPr>
              <w:pStyle w:val="24"/>
              <w:spacing w:line="360" w:lineRule="exact"/>
              <w:rPr>
                <w:rFonts w:ascii="Times New Roman"/>
                <w:sz w:val="21"/>
                <w:szCs w:val="21"/>
              </w:rPr>
            </w:pPr>
            <w:r>
              <w:rPr>
                <w:rFonts w:ascii="Times New Roman"/>
                <w:sz w:val="21"/>
                <w:szCs w:val="21"/>
              </w:rPr>
              <w:t>YZQH</w:t>
            </w:r>
          </w:p>
        </w:tc>
        <w:tc>
          <w:tcPr>
            <w:tcW w:w="1561" w:type="dxa"/>
            <w:tcBorders>
              <w:top w:val="single" w:color="auto" w:sz="4" w:space="0"/>
              <w:left w:val="nil"/>
              <w:bottom w:val="single" w:color="auto" w:sz="4" w:space="0"/>
              <w:right w:val="single" w:color="auto" w:sz="4" w:space="0"/>
            </w:tcBorders>
            <w:noWrap w:val="0"/>
            <w:vAlign w:val="center"/>
          </w:tcPr>
          <w:p>
            <w:pPr>
              <w:pStyle w:val="24"/>
              <w:spacing w:line="360" w:lineRule="exact"/>
              <w:rPr>
                <w:rFonts w:ascii="Times New Roman"/>
                <w:kern w:val="2"/>
                <w:sz w:val="21"/>
                <w:szCs w:val="21"/>
              </w:rPr>
            </w:pPr>
            <w:r>
              <w:rPr>
                <w:rFonts w:ascii="Times New Roman"/>
                <w:kern w:val="2"/>
                <w:sz w:val="21"/>
                <w:szCs w:val="21"/>
              </w:rPr>
              <w:t>Varchar1(1)</w:t>
            </w:r>
          </w:p>
        </w:tc>
        <w:tc>
          <w:tcPr>
            <w:tcW w:w="1133" w:type="dxa"/>
            <w:tcBorders>
              <w:top w:val="single" w:color="auto" w:sz="4" w:space="0"/>
              <w:left w:val="nil"/>
              <w:bottom w:val="single" w:color="auto" w:sz="4" w:space="0"/>
              <w:right w:val="single" w:color="auto" w:sz="4" w:space="0"/>
            </w:tcBorders>
            <w:noWrap w:val="0"/>
            <w:vAlign w:val="center"/>
          </w:tcPr>
          <w:p>
            <w:pPr>
              <w:pStyle w:val="24"/>
              <w:spacing w:line="360" w:lineRule="exact"/>
              <w:jc w:val="center"/>
              <w:rPr>
                <w:rFonts w:ascii="Times New Roman"/>
                <w:sz w:val="21"/>
                <w:szCs w:val="21"/>
              </w:rPr>
            </w:pPr>
            <w:r>
              <w:rPr>
                <w:rFonts w:ascii="Times New Roman"/>
                <w:sz w:val="21"/>
                <w:szCs w:val="21"/>
              </w:rPr>
              <w:t>否</w:t>
            </w:r>
          </w:p>
        </w:tc>
        <w:tc>
          <w:tcPr>
            <w:tcW w:w="4593" w:type="dxa"/>
            <w:tcBorders>
              <w:top w:val="single" w:color="auto" w:sz="4" w:space="0"/>
              <w:left w:val="nil"/>
              <w:bottom w:val="single" w:color="auto" w:sz="4" w:space="0"/>
              <w:right w:val="single" w:color="auto" w:sz="4" w:space="0"/>
            </w:tcBorders>
            <w:noWrap w:val="0"/>
            <w:vAlign w:val="top"/>
          </w:tcPr>
          <w:p>
            <w:pPr>
              <w:pStyle w:val="24"/>
              <w:spacing w:line="360" w:lineRule="exact"/>
              <w:rPr>
                <w:rFonts w:ascii="Times New Roman"/>
                <w:sz w:val="21"/>
                <w:szCs w:val="21"/>
              </w:rPr>
            </w:pPr>
            <w:r>
              <w:rPr>
                <w:rFonts w:ascii="Times New Roman"/>
                <w:sz w:val="21"/>
                <w:szCs w:val="21"/>
              </w:rPr>
              <w:t>安装液阻传感器加油机编号</w:t>
            </w:r>
            <w:r>
              <w:rPr>
                <w:rFonts w:hint="default" w:ascii="Times New Roman"/>
                <w:sz w:val="21"/>
                <w:szCs w:val="21"/>
              </w:rPr>
              <w:t>（无后处理装置统一填0</w:t>
            </w:r>
            <w:r>
              <w:rPr>
                <w:rFonts w:hint="default" w:ascii="Times New Roman" w:hAnsi="Times New Roman"/>
                <w:sz w:val="21"/>
                <w:szCs w:val="21"/>
              </w:rPr>
              <w:t>）</w:t>
            </w:r>
          </w:p>
        </w:tc>
      </w:tr>
    </w:tbl>
    <w:p>
      <w:pPr>
        <w:spacing w:before="289" w:beforeLines="50"/>
        <w:outlineLvl w:val="3"/>
        <w:rPr>
          <w:rFonts w:eastAsia="黑体"/>
          <w:sz w:val="21"/>
          <w:szCs w:val="21"/>
        </w:rPr>
      </w:pPr>
      <w:r>
        <w:rPr>
          <w:rFonts w:eastAsia="黑体"/>
        </w:rPr>
        <w:t xml:space="preserve">A.3.3 </w:t>
      </w:r>
      <w:r>
        <w:rPr>
          <w:rFonts w:ascii="Times New Roman" w:hAnsi="Times New Roman" w:eastAsia="黑体"/>
        </w:rPr>
        <w:t>报警数据</w:t>
      </w:r>
    </w:p>
    <w:p>
      <w:pPr>
        <w:pStyle w:val="24"/>
        <w:spacing w:line="360" w:lineRule="exact"/>
        <w:rPr>
          <w:rFonts w:ascii="Times New Roman"/>
          <w:sz w:val="21"/>
          <w:szCs w:val="21"/>
        </w:rPr>
      </w:pPr>
      <w:r>
        <w:rPr>
          <w:rFonts w:ascii="Times New Roman" w:eastAsia="黑体"/>
          <w:sz w:val="21"/>
          <w:szCs w:val="21"/>
        </w:rPr>
        <w:t>A.3.3</w:t>
      </w:r>
      <w:r>
        <w:rPr>
          <w:rFonts w:hint="default" w:ascii="Times New Roman" w:eastAsia="黑体"/>
          <w:sz w:val="21"/>
          <w:szCs w:val="21"/>
        </w:rPr>
        <w:t>.</w:t>
      </w:r>
      <w:r>
        <w:rPr>
          <w:rFonts w:ascii="Times New Roman" w:eastAsia="黑体"/>
          <w:sz w:val="21"/>
          <w:szCs w:val="21"/>
        </w:rPr>
        <w:t xml:space="preserve">1 </w:t>
      </w:r>
      <w:r>
        <w:rPr>
          <w:rFonts w:ascii="Times New Roman" w:hAnsi="Times New Roman"/>
          <w:sz w:val="21"/>
          <w:szCs w:val="21"/>
        </w:rPr>
        <w:t>每当新的报警数据生成后，在线监控</w:t>
      </w:r>
      <w:r>
        <w:rPr>
          <w:rFonts w:hint="default" w:ascii="Times New Roman" w:hAnsi="Times New Roman"/>
          <w:sz w:val="21"/>
          <w:szCs w:val="21"/>
        </w:rPr>
        <w:t>系统</w:t>
      </w:r>
      <w:r>
        <w:rPr>
          <w:rFonts w:ascii="Times New Roman" w:hAnsi="Times New Roman"/>
          <w:sz w:val="21"/>
          <w:szCs w:val="21"/>
        </w:rPr>
        <w:t>自动向后台上传报警数据。</w:t>
      </w:r>
      <w:r>
        <w:rPr>
          <w:rFonts w:hint="default" w:ascii="Times New Roman" w:hAnsi="Times New Roman"/>
          <w:sz w:val="21"/>
          <w:szCs w:val="21"/>
        </w:rPr>
        <w:t>加油</w:t>
      </w:r>
      <w:r>
        <w:rPr>
          <w:rFonts w:ascii="Times New Roman" w:hAnsi="Times New Roman"/>
          <w:sz w:val="21"/>
          <w:szCs w:val="21"/>
        </w:rPr>
        <w:t>枪有如下几种状态</w:t>
      </w:r>
      <w:r>
        <w:rPr>
          <w:rFonts w:hint="default" w:ascii="Times New Roman" w:hAnsi="Times New Roman"/>
          <w:sz w:val="21"/>
          <w:szCs w:val="21"/>
        </w:rPr>
        <w:t>：</w:t>
      </w:r>
      <w:r>
        <w:rPr>
          <w:rFonts w:ascii="Times New Roman"/>
          <w:sz w:val="21"/>
          <w:szCs w:val="21"/>
        </w:rPr>
        <w:t>0</w:t>
      </w:r>
      <w:r>
        <w:rPr>
          <w:rFonts w:ascii="Times New Roman" w:hAnsi="Times New Roman"/>
          <w:sz w:val="21"/>
          <w:szCs w:val="21"/>
        </w:rPr>
        <w:t>表示正常，</w:t>
      </w:r>
      <w:r>
        <w:rPr>
          <w:rFonts w:ascii="Times New Roman"/>
          <w:sz w:val="21"/>
          <w:szCs w:val="21"/>
        </w:rPr>
        <w:t>1</w:t>
      </w:r>
      <w:r>
        <w:rPr>
          <w:rFonts w:ascii="Times New Roman" w:hAnsi="Times New Roman"/>
          <w:sz w:val="21"/>
          <w:szCs w:val="21"/>
        </w:rPr>
        <w:t>表示预警，</w:t>
      </w:r>
      <w:r>
        <w:rPr>
          <w:rFonts w:ascii="Times New Roman"/>
          <w:sz w:val="21"/>
          <w:szCs w:val="21"/>
        </w:rPr>
        <w:t>2</w:t>
      </w:r>
      <w:r>
        <w:rPr>
          <w:rFonts w:ascii="Times New Roman" w:hAnsi="Times New Roman"/>
          <w:sz w:val="21"/>
          <w:szCs w:val="21"/>
        </w:rPr>
        <w:t>表示报警，</w:t>
      </w:r>
      <w:r>
        <w:rPr>
          <w:rFonts w:ascii="Times New Roman"/>
          <w:sz w:val="21"/>
          <w:szCs w:val="21"/>
        </w:rPr>
        <w:t>N</w:t>
      </w:r>
      <w:r>
        <w:rPr>
          <w:rFonts w:ascii="Times New Roman" w:hAnsi="Times New Roman"/>
          <w:sz w:val="21"/>
          <w:szCs w:val="21"/>
        </w:rPr>
        <w:t>表示无效</w:t>
      </w:r>
      <w:r>
        <w:rPr>
          <w:rFonts w:hint="default" w:ascii="Times New Roman" w:hAnsi="Times New Roman"/>
          <w:sz w:val="21"/>
          <w:szCs w:val="21"/>
        </w:rPr>
        <w:t>。报警数据格式见表</w:t>
      </w:r>
      <w:r>
        <w:rPr>
          <w:rFonts w:hint="default" w:ascii="Times New Roman"/>
          <w:sz w:val="21"/>
          <w:szCs w:val="21"/>
        </w:rPr>
        <w:t>A</w:t>
      </w:r>
      <w:r>
        <w:rPr>
          <w:rFonts w:ascii="Times New Roman"/>
          <w:sz w:val="21"/>
          <w:szCs w:val="21"/>
        </w:rPr>
        <w:t>.5</w:t>
      </w:r>
      <w:r>
        <w:rPr>
          <w:rFonts w:hint="default" w:ascii="Times New Roman" w:hAnsi="Times New Roman"/>
          <w:sz w:val="21"/>
          <w:szCs w:val="21"/>
        </w:rPr>
        <w:t>。</w:t>
      </w:r>
      <w:r>
        <w:rPr>
          <w:rFonts w:ascii="Times New Roman" w:hAnsi="Times New Roman"/>
          <w:sz w:val="21"/>
          <w:szCs w:val="21"/>
        </w:rPr>
        <w:t>对于</w:t>
      </w:r>
      <w:r>
        <w:rPr>
          <w:rFonts w:hint="default" w:ascii="Times New Roman" w:hAnsi="Times New Roman"/>
          <w:sz w:val="21"/>
          <w:szCs w:val="21"/>
        </w:rPr>
        <w:t>表</w:t>
      </w:r>
      <w:r>
        <w:rPr>
          <w:rFonts w:hint="default" w:ascii="Times New Roman"/>
          <w:sz w:val="21"/>
          <w:szCs w:val="21"/>
        </w:rPr>
        <w:t>A</w:t>
      </w:r>
      <w:r>
        <w:rPr>
          <w:rFonts w:ascii="Times New Roman"/>
          <w:sz w:val="21"/>
          <w:szCs w:val="21"/>
        </w:rPr>
        <w:t>.5</w:t>
      </w:r>
      <w:r>
        <w:rPr>
          <w:rFonts w:hint="default" w:ascii="Times New Roman" w:hAnsi="Times New Roman"/>
          <w:sz w:val="21"/>
          <w:szCs w:val="21"/>
        </w:rPr>
        <w:t>中的</w:t>
      </w:r>
      <w:r>
        <w:rPr>
          <w:rFonts w:ascii="Times New Roman"/>
          <w:sz w:val="21"/>
          <w:szCs w:val="21"/>
        </w:rPr>
        <w:t>AL</w:t>
      </w:r>
      <w:r>
        <w:rPr>
          <w:rFonts w:ascii="Times New Roman" w:hAnsi="Times New Roman"/>
          <w:sz w:val="21"/>
          <w:szCs w:val="21"/>
        </w:rPr>
        <w:t>字段，在上传报警状态的同时还需要上传该报警状态所属的加油枪号。</w:t>
      </w:r>
      <w:r>
        <w:rPr>
          <w:rFonts w:hint="default" w:ascii="Times New Roman" w:hAnsi="Times New Roman"/>
          <w:sz w:val="21"/>
          <w:szCs w:val="21"/>
        </w:rPr>
        <w:t>加</w:t>
      </w:r>
      <w:r>
        <w:rPr>
          <w:rFonts w:ascii="Times New Roman" w:hAnsi="Times New Roman"/>
          <w:sz w:val="21"/>
          <w:szCs w:val="21"/>
        </w:rPr>
        <w:t>油枪号和预报警状态的上传数据规则</w:t>
      </w:r>
      <w:r>
        <w:rPr>
          <w:rFonts w:hint="default" w:ascii="Times New Roman" w:hAnsi="Times New Roman"/>
          <w:sz w:val="21"/>
          <w:szCs w:val="21"/>
        </w:rPr>
        <w:t>定义</w:t>
      </w:r>
      <w:r>
        <w:rPr>
          <w:rFonts w:ascii="Times New Roman" w:hAnsi="Times New Roman"/>
          <w:sz w:val="21"/>
          <w:szCs w:val="21"/>
        </w:rPr>
        <w:t>为：加油枪号</w:t>
      </w:r>
      <w:r>
        <w:rPr>
          <w:rFonts w:ascii="Times New Roman"/>
          <w:sz w:val="21"/>
          <w:szCs w:val="21"/>
        </w:rPr>
        <w:t xml:space="preserve"> + </w:t>
      </w:r>
      <w:r>
        <w:rPr>
          <w:rFonts w:ascii="Times New Roman" w:hAnsi="Times New Roman"/>
          <w:sz w:val="21"/>
          <w:szCs w:val="21"/>
        </w:rPr>
        <w:t xml:space="preserve">冒号 </w:t>
      </w:r>
      <w:r>
        <w:rPr>
          <w:rFonts w:ascii="Times New Roman"/>
          <w:sz w:val="21"/>
          <w:szCs w:val="21"/>
        </w:rPr>
        <w:t xml:space="preserve">+ </w:t>
      </w:r>
      <w:r>
        <w:rPr>
          <w:rFonts w:ascii="Times New Roman" w:hAnsi="Times New Roman"/>
          <w:sz w:val="21"/>
          <w:szCs w:val="21"/>
        </w:rPr>
        <w:t xml:space="preserve">预报警状态 </w:t>
      </w:r>
      <w:r>
        <w:rPr>
          <w:rFonts w:ascii="Times New Roman"/>
          <w:sz w:val="21"/>
          <w:szCs w:val="21"/>
        </w:rPr>
        <w:t xml:space="preserve">+ </w:t>
      </w:r>
      <w:r>
        <w:rPr>
          <w:rFonts w:ascii="Times New Roman" w:hAnsi="Times New Roman"/>
          <w:sz w:val="21"/>
          <w:szCs w:val="21"/>
        </w:rPr>
        <w:t>分号</w:t>
      </w:r>
      <w:r>
        <w:rPr>
          <w:rFonts w:hint="default" w:ascii="Times New Roman" w:hAnsi="Times New Roman"/>
          <w:sz w:val="21"/>
          <w:szCs w:val="21"/>
        </w:rPr>
        <w:t>。</w:t>
      </w:r>
    </w:p>
    <w:p>
      <w:pPr>
        <w:pStyle w:val="24"/>
        <w:spacing w:line="360" w:lineRule="exact"/>
        <w:rPr>
          <w:rFonts w:ascii="Times New Roman"/>
          <w:sz w:val="21"/>
          <w:szCs w:val="21"/>
        </w:rPr>
      </w:pPr>
      <w:r>
        <w:rPr>
          <w:rFonts w:ascii="Times New Roman"/>
          <w:sz w:val="21"/>
          <w:szCs w:val="21"/>
        </w:rPr>
        <w:t xml:space="preserve"> </w:t>
      </w:r>
    </w:p>
    <w:p>
      <w:pPr>
        <w:pStyle w:val="23"/>
        <w:snapToGrid w:val="0"/>
        <w:spacing w:before="289" w:beforeLines="50"/>
        <w:jc w:val="center"/>
        <w:rPr>
          <w:rFonts w:ascii="Times New Roman" w:hAnsi="Times New Roman" w:eastAsia="黑体"/>
          <w:sz w:val="21"/>
          <w:szCs w:val="21"/>
        </w:rPr>
      </w:pPr>
      <w:r>
        <w:rPr>
          <w:rFonts w:hint="default" w:ascii="Times New Roman" w:hAnsi="Times New Roman" w:eastAsia="黑体"/>
          <w:sz w:val="21"/>
          <w:szCs w:val="21"/>
        </w:rPr>
        <w:t>表A.5 报警数据格式</w:t>
      </w:r>
    </w:p>
    <w:tbl>
      <w:tblPr>
        <w:tblStyle w:val="11"/>
        <w:tblW w:w="0" w:type="auto"/>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561"/>
        <w:gridCol w:w="1134"/>
        <w:gridCol w:w="45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Borders>
              <w:top w:val="single" w:color="auto" w:sz="4" w:space="0"/>
              <w:left w:val="single" w:color="auto" w:sz="4" w:space="0"/>
              <w:bottom w:val="single" w:color="auto" w:sz="4" w:space="0"/>
              <w:right w:val="single" w:color="auto" w:sz="4" w:space="0"/>
            </w:tcBorders>
            <w:shd w:val="clear" w:color="auto" w:fill="D5DCE4"/>
            <w:noWrap w:val="0"/>
            <w:vAlign w:val="center"/>
          </w:tcPr>
          <w:p>
            <w:pPr>
              <w:pStyle w:val="24"/>
              <w:spacing w:line="360" w:lineRule="exact"/>
              <w:jc w:val="center"/>
              <w:rPr>
                <w:rFonts w:hint="default" w:ascii="Times New Roman"/>
                <w:b/>
                <w:bCs/>
                <w:sz w:val="21"/>
                <w:szCs w:val="21"/>
              </w:rPr>
            </w:pPr>
            <w:r>
              <w:rPr>
                <w:rFonts w:ascii="Times New Roman"/>
                <w:b/>
                <w:bCs/>
                <w:sz w:val="21"/>
                <w:szCs w:val="21"/>
              </w:rPr>
              <w:t>元素名称</w:t>
            </w:r>
          </w:p>
        </w:tc>
        <w:tc>
          <w:tcPr>
            <w:tcW w:w="1561" w:type="dxa"/>
            <w:tcBorders>
              <w:top w:val="single" w:color="auto" w:sz="4" w:space="0"/>
              <w:left w:val="nil"/>
              <w:bottom w:val="single" w:color="auto" w:sz="4" w:space="0"/>
              <w:right w:val="single" w:color="auto" w:sz="4" w:space="0"/>
            </w:tcBorders>
            <w:shd w:val="clear" w:color="auto" w:fill="D5DCE4"/>
            <w:noWrap w:val="0"/>
            <w:vAlign w:val="center"/>
          </w:tcPr>
          <w:p>
            <w:pPr>
              <w:pStyle w:val="24"/>
              <w:spacing w:line="360" w:lineRule="exact"/>
              <w:jc w:val="center"/>
              <w:rPr>
                <w:rFonts w:ascii="Times New Roman"/>
                <w:b/>
                <w:bCs/>
                <w:sz w:val="21"/>
                <w:szCs w:val="21"/>
              </w:rPr>
            </w:pPr>
            <w:r>
              <w:rPr>
                <w:rFonts w:ascii="Times New Roman"/>
                <w:b/>
                <w:bCs/>
                <w:sz w:val="21"/>
                <w:szCs w:val="21"/>
              </w:rPr>
              <w:t>数据格式</w:t>
            </w:r>
          </w:p>
        </w:tc>
        <w:tc>
          <w:tcPr>
            <w:tcW w:w="1134" w:type="dxa"/>
            <w:tcBorders>
              <w:top w:val="single" w:color="auto" w:sz="4" w:space="0"/>
              <w:left w:val="nil"/>
              <w:bottom w:val="single" w:color="auto" w:sz="4" w:space="0"/>
              <w:right w:val="single" w:color="auto" w:sz="4" w:space="0"/>
            </w:tcBorders>
            <w:shd w:val="clear" w:color="auto" w:fill="D5DCE4"/>
            <w:noWrap w:val="0"/>
            <w:vAlign w:val="center"/>
          </w:tcPr>
          <w:p>
            <w:pPr>
              <w:pStyle w:val="24"/>
              <w:spacing w:line="360" w:lineRule="exact"/>
              <w:jc w:val="center"/>
              <w:rPr>
                <w:rFonts w:ascii="Times New Roman"/>
                <w:b/>
                <w:bCs/>
                <w:sz w:val="21"/>
                <w:szCs w:val="21"/>
              </w:rPr>
            </w:pPr>
            <w:r>
              <w:rPr>
                <w:rFonts w:ascii="Times New Roman"/>
                <w:b/>
                <w:bCs/>
                <w:sz w:val="21"/>
                <w:szCs w:val="21"/>
              </w:rPr>
              <w:t>是否可控</w:t>
            </w:r>
          </w:p>
        </w:tc>
        <w:tc>
          <w:tcPr>
            <w:tcW w:w="4591" w:type="dxa"/>
            <w:tcBorders>
              <w:top w:val="single" w:color="auto" w:sz="4" w:space="0"/>
              <w:left w:val="nil"/>
              <w:bottom w:val="single" w:color="auto" w:sz="4" w:space="0"/>
              <w:right w:val="single" w:color="auto" w:sz="4" w:space="0"/>
            </w:tcBorders>
            <w:shd w:val="clear" w:color="auto" w:fill="D5DCE4"/>
            <w:noWrap w:val="0"/>
            <w:vAlign w:val="center"/>
          </w:tcPr>
          <w:p>
            <w:pPr>
              <w:pStyle w:val="24"/>
              <w:spacing w:line="360" w:lineRule="exact"/>
              <w:jc w:val="center"/>
              <w:rPr>
                <w:rFonts w:ascii="Times New Roman"/>
                <w:b/>
                <w:bCs/>
                <w:sz w:val="21"/>
                <w:szCs w:val="21"/>
              </w:rPr>
            </w:pPr>
            <w:r>
              <w:rPr>
                <w:rFonts w:ascii="Times New Roman"/>
                <w:b/>
                <w:bCs/>
                <w:sz w:val="21"/>
                <w:szCs w:val="21"/>
              </w:rPr>
              <w:t>数据描述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Borders>
              <w:top w:val="single" w:color="auto" w:sz="4" w:space="0"/>
              <w:left w:val="single" w:color="auto" w:sz="4" w:space="0"/>
              <w:bottom w:val="single" w:color="auto" w:sz="4" w:space="0"/>
              <w:right w:val="single" w:color="auto" w:sz="4" w:space="0"/>
            </w:tcBorders>
            <w:noWrap w:val="0"/>
            <w:vAlign w:val="center"/>
          </w:tcPr>
          <w:p>
            <w:pPr>
              <w:pStyle w:val="24"/>
              <w:spacing w:line="360" w:lineRule="exact"/>
              <w:rPr>
                <w:rFonts w:ascii="Times New Roman"/>
                <w:sz w:val="21"/>
                <w:szCs w:val="21"/>
              </w:rPr>
            </w:pPr>
            <w:r>
              <w:rPr>
                <w:rFonts w:ascii="Times New Roman"/>
                <w:sz w:val="21"/>
                <w:szCs w:val="21"/>
              </w:rPr>
              <w:t>ID</w:t>
            </w:r>
          </w:p>
        </w:tc>
        <w:tc>
          <w:tcPr>
            <w:tcW w:w="1561" w:type="dxa"/>
            <w:tcBorders>
              <w:top w:val="single" w:color="auto" w:sz="4" w:space="0"/>
              <w:left w:val="nil"/>
              <w:bottom w:val="single" w:color="auto" w:sz="4" w:space="0"/>
              <w:right w:val="single" w:color="auto" w:sz="4" w:space="0"/>
            </w:tcBorders>
            <w:noWrap w:val="0"/>
            <w:vAlign w:val="center"/>
          </w:tcPr>
          <w:p>
            <w:pPr>
              <w:pStyle w:val="24"/>
              <w:spacing w:line="360" w:lineRule="exact"/>
              <w:rPr>
                <w:rFonts w:ascii="Times New Roman"/>
                <w:sz w:val="21"/>
                <w:szCs w:val="21"/>
              </w:rPr>
            </w:pPr>
            <w:r>
              <w:rPr>
                <w:rFonts w:ascii="Times New Roman"/>
                <w:sz w:val="21"/>
                <w:szCs w:val="21"/>
              </w:rPr>
              <w:t>Varchar2(6)</w:t>
            </w:r>
          </w:p>
        </w:tc>
        <w:tc>
          <w:tcPr>
            <w:tcW w:w="1134" w:type="dxa"/>
            <w:tcBorders>
              <w:top w:val="single" w:color="auto" w:sz="4" w:space="0"/>
              <w:left w:val="nil"/>
              <w:bottom w:val="single" w:color="auto" w:sz="4" w:space="0"/>
              <w:right w:val="single" w:color="auto" w:sz="4" w:space="0"/>
            </w:tcBorders>
            <w:noWrap w:val="0"/>
            <w:vAlign w:val="center"/>
          </w:tcPr>
          <w:p>
            <w:pPr>
              <w:pStyle w:val="24"/>
              <w:spacing w:line="360" w:lineRule="exact"/>
              <w:jc w:val="center"/>
              <w:rPr>
                <w:rFonts w:ascii="Times New Roman"/>
                <w:sz w:val="21"/>
                <w:szCs w:val="21"/>
              </w:rPr>
            </w:pPr>
            <w:r>
              <w:rPr>
                <w:rFonts w:ascii="Times New Roman"/>
                <w:sz w:val="21"/>
                <w:szCs w:val="21"/>
              </w:rPr>
              <w:t>否</w:t>
            </w:r>
          </w:p>
        </w:tc>
        <w:tc>
          <w:tcPr>
            <w:tcW w:w="4591" w:type="dxa"/>
            <w:tcBorders>
              <w:top w:val="single" w:color="auto" w:sz="4" w:space="0"/>
              <w:left w:val="nil"/>
              <w:bottom w:val="single" w:color="auto" w:sz="4" w:space="0"/>
              <w:right w:val="single" w:color="auto" w:sz="4" w:space="0"/>
            </w:tcBorders>
            <w:noWrap w:val="0"/>
            <w:vAlign w:val="center"/>
          </w:tcPr>
          <w:p>
            <w:pPr>
              <w:pStyle w:val="24"/>
              <w:spacing w:line="360" w:lineRule="exact"/>
              <w:rPr>
                <w:rFonts w:ascii="Times New Roman"/>
                <w:sz w:val="21"/>
                <w:szCs w:val="21"/>
              </w:rPr>
            </w:pPr>
            <w:r>
              <w:rPr>
                <w:rFonts w:ascii="Times New Roman"/>
                <w:sz w:val="21"/>
                <w:szCs w:val="21"/>
              </w:rPr>
              <w:t>对象ID</w:t>
            </w:r>
            <w:r>
              <w:rPr>
                <w:rFonts w:ascii="Times New Roman" w:hAnsi="Times New Roman"/>
                <w:sz w:val="21"/>
                <w:szCs w:val="21"/>
              </w:rPr>
              <w:t>，在本次数据传输中唯一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Borders>
              <w:top w:val="single" w:color="auto" w:sz="4" w:space="0"/>
              <w:left w:val="single" w:color="auto" w:sz="4" w:space="0"/>
              <w:bottom w:val="single" w:color="auto" w:sz="4" w:space="0"/>
              <w:right w:val="single" w:color="auto" w:sz="4" w:space="0"/>
            </w:tcBorders>
            <w:noWrap w:val="0"/>
            <w:vAlign w:val="center"/>
          </w:tcPr>
          <w:p>
            <w:pPr>
              <w:pStyle w:val="24"/>
              <w:spacing w:line="360" w:lineRule="exact"/>
              <w:rPr>
                <w:rFonts w:hint="default" w:ascii="Times New Roman"/>
                <w:sz w:val="21"/>
                <w:szCs w:val="21"/>
              </w:rPr>
            </w:pPr>
            <w:r>
              <w:rPr>
                <w:rFonts w:ascii="Times New Roman"/>
                <w:sz w:val="21"/>
                <w:szCs w:val="21"/>
              </w:rPr>
              <w:t>DATE</w:t>
            </w:r>
          </w:p>
        </w:tc>
        <w:tc>
          <w:tcPr>
            <w:tcW w:w="1561" w:type="dxa"/>
            <w:tcBorders>
              <w:top w:val="single" w:color="auto" w:sz="4" w:space="0"/>
              <w:left w:val="nil"/>
              <w:bottom w:val="single" w:color="auto" w:sz="4" w:space="0"/>
              <w:right w:val="single" w:color="auto" w:sz="4" w:space="0"/>
            </w:tcBorders>
            <w:noWrap w:val="0"/>
            <w:vAlign w:val="center"/>
          </w:tcPr>
          <w:p>
            <w:pPr>
              <w:pStyle w:val="24"/>
              <w:spacing w:line="360" w:lineRule="exact"/>
              <w:rPr>
                <w:rFonts w:ascii="Times New Roman"/>
                <w:sz w:val="21"/>
                <w:szCs w:val="21"/>
              </w:rPr>
            </w:pPr>
            <w:r>
              <w:rPr>
                <w:rFonts w:ascii="Times New Roman"/>
                <w:sz w:val="21"/>
                <w:szCs w:val="21"/>
              </w:rPr>
              <w:t>Date</w:t>
            </w:r>
          </w:p>
        </w:tc>
        <w:tc>
          <w:tcPr>
            <w:tcW w:w="1134" w:type="dxa"/>
            <w:tcBorders>
              <w:top w:val="single" w:color="auto" w:sz="4" w:space="0"/>
              <w:left w:val="nil"/>
              <w:bottom w:val="single" w:color="auto" w:sz="4" w:space="0"/>
              <w:right w:val="single" w:color="auto" w:sz="4" w:space="0"/>
            </w:tcBorders>
            <w:noWrap w:val="0"/>
            <w:vAlign w:val="center"/>
          </w:tcPr>
          <w:p>
            <w:pPr>
              <w:pStyle w:val="24"/>
              <w:spacing w:line="360" w:lineRule="exact"/>
              <w:jc w:val="center"/>
              <w:rPr>
                <w:rFonts w:ascii="Times New Roman"/>
                <w:sz w:val="21"/>
                <w:szCs w:val="21"/>
              </w:rPr>
            </w:pPr>
            <w:r>
              <w:rPr>
                <w:rFonts w:ascii="Times New Roman"/>
                <w:sz w:val="21"/>
                <w:szCs w:val="21"/>
              </w:rPr>
              <w:t>否</w:t>
            </w:r>
          </w:p>
        </w:tc>
        <w:tc>
          <w:tcPr>
            <w:tcW w:w="4591" w:type="dxa"/>
            <w:tcBorders>
              <w:top w:val="single" w:color="auto" w:sz="4" w:space="0"/>
              <w:left w:val="nil"/>
              <w:bottom w:val="single" w:color="auto" w:sz="4" w:space="0"/>
              <w:right w:val="single" w:color="auto" w:sz="4" w:space="0"/>
            </w:tcBorders>
            <w:noWrap w:val="0"/>
            <w:vAlign w:val="center"/>
          </w:tcPr>
          <w:p>
            <w:pPr>
              <w:pStyle w:val="24"/>
              <w:spacing w:line="360" w:lineRule="exact"/>
              <w:rPr>
                <w:rFonts w:ascii="Times New Roman"/>
                <w:sz w:val="21"/>
                <w:szCs w:val="21"/>
              </w:rPr>
            </w:pPr>
            <w:r>
              <w:rPr>
                <w:rFonts w:ascii="Times New Roman"/>
                <w:sz w:val="21"/>
                <w:szCs w:val="21"/>
              </w:rPr>
              <w:t>监控时间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Borders>
              <w:top w:val="single" w:color="auto" w:sz="4" w:space="0"/>
              <w:left w:val="single" w:color="auto" w:sz="4" w:space="0"/>
              <w:bottom w:val="single" w:color="auto" w:sz="4" w:space="0"/>
              <w:right w:val="single" w:color="auto" w:sz="4" w:space="0"/>
            </w:tcBorders>
            <w:noWrap w:val="0"/>
            <w:vAlign w:val="center"/>
          </w:tcPr>
          <w:p>
            <w:pPr>
              <w:pStyle w:val="24"/>
              <w:spacing w:line="360" w:lineRule="exact"/>
              <w:rPr>
                <w:rFonts w:ascii="Times New Roman"/>
                <w:sz w:val="21"/>
                <w:szCs w:val="21"/>
              </w:rPr>
            </w:pPr>
            <w:r>
              <w:rPr>
                <w:rFonts w:ascii="Times New Roman"/>
                <w:sz w:val="21"/>
                <w:szCs w:val="21"/>
              </w:rPr>
              <w:t>AL</w:t>
            </w:r>
          </w:p>
        </w:tc>
        <w:tc>
          <w:tcPr>
            <w:tcW w:w="1561" w:type="dxa"/>
            <w:tcBorders>
              <w:top w:val="single" w:color="auto" w:sz="4" w:space="0"/>
              <w:left w:val="nil"/>
              <w:bottom w:val="single" w:color="auto" w:sz="4" w:space="0"/>
              <w:right w:val="single" w:color="auto" w:sz="4" w:space="0"/>
            </w:tcBorders>
            <w:noWrap w:val="0"/>
            <w:vAlign w:val="center"/>
          </w:tcPr>
          <w:p>
            <w:pPr>
              <w:pStyle w:val="24"/>
              <w:spacing w:line="360" w:lineRule="exact"/>
              <w:rPr>
                <w:rFonts w:ascii="Times New Roman"/>
                <w:sz w:val="21"/>
                <w:szCs w:val="21"/>
              </w:rPr>
            </w:pPr>
            <w:r>
              <w:rPr>
                <w:rFonts w:ascii="Times New Roman"/>
                <w:sz w:val="21"/>
                <w:szCs w:val="21"/>
              </w:rPr>
              <w:t>Varchar2(500)</w:t>
            </w:r>
          </w:p>
        </w:tc>
        <w:tc>
          <w:tcPr>
            <w:tcW w:w="1134" w:type="dxa"/>
            <w:tcBorders>
              <w:top w:val="single" w:color="auto" w:sz="4" w:space="0"/>
              <w:left w:val="nil"/>
              <w:bottom w:val="single" w:color="auto" w:sz="4" w:space="0"/>
              <w:right w:val="single" w:color="auto" w:sz="4" w:space="0"/>
            </w:tcBorders>
            <w:noWrap w:val="0"/>
            <w:vAlign w:val="center"/>
          </w:tcPr>
          <w:p>
            <w:pPr>
              <w:pStyle w:val="24"/>
              <w:spacing w:line="360" w:lineRule="exact"/>
              <w:jc w:val="center"/>
              <w:rPr>
                <w:rFonts w:ascii="Times New Roman"/>
                <w:sz w:val="21"/>
                <w:szCs w:val="21"/>
              </w:rPr>
            </w:pPr>
            <w:r>
              <w:rPr>
                <w:rFonts w:ascii="Times New Roman"/>
                <w:sz w:val="21"/>
                <w:szCs w:val="21"/>
              </w:rPr>
              <w:t>否</w:t>
            </w:r>
          </w:p>
        </w:tc>
        <w:tc>
          <w:tcPr>
            <w:tcW w:w="4591" w:type="dxa"/>
            <w:tcBorders>
              <w:top w:val="single" w:color="auto" w:sz="4" w:space="0"/>
              <w:left w:val="nil"/>
              <w:bottom w:val="single" w:color="auto" w:sz="4" w:space="0"/>
              <w:right w:val="single" w:color="auto" w:sz="4" w:space="0"/>
            </w:tcBorders>
            <w:noWrap w:val="0"/>
            <w:vAlign w:val="center"/>
          </w:tcPr>
          <w:p>
            <w:pPr>
              <w:pStyle w:val="24"/>
              <w:spacing w:line="360" w:lineRule="exact"/>
              <w:rPr>
                <w:rFonts w:ascii="Times New Roman"/>
                <w:sz w:val="21"/>
                <w:szCs w:val="21"/>
              </w:rPr>
            </w:pPr>
            <w:r>
              <w:rPr>
                <w:rFonts w:ascii="Times New Roman"/>
                <w:sz w:val="21"/>
                <w:szCs w:val="21"/>
              </w:rPr>
              <w:t>A/L</w:t>
            </w:r>
            <w:r>
              <w:rPr>
                <w:rFonts w:ascii="Times New Roman" w:hAnsi="Times New Roman"/>
                <w:sz w:val="21"/>
                <w:szCs w:val="21"/>
              </w:rPr>
              <w:t>（</w:t>
            </w:r>
            <w:r>
              <w:rPr>
                <w:rFonts w:ascii="Times New Roman"/>
                <w:sz w:val="21"/>
                <w:szCs w:val="21"/>
              </w:rPr>
              <w:t>0</w:t>
            </w:r>
            <w:r>
              <w:rPr>
                <w:rFonts w:ascii="Times New Roman" w:hAnsi="Times New Roman"/>
                <w:sz w:val="21"/>
                <w:szCs w:val="21"/>
              </w:rPr>
              <w:t>、</w:t>
            </w:r>
            <w:r>
              <w:rPr>
                <w:rFonts w:ascii="Times New Roman"/>
                <w:sz w:val="21"/>
                <w:szCs w:val="21"/>
              </w:rPr>
              <w:t>1</w:t>
            </w:r>
            <w:r>
              <w:rPr>
                <w:rFonts w:ascii="Times New Roman" w:hAnsi="Times New Roman"/>
                <w:sz w:val="21"/>
                <w:szCs w:val="21"/>
              </w:rPr>
              <w:t>、</w:t>
            </w:r>
            <w:r>
              <w:rPr>
                <w:rFonts w:ascii="Times New Roman"/>
                <w:sz w:val="21"/>
                <w:szCs w:val="21"/>
              </w:rPr>
              <w:t>2</w:t>
            </w:r>
            <w:r>
              <w:rPr>
                <w:rFonts w:ascii="Times New Roman" w:hAnsi="Times New Roman"/>
                <w:sz w:val="21"/>
                <w:szCs w:val="21"/>
              </w:rPr>
              <w:t>、</w:t>
            </w:r>
            <w:r>
              <w:rPr>
                <w:rFonts w:ascii="Times New Roman"/>
                <w:sz w:val="21"/>
                <w:szCs w:val="21"/>
              </w:rPr>
              <w:t>N</w:t>
            </w:r>
            <w:r>
              <w:rPr>
                <w:rFonts w:ascii="Times New Roman" w:hAnsi="Times New Roman"/>
                <w:sz w:val="21"/>
                <w:szCs w:val="21"/>
              </w:rPr>
              <w:t>）</w:t>
            </w:r>
            <w:r>
              <w:rPr>
                <w:rFonts w:hint="default" w:ascii="Times New Roman"/>
                <w:sz w:val="21"/>
                <w:szCs w:val="21"/>
              </w:rPr>
              <w:t>，N</w:t>
            </w:r>
            <w:r>
              <w:rPr>
                <w:rFonts w:hint="default" w:ascii="Times New Roman" w:hAnsi="Times New Roman"/>
                <w:sz w:val="21"/>
                <w:szCs w:val="21"/>
              </w:rPr>
              <w:t>指当日无加油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Borders>
              <w:top w:val="single" w:color="auto" w:sz="4" w:space="0"/>
              <w:left w:val="single" w:color="auto" w:sz="4" w:space="0"/>
              <w:bottom w:val="single" w:color="auto" w:sz="4" w:space="0"/>
              <w:right w:val="single" w:color="auto" w:sz="4" w:space="0"/>
            </w:tcBorders>
            <w:noWrap w:val="0"/>
            <w:vAlign w:val="center"/>
          </w:tcPr>
          <w:p>
            <w:pPr>
              <w:pStyle w:val="24"/>
              <w:spacing w:line="360" w:lineRule="exact"/>
              <w:rPr>
                <w:rFonts w:ascii="Times New Roman"/>
                <w:sz w:val="21"/>
                <w:szCs w:val="21"/>
              </w:rPr>
            </w:pPr>
            <w:r>
              <w:rPr>
                <w:rFonts w:ascii="Times New Roman"/>
                <w:sz w:val="21"/>
                <w:szCs w:val="21"/>
              </w:rPr>
              <w:t>MB</w:t>
            </w:r>
          </w:p>
        </w:tc>
        <w:tc>
          <w:tcPr>
            <w:tcW w:w="1561" w:type="dxa"/>
            <w:tcBorders>
              <w:top w:val="single" w:color="auto" w:sz="4" w:space="0"/>
              <w:left w:val="nil"/>
              <w:bottom w:val="single" w:color="auto" w:sz="4" w:space="0"/>
              <w:right w:val="single" w:color="auto" w:sz="4" w:space="0"/>
            </w:tcBorders>
            <w:noWrap w:val="0"/>
            <w:vAlign w:val="center"/>
          </w:tcPr>
          <w:p>
            <w:pPr>
              <w:pStyle w:val="24"/>
              <w:spacing w:line="360" w:lineRule="exact"/>
              <w:rPr>
                <w:rFonts w:ascii="Times New Roman"/>
                <w:sz w:val="21"/>
                <w:szCs w:val="21"/>
              </w:rPr>
            </w:pPr>
            <w:r>
              <w:rPr>
                <w:rFonts w:ascii="Times New Roman"/>
                <w:sz w:val="21"/>
                <w:szCs w:val="21"/>
              </w:rPr>
              <w:t>Varchar2(1)</w:t>
            </w:r>
          </w:p>
        </w:tc>
        <w:tc>
          <w:tcPr>
            <w:tcW w:w="1134" w:type="dxa"/>
            <w:tcBorders>
              <w:top w:val="single" w:color="auto" w:sz="4" w:space="0"/>
              <w:left w:val="nil"/>
              <w:bottom w:val="single" w:color="auto" w:sz="4" w:space="0"/>
              <w:right w:val="single" w:color="auto" w:sz="4" w:space="0"/>
            </w:tcBorders>
            <w:noWrap w:val="0"/>
            <w:vAlign w:val="center"/>
          </w:tcPr>
          <w:p>
            <w:pPr>
              <w:pStyle w:val="24"/>
              <w:spacing w:line="360" w:lineRule="exact"/>
              <w:jc w:val="center"/>
              <w:rPr>
                <w:rFonts w:ascii="Times New Roman"/>
                <w:sz w:val="21"/>
                <w:szCs w:val="21"/>
              </w:rPr>
            </w:pPr>
            <w:r>
              <w:rPr>
                <w:rFonts w:ascii="Times New Roman"/>
                <w:sz w:val="21"/>
                <w:szCs w:val="21"/>
              </w:rPr>
              <w:t>否</w:t>
            </w:r>
          </w:p>
        </w:tc>
        <w:tc>
          <w:tcPr>
            <w:tcW w:w="4591" w:type="dxa"/>
            <w:tcBorders>
              <w:top w:val="single" w:color="auto" w:sz="4" w:space="0"/>
              <w:left w:val="nil"/>
              <w:bottom w:val="single" w:color="auto" w:sz="4" w:space="0"/>
              <w:right w:val="single" w:color="auto" w:sz="4" w:space="0"/>
            </w:tcBorders>
            <w:noWrap w:val="0"/>
            <w:vAlign w:val="center"/>
          </w:tcPr>
          <w:p>
            <w:pPr>
              <w:pStyle w:val="24"/>
              <w:spacing w:line="360" w:lineRule="exact"/>
              <w:rPr>
                <w:rFonts w:ascii="Times New Roman"/>
                <w:sz w:val="21"/>
                <w:szCs w:val="21"/>
              </w:rPr>
            </w:pPr>
            <w:r>
              <w:rPr>
                <w:rFonts w:ascii="Times New Roman"/>
                <w:sz w:val="21"/>
                <w:szCs w:val="21"/>
              </w:rPr>
              <w:t>密闭性（0</w:t>
            </w:r>
            <w:r>
              <w:rPr>
                <w:rFonts w:ascii="Times New Roman" w:hAnsi="Times New Roman"/>
                <w:sz w:val="21"/>
                <w:szCs w:val="21"/>
              </w:rPr>
              <w:t>、</w:t>
            </w:r>
            <w:r>
              <w:rPr>
                <w:rFonts w:ascii="Times New Roman"/>
                <w:sz w:val="21"/>
                <w:szCs w:val="21"/>
              </w:rPr>
              <w:t>1</w:t>
            </w:r>
            <w:r>
              <w:rPr>
                <w:rFonts w:ascii="Times New Roman" w:hAnsi="Times New Roman"/>
                <w:sz w:val="21"/>
                <w:szCs w:val="21"/>
              </w:rPr>
              <w:t>、</w:t>
            </w:r>
            <w:r>
              <w:rPr>
                <w:rFonts w:ascii="Times New Roman"/>
                <w:sz w:val="21"/>
                <w:szCs w:val="21"/>
              </w:rPr>
              <w:t>2</w:t>
            </w:r>
            <w:r>
              <w:rPr>
                <w:rFonts w:ascii="Times New Roman" w:hAnsi="Times New Roman"/>
                <w:sz w:val="21"/>
                <w:szCs w:val="21"/>
              </w:rPr>
              <w:t>、</w:t>
            </w:r>
            <w:r>
              <w:rPr>
                <w:rFonts w:ascii="Times New Roman"/>
                <w:sz w:val="21"/>
                <w:szCs w:val="21"/>
              </w:rPr>
              <w:t>N</w:t>
            </w:r>
            <w:r>
              <w:rPr>
                <w:rFonts w:ascii="Times New Roman" w:hAnsi="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Borders>
              <w:top w:val="single" w:color="auto" w:sz="4" w:space="0"/>
              <w:left w:val="single" w:color="auto" w:sz="4" w:space="0"/>
              <w:bottom w:val="single" w:color="auto" w:sz="4" w:space="0"/>
              <w:right w:val="single" w:color="auto" w:sz="4" w:space="0"/>
            </w:tcBorders>
            <w:noWrap w:val="0"/>
            <w:vAlign w:val="center"/>
          </w:tcPr>
          <w:p>
            <w:pPr>
              <w:pStyle w:val="24"/>
              <w:spacing w:line="360" w:lineRule="exact"/>
              <w:rPr>
                <w:rFonts w:ascii="Times New Roman"/>
                <w:sz w:val="21"/>
                <w:szCs w:val="21"/>
              </w:rPr>
            </w:pPr>
            <w:r>
              <w:rPr>
                <w:rFonts w:ascii="Times New Roman"/>
                <w:sz w:val="21"/>
                <w:szCs w:val="21"/>
              </w:rPr>
              <w:t>YZ</w:t>
            </w:r>
          </w:p>
        </w:tc>
        <w:tc>
          <w:tcPr>
            <w:tcW w:w="1561" w:type="dxa"/>
            <w:tcBorders>
              <w:top w:val="single" w:color="auto" w:sz="4" w:space="0"/>
              <w:left w:val="nil"/>
              <w:bottom w:val="single" w:color="auto" w:sz="4" w:space="0"/>
              <w:right w:val="single" w:color="auto" w:sz="4" w:space="0"/>
            </w:tcBorders>
            <w:noWrap w:val="0"/>
            <w:vAlign w:val="center"/>
          </w:tcPr>
          <w:p>
            <w:pPr>
              <w:pStyle w:val="24"/>
              <w:spacing w:line="360" w:lineRule="exact"/>
              <w:rPr>
                <w:rFonts w:ascii="Times New Roman"/>
                <w:sz w:val="21"/>
                <w:szCs w:val="21"/>
              </w:rPr>
            </w:pPr>
            <w:r>
              <w:rPr>
                <w:rFonts w:ascii="Times New Roman"/>
                <w:sz w:val="21"/>
                <w:szCs w:val="21"/>
              </w:rPr>
              <w:t>Varchar2(1)</w:t>
            </w:r>
          </w:p>
        </w:tc>
        <w:tc>
          <w:tcPr>
            <w:tcW w:w="1134" w:type="dxa"/>
            <w:tcBorders>
              <w:top w:val="single" w:color="auto" w:sz="4" w:space="0"/>
              <w:left w:val="nil"/>
              <w:bottom w:val="single" w:color="auto" w:sz="4" w:space="0"/>
              <w:right w:val="single" w:color="auto" w:sz="4" w:space="0"/>
            </w:tcBorders>
            <w:noWrap w:val="0"/>
            <w:vAlign w:val="center"/>
          </w:tcPr>
          <w:p>
            <w:pPr>
              <w:pStyle w:val="24"/>
              <w:spacing w:line="360" w:lineRule="exact"/>
              <w:jc w:val="center"/>
              <w:rPr>
                <w:rFonts w:ascii="Times New Roman"/>
                <w:sz w:val="21"/>
                <w:szCs w:val="21"/>
              </w:rPr>
            </w:pPr>
            <w:r>
              <w:rPr>
                <w:rFonts w:ascii="Times New Roman"/>
                <w:sz w:val="21"/>
                <w:szCs w:val="21"/>
              </w:rPr>
              <w:t>否</w:t>
            </w:r>
          </w:p>
        </w:tc>
        <w:tc>
          <w:tcPr>
            <w:tcW w:w="4591" w:type="dxa"/>
            <w:tcBorders>
              <w:top w:val="single" w:color="auto" w:sz="4" w:space="0"/>
              <w:left w:val="nil"/>
              <w:bottom w:val="single" w:color="auto" w:sz="4" w:space="0"/>
              <w:right w:val="single" w:color="auto" w:sz="4" w:space="0"/>
            </w:tcBorders>
            <w:noWrap w:val="0"/>
            <w:vAlign w:val="center"/>
          </w:tcPr>
          <w:p>
            <w:pPr>
              <w:pStyle w:val="24"/>
              <w:spacing w:line="360" w:lineRule="exact"/>
              <w:rPr>
                <w:rFonts w:ascii="Times New Roman"/>
                <w:sz w:val="21"/>
                <w:szCs w:val="21"/>
              </w:rPr>
            </w:pPr>
            <w:r>
              <w:rPr>
                <w:rFonts w:ascii="Times New Roman"/>
                <w:sz w:val="21"/>
                <w:szCs w:val="21"/>
              </w:rPr>
              <w:t>液阻（0</w:t>
            </w:r>
            <w:r>
              <w:rPr>
                <w:rFonts w:ascii="Times New Roman" w:hAnsi="Times New Roman"/>
                <w:sz w:val="21"/>
                <w:szCs w:val="21"/>
              </w:rPr>
              <w:t>、</w:t>
            </w:r>
            <w:r>
              <w:rPr>
                <w:rFonts w:ascii="Times New Roman"/>
                <w:sz w:val="21"/>
                <w:szCs w:val="21"/>
              </w:rPr>
              <w:t>1</w:t>
            </w:r>
            <w:r>
              <w:rPr>
                <w:rFonts w:ascii="Times New Roman" w:hAnsi="Times New Roman"/>
                <w:sz w:val="21"/>
                <w:szCs w:val="21"/>
              </w:rPr>
              <w:t>、</w:t>
            </w:r>
            <w:r>
              <w:rPr>
                <w:rFonts w:ascii="Times New Roman"/>
                <w:sz w:val="21"/>
                <w:szCs w:val="21"/>
              </w:rPr>
              <w:t>2</w:t>
            </w:r>
            <w:r>
              <w:rPr>
                <w:rFonts w:ascii="Times New Roman" w:hAnsi="Times New Roman"/>
                <w:sz w:val="21"/>
                <w:szCs w:val="21"/>
              </w:rPr>
              <w:t>、</w:t>
            </w:r>
            <w:r>
              <w:rPr>
                <w:rFonts w:ascii="Times New Roman"/>
                <w:sz w:val="21"/>
                <w:szCs w:val="21"/>
              </w:rPr>
              <w:t>N</w:t>
            </w:r>
            <w:r>
              <w:rPr>
                <w:rFonts w:ascii="Times New Roman" w:hAnsi="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Borders>
              <w:top w:val="single" w:color="auto" w:sz="4" w:space="0"/>
              <w:left w:val="single" w:color="auto" w:sz="4" w:space="0"/>
              <w:bottom w:val="single" w:color="auto" w:sz="4" w:space="0"/>
              <w:right w:val="single" w:color="auto" w:sz="4" w:space="0"/>
            </w:tcBorders>
            <w:noWrap w:val="0"/>
            <w:vAlign w:val="center"/>
          </w:tcPr>
          <w:p>
            <w:pPr>
              <w:pStyle w:val="24"/>
              <w:spacing w:line="360" w:lineRule="exact"/>
              <w:rPr>
                <w:rFonts w:ascii="Times New Roman"/>
                <w:sz w:val="21"/>
                <w:szCs w:val="21"/>
              </w:rPr>
            </w:pPr>
            <w:r>
              <w:rPr>
                <w:rFonts w:ascii="Times New Roman"/>
                <w:sz w:val="21"/>
                <w:szCs w:val="21"/>
              </w:rPr>
              <w:t>YGY</w:t>
            </w:r>
            <w:r>
              <w:rPr>
                <w:rFonts w:hint="default" w:ascii="Times New Roman"/>
                <w:sz w:val="21"/>
                <w:szCs w:val="21"/>
              </w:rPr>
              <w:t>L</w:t>
            </w:r>
          </w:p>
        </w:tc>
        <w:tc>
          <w:tcPr>
            <w:tcW w:w="1561" w:type="dxa"/>
            <w:tcBorders>
              <w:top w:val="single" w:color="auto" w:sz="4" w:space="0"/>
              <w:left w:val="nil"/>
              <w:bottom w:val="single" w:color="auto" w:sz="4" w:space="0"/>
              <w:right w:val="single" w:color="auto" w:sz="4" w:space="0"/>
            </w:tcBorders>
            <w:noWrap w:val="0"/>
            <w:vAlign w:val="center"/>
          </w:tcPr>
          <w:p>
            <w:pPr>
              <w:pStyle w:val="24"/>
              <w:spacing w:line="360" w:lineRule="exact"/>
              <w:rPr>
                <w:rFonts w:ascii="Times New Roman"/>
                <w:sz w:val="21"/>
                <w:szCs w:val="21"/>
              </w:rPr>
            </w:pPr>
            <w:r>
              <w:rPr>
                <w:rFonts w:ascii="Times New Roman"/>
                <w:sz w:val="21"/>
                <w:szCs w:val="21"/>
              </w:rPr>
              <w:t>Varchar2(1)</w:t>
            </w:r>
          </w:p>
        </w:tc>
        <w:tc>
          <w:tcPr>
            <w:tcW w:w="1134" w:type="dxa"/>
            <w:tcBorders>
              <w:top w:val="single" w:color="auto" w:sz="4" w:space="0"/>
              <w:left w:val="nil"/>
              <w:bottom w:val="single" w:color="auto" w:sz="4" w:space="0"/>
              <w:right w:val="single" w:color="auto" w:sz="4" w:space="0"/>
            </w:tcBorders>
            <w:noWrap w:val="0"/>
            <w:vAlign w:val="center"/>
          </w:tcPr>
          <w:p>
            <w:pPr>
              <w:pStyle w:val="24"/>
              <w:spacing w:line="360" w:lineRule="exact"/>
              <w:jc w:val="center"/>
              <w:rPr>
                <w:rFonts w:ascii="Times New Roman"/>
                <w:sz w:val="21"/>
                <w:szCs w:val="21"/>
              </w:rPr>
            </w:pPr>
            <w:r>
              <w:rPr>
                <w:rFonts w:ascii="Times New Roman"/>
                <w:sz w:val="21"/>
                <w:szCs w:val="21"/>
              </w:rPr>
              <w:t>否</w:t>
            </w:r>
          </w:p>
        </w:tc>
        <w:tc>
          <w:tcPr>
            <w:tcW w:w="4591" w:type="dxa"/>
            <w:tcBorders>
              <w:top w:val="single" w:color="auto" w:sz="4" w:space="0"/>
              <w:left w:val="nil"/>
              <w:bottom w:val="single" w:color="auto" w:sz="4" w:space="0"/>
              <w:right w:val="single" w:color="auto" w:sz="4" w:space="0"/>
            </w:tcBorders>
            <w:noWrap w:val="0"/>
            <w:vAlign w:val="center"/>
          </w:tcPr>
          <w:p>
            <w:pPr>
              <w:pStyle w:val="24"/>
              <w:spacing w:line="360" w:lineRule="exact"/>
              <w:rPr>
                <w:rFonts w:ascii="Times New Roman"/>
                <w:sz w:val="21"/>
                <w:szCs w:val="21"/>
              </w:rPr>
            </w:pPr>
            <w:r>
              <w:rPr>
                <w:rFonts w:ascii="Times New Roman"/>
                <w:sz w:val="21"/>
                <w:szCs w:val="21"/>
              </w:rPr>
              <w:t>油罐压</w:t>
            </w:r>
            <w:r>
              <w:rPr>
                <w:rFonts w:hint="default" w:ascii="Times New Roman"/>
                <w:sz w:val="21"/>
                <w:szCs w:val="21"/>
              </w:rPr>
              <w:t>力</w:t>
            </w:r>
            <w:r>
              <w:rPr>
                <w:rFonts w:ascii="Times New Roman"/>
                <w:sz w:val="21"/>
                <w:szCs w:val="21"/>
              </w:rPr>
              <w:t>（0</w:t>
            </w:r>
            <w:r>
              <w:rPr>
                <w:rFonts w:ascii="Times New Roman" w:hAnsi="Times New Roman"/>
                <w:sz w:val="21"/>
                <w:szCs w:val="21"/>
              </w:rPr>
              <w:t>、</w:t>
            </w:r>
            <w:r>
              <w:rPr>
                <w:rFonts w:ascii="Times New Roman"/>
                <w:sz w:val="21"/>
                <w:szCs w:val="21"/>
              </w:rPr>
              <w:t>1</w:t>
            </w:r>
            <w:r>
              <w:rPr>
                <w:rFonts w:ascii="Times New Roman" w:hAnsi="Times New Roman"/>
                <w:sz w:val="21"/>
                <w:szCs w:val="21"/>
              </w:rPr>
              <w:t>、</w:t>
            </w:r>
            <w:r>
              <w:rPr>
                <w:rFonts w:ascii="Times New Roman"/>
                <w:sz w:val="21"/>
                <w:szCs w:val="21"/>
              </w:rPr>
              <w:t>2</w:t>
            </w:r>
            <w:r>
              <w:rPr>
                <w:rFonts w:ascii="Times New Roman" w:hAnsi="Times New Roman"/>
                <w:sz w:val="21"/>
                <w:szCs w:val="21"/>
              </w:rPr>
              <w:t>、</w:t>
            </w:r>
            <w:r>
              <w:rPr>
                <w:rFonts w:ascii="Times New Roman"/>
                <w:sz w:val="21"/>
                <w:szCs w:val="21"/>
              </w:rPr>
              <w:t>N</w:t>
            </w:r>
            <w:r>
              <w:rPr>
                <w:rFonts w:ascii="Times New Roman" w:hAnsi="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Borders>
              <w:top w:val="single" w:color="auto" w:sz="4" w:space="0"/>
              <w:left w:val="single" w:color="auto" w:sz="4" w:space="0"/>
              <w:bottom w:val="single" w:color="auto" w:sz="4" w:space="0"/>
              <w:right w:val="single" w:color="auto" w:sz="4" w:space="0"/>
            </w:tcBorders>
            <w:noWrap w:val="0"/>
            <w:vAlign w:val="center"/>
          </w:tcPr>
          <w:p>
            <w:pPr>
              <w:pStyle w:val="24"/>
              <w:spacing w:line="360" w:lineRule="exact"/>
              <w:rPr>
                <w:rFonts w:ascii="Times New Roman"/>
                <w:sz w:val="21"/>
                <w:szCs w:val="21"/>
              </w:rPr>
            </w:pPr>
            <w:r>
              <w:rPr>
                <w:rFonts w:ascii="Times New Roman"/>
                <w:sz w:val="21"/>
                <w:szCs w:val="21"/>
              </w:rPr>
              <w:t>YG</w:t>
            </w:r>
            <w:r>
              <w:rPr>
                <w:rFonts w:hint="default" w:ascii="Times New Roman"/>
                <w:sz w:val="21"/>
                <w:szCs w:val="21"/>
              </w:rPr>
              <w:t>L</w:t>
            </w:r>
            <w:r>
              <w:rPr>
                <w:rFonts w:ascii="Times New Roman"/>
                <w:sz w:val="21"/>
                <w:szCs w:val="21"/>
              </w:rPr>
              <w:t>Y</w:t>
            </w:r>
          </w:p>
        </w:tc>
        <w:tc>
          <w:tcPr>
            <w:tcW w:w="1561" w:type="dxa"/>
            <w:tcBorders>
              <w:top w:val="single" w:color="auto" w:sz="4" w:space="0"/>
              <w:left w:val="nil"/>
              <w:bottom w:val="single" w:color="auto" w:sz="4" w:space="0"/>
              <w:right w:val="single" w:color="auto" w:sz="4" w:space="0"/>
            </w:tcBorders>
            <w:noWrap w:val="0"/>
            <w:vAlign w:val="center"/>
          </w:tcPr>
          <w:p>
            <w:pPr>
              <w:pStyle w:val="24"/>
              <w:spacing w:line="360" w:lineRule="exact"/>
              <w:rPr>
                <w:rFonts w:ascii="Times New Roman"/>
                <w:sz w:val="21"/>
                <w:szCs w:val="21"/>
              </w:rPr>
            </w:pPr>
            <w:r>
              <w:rPr>
                <w:rFonts w:ascii="Times New Roman"/>
                <w:sz w:val="21"/>
                <w:szCs w:val="21"/>
              </w:rPr>
              <w:t>Varchar2(1)</w:t>
            </w:r>
          </w:p>
        </w:tc>
        <w:tc>
          <w:tcPr>
            <w:tcW w:w="1134" w:type="dxa"/>
            <w:tcBorders>
              <w:top w:val="single" w:color="auto" w:sz="4" w:space="0"/>
              <w:left w:val="nil"/>
              <w:bottom w:val="single" w:color="auto" w:sz="4" w:space="0"/>
              <w:right w:val="single" w:color="auto" w:sz="4" w:space="0"/>
            </w:tcBorders>
            <w:noWrap w:val="0"/>
            <w:vAlign w:val="center"/>
          </w:tcPr>
          <w:p>
            <w:pPr>
              <w:pStyle w:val="24"/>
              <w:spacing w:line="360" w:lineRule="exact"/>
              <w:jc w:val="center"/>
              <w:rPr>
                <w:rFonts w:ascii="Times New Roman"/>
                <w:sz w:val="21"/>
                <w:szCs w:val="21"/>
              </w:rPr>
            </w:pPr>
            <w:r>
              <w:rPr>
                <w:rFonts w:ascii="Times New Roman"/>
                <w:sz w:val="21"/>
                <w:szCs w:val="21"/>
              </w:rPr>
              <w:t>否</w:t>
            </w:r>
          </w:p>
        </w:tc>
        <w:tc>
          <w:tcPr>
            <w:tcW w:w="4591" w:type="dxa"/>
            <w:tcBorders>
              <w:top w:val="single" w:color="auto" w:sz="4" w:space="0"/>
              <w:left w:val="nil"/>
              <w:bottom w:val="single" w:color="auto" w:sz="4" w:space="0"/>
              <w:right w:val="single" w:color="auto" w:sz="4" w:space="0"/>
            </w:tcBorders>
            <w:noWrap w:val="0"/>
            <w:vAlign w:val="center"/>
          </w:tcPr>
          <w:p>
            <w:pPr>
              <w:pStyle w:val="24"/>
              <w:spacing w:line="360" w:lineRule="exact"/>
              <w:rPr>
                <w:rFonts w:ascii="Times New Roman"/>
                <w:sz w:val="21"/>
                <w:szCs w:val="21"/>
              </w:rPr>
            </w:pPr>
            <w:r>
              <w:rPr>
                <w:rFonts w:ascii="Times New Roman"/>
                <w:sz w:val="21"/>
                <w:szCs w:val="21"/>
              </w:rPr>
              <w:t>油罐</w:t>
            </w:r>
            <w:r>
              <w:rPr>
                <w:rFonts w:hint="default" w:ascii="Times New Roman"/>
                <w:sz w:val="21"/>
                <w:szCs w:val="21"/>
              </w:rPr>
              <w:t>零</w:t>
            </w:r>
            <w:r>
              <w:rPr>
                <w:rFonts w:ascii="Times New Roman"/>
                <w:sz w:val="21"/>
                <w:szCs w:val="21"/>
              </w:rPr>
              <w:t>压（0</w:t>
            </w:r>
            <w:r>
              <w:rPr>
                <w:rFonts w:ascii="Times New Roman" w:hAnsi="Times New Roman"/>
                <w:sz w:val="21"/>
                <w:szCs w:val="21"/>
              </w:rPr>
              <w:t>、</w:t>
            </w:r>
            <w:r>
              <w:rPr>
                <w:rFonts w:ascii="Times New Roman"/>
                <w:sz w:val="21"/>
                <w:szCs w:val="21"/>
              </w:rPr>
              <w:t>1</w:t>
            </w:r>
            <w:r>
              <w:rPr>
                <w:rFonts w:ascii="Times New Roman" w:hAnsi="Times New Roman"/>
                <w:sz w:val="21"/>
                <w:szCs w:val="21"/>
              </w:rPr>
              <w:t>、</w:t>
            </w:r>
            <w:r>
              <w:rPr>
                <w:rFonts w:ascii="Times New Roman"/>
                <w:sz w:val="21"/>
                <w:szCs w:val="21"/>
              </w:rPr>
              <w:t>2</w:t>
            </w:r>
            <w:r>
              <w:rPr>
                <w:rFonts w:ascii="Times New Roman" w:hAnsi="Times New Roman"/>
                <w:sz w:val="21"/>
                <w:szCs w:val="21"/>
              </w:rPr>
              <w:t>、</w:t>
            </w:r>
            <w:r>
              <w:rPr>
                <w:rFonts w:ascii="Times New Roman"/>
                <w:sz w:val="21"/>
                <w:szCs w:val="21"/>
              </w:rPr>
              <w:t>N</w:t>
            </w:r>
            <w:r>
              <w:rPr>
                <w:rFonts w:ascii="Times New Roman" w:hAnsi="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Borders>
              <w:top w:val="single" w:color="auto" w:sz="4" w:space="0"/>
              <w:left w:val="single" w:color="auto" w:sz="4" w:space="0"/>
              <w:bottom w:val="single" w:color="auto" w:sz="4" w:space="0"/>
              <w:right w:val="single" w:color="auto" w:sz="4" w:space="0"/>
            </w:tcBorders>
            <w:noWrap w:val="0"/>
            <w:vAlign w:val="center"/>
          </w:tcPr>
          <w:p>
            <w:pPr>
              <w:pStyle w:val="24"/>
              <w:spacing w:line="360" w:lineRule="exact"/>
              <w:rPr>
                <w:rFonts w:ascii="Times New Roman"/>
                <w:sz w:val="21"/>
                <w:szCs w:val="21"/>
              </w:rPr>
            </w:pPr>
            <w:r>
              <w:rPr>
                <w:rFonts w:ascii="Times New Roman"/>
                <w:sz w:val="21"/>
                <w:szCs w:val="21"/>
              </w:rPr>
              <w:t>PV</w:t>
            </w:r>
            <w:r>
              <w:rPr>
                <w:rFonts w:hint="default" w:ascii="Times New Roman"/>
                <w:sz w:val="21"/>
                <w:szCs w:val="21"/>
              </w:rPr>
              <w:t>ZT</w:t>
            </w:r>
          </w:p>
        </w:tc>
        <w:tc>
          <w:tcPr>
            <w:tcW w:w="1561" w:type="dxa"/>
            <w:tcBorders>
              <w:top w:val="single" w:color="auto" w:sz="4" w:space="0"/>
              <w:left w:val="nil"/>
              <w:bottom w:val="single" w:color="auto" w:sz="4" w:space="0"/>
              <w:right w:val="single" w:color="auto" w:sz="4" w:space="0"/>
            </w:tcBorders>
            <w:noWrap w:val="0"/>
            <w:vAlign w:val="center"/>
          </w:tcPr>
          <w:p>
            <w:pPr>
              <w:pStyle w:val="24"/>
              <w:spacing w:line="360" w:lineRule="exact"/>
              <w:rPr>
                <w:rFonts w:ascii="Times New Roman"/>
                <w:sz w:val="21"/>
                <w:szCs w:val="21"/>
              </w:rPr>
            </w:pPr>
            <w:r>
              <w:rPr>
                <w:rFonts w:ascii="Times New Roman"/>
                <w:sz w:val="21"/>
                <w:szCs w:val="21"/>
              </w:rPr>
              <w:t>Varchar2(1)</w:t>
            </w:r>
          </w:p>
        </w:tc>
        <w:tc>
          <w:tcPr>
            <w:tcW w:w="1134" w:type="dxa"/>
            <w:tcBorders>
              <w:top w:val="single" w:color="auto" w:sz="4" w:space="0"/>
              <w:left w:val="nil"/>
              <w:bottom w:val="single" w:color="auto" w:sz="4" w:space="0"/>
              <w:right w:val="single" w:color="auto" w:sz="4" w:space="0"/>
            </w:tcBorders>
            <w:noWrap w:val="0"/>
            <w:vAlign w:val="center"/>
          </w:tcPr>
          <w:p>
            <w:pPr>
              <w:pStyle w:val="24"/>
              <w:spacing w:line="360" w:lineRule="exact"/>
              <w:jc w:val="center"/>
              <w:rPr>
                <w:rFonts w:ascii="Times New Roman"/>
                <w:sz w:val="21"/>
                <w:szCs w:val="21"/>
              </w:rPr>
            </w:pPr>
            <w:r>
              <w:rPr>
                <w:rFonts w:ascii="Times New Roman"/>
                <w:sz w:val="21"/>
                <w:szCs w:val="21"/>
              </w:rPr>
              <w:t>否</w:t>
            </w:r>
          </w:p>
        </w:tc>
        <w:tc>
          <w:tcPr>
            <w:tcW w:w="4591" w:type="dxa"/>
            <w:tcBorders>
              <w:top w:val="single" w:color="auto" w:sz="4" w:space="0"/>
              <w:left w:val="nil"/>
              <w:bottom w:val="single" w:color="auto" w:sz="4" w:space="0"/>
              <w:right w:val="single" w:color="auto" w:sz="4" w:space="0"/>
            </w:tcBorders>
            <w:noWrap w:val="0"/>
            <w:vAlign w:val="center"/>
          </w:tcPr>
          <w:p>
            <w:pPr>
              <w:pStyle w:val="24"/>
              <w:spacing w:line="360" w:lineRule="exact"/>
              <w:rPr>
                <w:rFonts w:ascii="Times New Roman"/>
                <w:sz w:val="21"/>
                <w:szCs w:val="21"/>
              </w:rPr>
            </w:pPr>
            <w:r>
              <w:rPr>
                <w:rFonts w:hint="default" w:ascii="Times New Roman" w:hAnsi="Times New Roman"/>
                <w:sz w:val="21"/>
                <w:szCs w:val="21"/>
              </w:rPr>
              <w:t>压力</w:t>
            </w:r>
            <w:r>
              <w:rPr>
                <w:rFonts w:ascii="Times New Roman"/>
                <w:sz w:val="21"/>
                <w:szCs w:val="21"/>
              </w:rPr>
              <w:t>/</w:t>
            </w:r>
            <w:r>
              <w:rPr>
                <w:rFonts w:hint="default" w:ascii="Times New Roman" w:hAnsi="Times New Roman"/>
                <w:sz w:val="21"/>
                <w:szCs w:val="21"/>
              </w:rPr>
              <w:t>真空</w:t>
            </w:r>
            <w:r>
              <w:rPr>
                <w:rFonts w:ascii="Times New Roman"/>
                <w:sz w:val="21"/>
                <w:szCs w:val="21"/>
              </w:rPr>
              <w:t>阀状态（0</w:t>
            </w:r>
            <w:r>
              <w:rPr>
                <w:rFonts w:ascii="Times New Roman" w:hAnsi="Times New Roman"/>
                <w:sz w:val="21"/>
                <w:szCs w:val="21"/>
              </w:rPr>
              <w:t>、</w:t>
            </w:r>
            <w:r>
              <w:rPr>
                <w:rFonts w:ascii="Times New Roman"/>
                <w:sz w:val="21"/>
                <w:szCs w:val="21"/>
              </w:rPr>
              <w:t>1</w:t>
            </w:r>
            <w:r>
              <w:rPr>
                <w:rFonts w:ascii="Times New Roman" w:hAnsi="Times New Roman"/>
                <w:sz w:val="21"/>
                <w:szCs w:val="21"/>
              </w:rPr>
              <w:t>、</w:t>
            </w:r>
            <w:r>
              <w:rPr>
                <w:rFonts w:ascii="Times New Roman"/>
                <w:sz w:val="21"/>
                <w:szCs w:val="21"/>
              </w:rPr>
              <w:t>2</w:t>
            </w:r>
            <w:r>
              <w:rPr>
                <w:rFonts w:ascii="Times New Roman" w:hAnsi="Times New Roman"/>
                <w:sz w:val="21"/>
                <w:szCs w:val="21"/>
              </w:rPr>
              <w:t>、</w:t>
            </w:r>
            <w:r>
              <w:rPr>
                <w:rFonts w:ascii="Times New Roman"/>
                <w:sz w:val="21"/>
                <w:szCs w:val="21"/>
              </w:rPr>
              <w:t>N</w:t>
            </w:r>
            <w:r>
              <w:rPr>
                <w:rFonts w:ascii="Times New Roman" w:hAnsi="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Borders>
              <w:top w:val="single" w:color="auto" w:sz="4" w:space="0"/>
              <w:left w:val="single" w:color="auto" w:sz="4" w:space="0"/>
              <w:bottom w:val="single" w:color="auto" w:sz="4" w:space="0"/>
              <w:right w:val="single" w:color="auto" w:sz="4" w:space="0"/>
            </w:tcBorders>
            <w:noWrap w:val="0"/>
            <w:vAlign w:val="center"/>
          </w:tcPr>
          <w:p>
            <w:pPr>
              <w:pStyle w:val="24"/>
              <w:spacing w:line="360" w:lineRule="exact"/>
              <w:rPr>
                <w:rFonts w:ascii="Times New Roman"/>
                <w:sz w:val="21"/>
                <w:szCs w:val="21"/>
              </w:rPr>
            </w:pPr>
            <w:r>
              <w:rPr>
                <w:rFonts w:ascii="Times New Roman"/>
                <w:sz w:val="21"/>
                <w:szCs w:val="21"/>
              </w:rPr>
              <w:t>PV</w:t>
            </w:r>
            <w:r>
              <w:rPr>
                <w:rFonts w:hint="default" w:ascii="Times New Roman"/>
                <w:sz w:val="21"/>
                <w:szCs w:val="21"/>
              </w:rPr>
              <w:t>LJZT</w:t>
            </w:r>
          </w:p>
        </w:tc>
        <w:tc>
          <w:tcPr>
            <w:tcW w:w="1561" w:type="dxa"/>
            <w:tcBorders>
              <w:top w:val="single" w:color="auto" w:sz="4" w:space="0"/>
              <w:left w:val="nil"/>
              <w:bottom w:val="single" w:color="auto" w:sz="4" w:space="0"/>
              <w:right w:val="single" w:color="auto" w:sz="4" w:space="0"/>
            </w:tcBorders>
            <w:noWrap w:val="0"/>
            <w:vAlign w:val="center"/>
          </w:tcPr>
          <w:p>
            <w:pPr>
              <w:pStyle w:val="24"/>
              <w:spacing w:line="360" w:lineRule="exact"/>
              <w:rPr>
                <w:rFonts w:ascii="Times New Roman"/>
                <w:sz w:val="21"/>
                <w:szCs w:val="21"/>
              </w:rPr>
            </w:pPr>
            <w:r>
              <w:rPr>
                <w:rFonts w:ascii="Times New Roman"/>
                <w:sz w:val="21"/>
                <w:szCs w:val="21"/>
              </w:rPr>
              <w:t>Varchar2(1)</w:t>
            </w:r>
          </w:p>
        </w:tc>
        <w:tc>
          <w:tcPr>
            <w:tcW w:w="1134" w:type="dxa"/>
            <w:tcBorders>
              <w:top w:val="single" w:color="auto" w:sz="4" w:space="0"/>
              <w:left w:val="nil"/>
              <w:bottom w:val="single" w:color="auto" w:sz="4" w:space="0"/>
              <w:right w:val="single" w:color="auto" w:sz="4" w:space="0"/>
            </w:tcBorders>
            <w:noWrap w:val="0"/>
            <w:vAlign w:val="center"/>
          </w:tcPr>
          <w:p>
            <w:pPr>
              <w:pStyle w:val="24"/>
              <w:spacing w:line="360" w:lineRule="exact"/>
              <w:jc w:val="center"/>
              <w:rPr>
                <w:rFonts w:ascii="Times New Roman"/>
                <w:sz w:val="21"/>
                <w:szCs w:val="21"/>
              </w:rPr>
            </w:pPr>
            <w:r>
              <w:rPr>
                <w:rFonts w:ascii="Times New Roman"/>
                <w:sz w:val="21"/>
                <w:szCs w:val="21"/>
              </w:rPr>
              <w:t>否</w:t>
            </w:r>
          </w:p>
        </w:tc>
        <w:tc>
          <w:tcPr>
            <w:tcW w:w="4591" w:type="dxa"/>
            <w:tcBorders>
              <w:top w:val="single" w:color="auto" w:sz="4" w:space="0"/>
              <w:left w:val="nil"/>
              <w:bottom w:val="single" w:color="auto" w:sz="4" w:space="0"/>
              <w:right w:val="single" w:color="auto" w:sz="4" w:space="0"/>
            </w:tcBorders>
            <w:noWrap w:val="0"/>
            <w:vAlign w:val="center"/>
          </w:tcPr>
          <w:p>
            <w:pPr>
              <w:pStyle w:val="24"/>
              <w:spacing w:line="360" w:lineRule="exact"/>
              <w:rPr>
                <w:rFonts w:ascii="Times New Roman"/>
                <w:sz w:val="21"/>
                <w:szCs w:val="21"/>
              </w:rPr>
            </w:pPr>
            <w:r>
              <w:rPr>
                <w:rFonts w:hint="default" w:ascii="Times New Roman" w:hAnsi="Times New Roman"/>
                <w:sz w:val="21"/>
                <w:szCs w:val="21"/>
              </w:rPr>
              <w:t>压力</w:t>
            </w:r>
            <w:r>
              <w:rPr>
                <w:rFonts w:ascii="Times New Roman"/>
                <w:sz w:val="21"/>
                <w:szCs w:val="21"/>
              </w:rPr>
              <w:t>/</w:t>
            </w:r>
            <w:r>
              <w:rPr>
                <w:rFonts w:hint="default" w:ascii="Times New Roman" w:hAnsi="Times New Roman"/>
                <w:sz w:val="21"/>
                <w:szCs w:val="21"/>
              </w:rPr>
              <w:t>真空</w:t>
            </w:r>
            <w:r>
              <w:rPr>
                <w:rFonts w:ascii="Times New Roman"/>
                <w:sz w:val="21"/>
                <w:szCs w:val="21"/>
              </w:rPr>
              <w:t>阀</w:t>
            </w:r>
            <w:r>
              <w:rPr>
                <w:rFonts w:hint="default" w:ascii="Times New Roman"/>
                <w:sz w:val="21"/>
                <w:szCs w:val="21"/>
              </w:rPr>
              <w:t>临界压力</w:t>
            </w:r>
            <w:r>
              <w:rPr>
                <w:rFonts w:ascii="Times New Roman"/>
                <w:sz w:val="21"/>
                <w:szCs w:val="21"/>
              </w:rPr>
              <w:t>状态（0</w:t>
            </w:r>
            <w:r>
              <w:rPr>
                <w:rFonts w:ascii="Times New Roman" w:hAnsi="Times New Roman"/>
                <w:sz w:val="21"/>
                <w:szCs w:val="21"/>
              </w:rPr>
              <w:t>、</w:t>
            </w:r>
            <w:r>
              <w:rPr>
                <w:rFonts w:ascii="Times New Roman"/>
                <w:sz w:val="21"/>
                <w:szCs w:val="21"/>
              </w:rPr>
              <w:t>1</w:t>
            </w:r>
            <w:r>
              <w:rPr>
                <w:rFonts w:ascii="Times New Roman" w:hAnsi="Times New Roman"/>
                <w:sz w:val="21"/>
                <w:szCs w:val="21"/>
              </w:rPr>
              <w:t>、</w:t>
            </w:r>
            <w:r>
              <w:rPr>
                <w:rFonts w:ascii="Times New Roman"/>
                <w:sz w:val="21"/>
                <w:szCs w:val="21"/>
              </w:rPr>
              <w:t>2</w:t>
            </w:r>
            <w:r>
              <w:rPr>
                <w:rFonts w:ascii="Times New Roman" w:hAnsi="Times New Roman"/>
                <w:sz w:val="21"/>
                <w:szCs w:val="21"/>
              </w:rPr>
              <w:t>、</w:t>
            </w:r>
            <w:r>
              <w:rPr>
                <w:rFonts w:ascii="Times New Roman"/>
                <w:sz w:val="21"/>
                <w:szCs w:val="21"/>
              </w:rPr>
              <w:t>N</w:t>
            </w:r>
            <w:r>
              <w:rPr>
                <w:rFonts w:ascii="Times New Roman" w:hAnsi="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Borders>
              <w:top w:val="single" w:color="auto" w:sz="4" w:space="0"/>
              <w:left w:val="single" w:color="auto" w:sz="4" w:space="0"/>
              <w:bottom w:val="single" w:color="auto" w:sz="4" w:space="0"/>
              <w:right w:val="single" w:color="auto" w:sz="4" w:space="0"/>
            </w:tcBorders>
            <w:noWrap w:val="0"/>
            <w:vAlign w:val="center"/>
          </w:tcPr>
          <w:p>
            <w:pPr>
              <w:pStyle w:val="24"/>
              <w:spacing w:line="360" w:lineRule="exact"/>
              <w:rPr>
                <w:rFonts w:ascii="Times New Roman"/>
                <w:sz w:val="21"/>
                <w:szCs w:val="21"/>
              </w:rPr>
            </w:pPr>
            <w:r>
              <w:rPr>
                <w:rFonts w:hint="default" w:ascii="Times New Roman"/>
                <w:sz w:val="21"/>
                <w:szCs w:val="21"/>
              </w:rPr>
              <w:t>HC</w:t>
            </w:r>
            <w:r>
              <w:rPr>
                <w:rFonts w:ascii="Times New Roman"/>
                <w:sz w:val="21"/>
                <w:szCs w:val="21"/>
              </w:rPr>
              <w:t>L</w:t>
            </w:r>
            <w:r>
              <w:rPr>
                <w:rFonts w:hint="default" w:ascii="Times New Roman"/>
                <w:sz w:val="21"/>
                <w:szCs w:val="21"/>
              </w:rPr>
              <w:t>ZT</w:t>
            </w:r>
          </w:p>
        </w:tc>
        <w:tc>
          <w:tcPr>
            <w:tcW w:w="1561" w:type="dxa"/>
            <w:tcBorders>
              <w:top w:val="single" w:color="auto" w:sz="4" w:space="0"/>
              <w:left w:val="nil"/>
              <w:bottom w:val="single" w:color="auto" w:sz="4" w:space="0"/>
              <w:right w:val="single" w:color="auto" w:sz="4" w:space="0"/>
            </w:tcBorders>
            <w:noWrap w:val="0"/>
            <w:vAlign w:val="center"/>
          </w:tcPr>
          <w:p>
            <w:pPr>
              <w:pStyle w:val="24"/>
              <w:spacing w:line="360" w:lineRule="exact"/>
              <w:rPr>
                <w:rFonts w:ascii="Times New Roman"/>
                <w:sz w:val="21"/>
                <w:szCs w:val="21"/>
              </w:rPr>
            </w:pPr>
            <w:r>
              <w:rPr>
                <w:rFonts w:ascii="Times New Roman"/>
                <w:sz w:val="21"/>
                <w:szCs w:val="21"/>
              </w:rPr>
              <w:t>Varchar2(1)</w:t>
            </w:r>
          </w:p>
        </w:tc>
        <w:tc>
          <w:tcPr>
            <w:tcW w:w="1134" w:type="dxa"/>
            <w:tcBorders>
              <w:top w:val="single" w:color="auto" w:sz="4" w:space="0"/>
              <w:left w:val="nil"/>
              <w:bottom w:val="single" w:color="auto" w:sz="4" w:space="0"/>
              <w:right w:val="single" w:color="auto" w:sz="4" w:space="0"/>
            </w:tcBorders>
            <w:noWrap w:val="0"/>
            <w:vAlign w:val="center"/>
          </w:tcPr>
          <w:p>
            <w:pPr>
              <w:pStyle w:val="24"/>
              <w:spacing w:line="360" w:lineRule="exact"/>
              <w:jc w:val="center"/>
              <w:rPr>
                <w:rFonts w:ascii="Times New Roman"/>
                <w:sz w:val="21"/>
                <w:szCs w:val="21"/>
              </w:rPr>
            </w:pPr>
            <w:r>
              <w:rPr>
                <w:rFonts w:ascii="Times New Roman"/>
                <w:sz w:val="21"/>
                <w:szCs w:val="21"/>
              </w:rPr>
              <w:t>否</w:t>
            </w:r>
          </w:p>
        </w:tc>
        <w:tc>
          <w:tcPr>
            <w:tcW w:w="4591" w:type="dxa"/>
            <w:tcBorders>
              <w:top w:val="single" w:color="auto" w:sz="4" w:space="0"/>
              <w:left w:val="nil"/>
              <w:bottom w:val="single" w:color="auto" w:sz="4" w:space="0"/>
              <w:right w:val="single" w:color="auto" w:sz="4" w:space="0"/>
            </w:tcBorders>
            <w:noWrap w:val="0"/>
            <w:vAlign w:val="center"/>
          </w:tcPr>
          <w:p>
            <w:pPr>
              <w:pStyle w:val="24"/>
              <w:spacing w:line="360" w:lineRule="exact"/>
              <w:rPr>
                <w:rFonts w:ascii="Times New Roman" w:hAnsi="Times New Roman"/>
                <w:sz w:val="21"/>
                <w:szCs w:val="21"/>
              </w:rPr>
            </w:pPr>
            <w:r>
              <w:rPr>
                <w:rFonts w:hint="default" w:ascii="Times New Roman"/>
                <w:sz w:val="21"/>
                <w:szCs w:val="21"/>
              </w:rPr>
              <w:t>后</w:t>
            </w:r>
            <w:r>
              <w:rPr>
                <w:rFonts w:ascii="Times New Roman"/>
                <w:sz w:val="21"/>
                <w:szCs w:val="21"/>
              </w:rPr>
              <w:t>处理装置状态（0</w:t>
            </w:r>
            <w:r>
              <w:rPr>
                <w:rFonts w:ascii="Times New Roman" w:hAnsi="Times New Roman"/>
                <w:sz w:val="21"/>
                <w:szCs w:val="21"/>
              </w:rPr>
              <w:t>、</w:t>
            </w:r>
            <w:r>
              <w:rPr>
                <w:rFonts w:ascii="Times New Roman"/>
                <w:sz w:val="21"/>
                <w:szCs w:val="21"/>
              </w:rPr>
              <w:t>1</w:t>
            </w:r>
            <w:r>
              <w:rPr>
                <w:rFonts w:ascii="Times New Roman" w:hAnsi="Times New Roman"/>
                <w:sz w:val="21"/>
                <w:szCs w:val="21"/>
              </w:rPr>
              <w:t>、</w:t>
            </w:r>
            <w:r>
              <w:rPr>
                <w:rFonts w:ascii="Times New Roman"/>
                <w:sz w:val="21"/>
                <w:szCs w:val="21"/>
              </w:rPr>
              <w:t>2</w:t>
            </w:r>
            <w:r>
              <w:rPr>
                <w:rFonts w:ascii="Times New Roman" w:hAnsi="Times New Roman"/>
                <w:sz w:val="21"/>
                <w:szCs w:val="21"/>
              </w:rPr>
              <w:t>、</w:t>
            </w:r>
            <w:r>
              <w:rPr>
                <w:rFonts w:ascii="Times New Roman"/>
                <w:sz w:val="21"/>
                <w:szCs w:val="21"/>
              </w:rPr>
              <w:t>N</w:t>
            </w:r>
            <w:r>
              <w:rPr>
                <w:rFonts w:ascii="Times New Roman" w:hAnsi="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Borders>
              <w:top w:val="single" w:color="auto" w:sz="4" w:space="0"/>
              <w:left w:val="single" w:color="auto" w:sz="4" w:space="0"/>
              <w:bottom w:val="single" w:color="auto" w:sz="4" w:space="0"/>
              <w:right w:val="single" w:color="auto" w:sz="4" w:space="0"/>
            </w:tcBorders>
            <w:noWrap w:val="0"/>
            <w:vAlign w:val="center"/>
          </w:tcPr>
          <w:p>
            <w:pPr>
              <w:pStyle w:val="24"/>
              <w:spacing w:line="360" w:lineRule="exact"/>
              <w:rPr>
                <w:rFonts w:hint="default" w:ascii="Times New Roman"/>
                <w:sz w:val="21"/>
                <w:szCs w:val="21"/>
              </w:rPr>
            </w:pPr>
            <w:r>
              <w:rPr>
                <w:rFonts w:hint="default" w:ascii="Times New Roman"/>
                <w:sz w:val="21"/>
                <w:szCs w:val="21"/>
              </w:rPr>
              <w:t>H</w:t>
            </w:r>
            <w:r>
              <w:rPr>
                <w:rFonts w:ascii="Times New Roman"/>
                <w:sz w:val="21"/>
                <w:szCs w:val="21"/>
              </w:rPr>
              <w:t>CLND</w:t>
            </w:r>
          </w:p>
        </w:tc>
        <w:tc>
          <w:tcPr>
            <w:tcW w:w="1561" w:type="dxa"/>
            <w:tcBorders>
              <w:top w:val="single" w:color="auto" w:sz="4" w:space="0"/>
              <w:left w:val="nil"/>
              <w:bottom w:val="single" w:color="auto" w:sz="4" w:space="0"/>
              <w:right w:val="single" w:color="auto" w:sz="4" w:space="0"/>
            </w:tcBorders>
            <w:noWrap w:val="0"/>
            <w:vAlign w:val="center"/>
          </w:tcPr>
          <w:p>
            <w:pPr>
              <w:pStyle w:val="24"/>
              <w:spacing w:line="360" w:lineRule="exact"/>
              <w:rPr>
                <w:rFonts w:ascii="Times New Roman"/>
                <w:sz w:val="21"/>
                <w:szCs w:val="21"/>
              </w:rPr>
            </w:pPr>
            <w:r>
              <w:rPr>
                <w:rFonts w:ascii="Times New Roman"/>
                <w:sz w:val="21"/>
                <w:szCs w:val="21"/>
              </w:rPr>
              <w:t>Varchar2(1)</w:t>
            </w:r>
          </w:p>
        </w:tc>
        <w:tc>
          <w:tcPr>
            <w:tcW w:w="1134" w:type="dxa"/>
            <w:tcBorders>
              <w:top w:val="single" w:color="auto" w:sz="4" w:space="0"/>
              <w:left w:val="nil"/>
              <w:bottom w:val="single" w:color="auto" w:sz="4" w:space="0"/>
              <w:right w:val="single" w:color="auto" w:sz="4" w:space="0"/>
            </w:tcBorders>
            <w:noWrap w:val="0"/>
            <w:vAlign w:val="center"/>
          </w:tcPr>
          <w:p>
            <w:pPr>
              <w:pStyle w:val="24"/>
              <w:spacing w:line="360" w:lineRule="exact"/>
              <w:jc w:val="center"/>
              <w:rPr>
                <w:rFonts w:ascii="Times New Roman"/>
                <w:sz w:val="21"/>
                <w:szCs w:val="21"/>
              </w:rPr>
            </w:pPr>
            <w:r>
              <w:rPr>
                <w:rFonts w:ascii="Times New Roman"/>
                <w:sz w:val="21"/>
                <w:szCs w:val="21"/>
              </w:rPr>
              <w:t>否</w:t>
            </w:r>
          </w:p>
        </w:tc>
        <w:tc>
          <w:tcPr>
            <w:tcW w:w="4591" w:type="dxa"/>
            <w:tcBorders>
              <w:top w:val="single" w:color="auto" w:sz="4" w:space="0"/>
              <w:left w:val="nil"/>
              <w:bottom w:val="single" w:color="auto" w:sz="4" w:space="0"/>
              <w:right w:val="single" w:color="auto" w:sz="4" w:space="0"/>
            </w:tcBorders>
            <w:noWrap w:val="0"/>
            <w:vAlign w:val="center"/>
          </w:tcPr>
          <w:p>
            <w:pPr>
              <w:pStyle w:val="24"/>
              <w:spacing w:line="360" w:lineRule="exact"/>
              <w:rPr>
                <w:rFonts w:ascii="Times New Roman"/>
                <w:sz w:val="21"/>
                <w:szCs w:val="21"/>
              </w:rPr>
            </w:pPr>
            <w:r>
              <w:rPr>
                <w:rFonts w:hint="default" w:ascii="Times New Roman"/>
                <w:sz w:val="21"/>
                <w:szCs w:val="21"/>
              </w:rPr>
              <w:t>后</w:t>
            </w:r>
            <w:r>
              <w:rPr>
                <w:rFonts w:ascii="Times New Roman"/>
                <w:sz w:val="21"/>
                <w:szCs w:val="21"/>
              </w:rPr>
              <w:t>处理装置排放浓度（0</w:t>
            </w:r>
            <w:r>
              <w:rPr>
                <w:rFonts w:ascii="Times New Roman" w:hAnsi="Times New Roman"/>
                <w:sz w:val="21"/>
                <w:szCs w:val="21"/>
              </w:rPr>
              <w:t>、</w:t>
            </w:r>
            <w:r>
              <w:rPr>
                <w:rFonts w:ascii="Times New Roman"/>
                <w:sz w:val="21"/>
                <w:szCs w:val="21"/>
              </w:rPr>
              <w:t>1</w:t>
            </w:r>
            <w:r>
              <w:rPr>
                <w:rFonts w:ascii="Times New Roman" w:hAnsi="Times New Roman"/>
                <w:sz w:val="21"/>
                <w:szCs w:val="21"/>
              </w:rPr>
              <w:t>、</w:t>
            </w:r>
            <w:r>
              <w:rPr>
                <w:rFonts w:ascii="Times New Roman"/>
                <w:sz w:val="21"/>
                <w:szCs w:val="21"/>
              </w:rPr>
              <w:t>2</w:t>
            </w:r>
            <w:r>
              <w:rPr>
                <w:rFonts w:ascii="Times New Roman" w:hAnsi="Times New Roman"/>
                <w:sz w:val="21"/>
                <w:szCs w:val="21"/>
              </w:rPr>
              <w:t>、</w:t>
            </w:r>
            <w:r>
              <w:rPr>
                <w:rFonts w:ascii="Times New Roman"/>
                <w:sz w:val="21"/>
                <w:szCs w:val="21"/>
              </w:rPr>
              <w:t>N</w:t>
            </w:r>
            <w:r>
              <w:rPr>
                <w:rFonts w:ascii="Times New Roman" w:hAnsi="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Borders>
              <w:top w:val="single" w:color="auto" w:sz="4" w:space="0"/>
              <w:left w:val="single" w:color="auto" w:sz="4" w:space="0"/>
              <w:bottom w:val="single" w:color="auto" w:sz="4" w:space="0"/>
              <w:right w:val="single" w:color="auto" w:sz="4" w:space="0"/>
            </w:tcBorders>
            <w:noWrap w:val="0"/>
            <w:vAlign w:val="center"/>
          </w:tcPr>
          <w:p>
            <w:pPr>
              <w:pStyle w:val="24"/>
              <w:spacing w:line="360" w:lineRule="exact"/>
              <w:rPr>
                <w:rFonts w:ascii="Times New Roman"/>
                <w:sz w:val="21"/>
                <w:szCs w:val="21"/>
              </w:rPr>
            </w:pPr>
            <w:r>
              <w:rPr>
                <w:rFonts w:ascii="Times New Roman"/>
                <w:sz w:val="21"/>
                <w:szCs w:val="21"/>
              </w:rPr>
              <w:t>XYHQG</w:t>
            </w:r>
          </w:p>
        </w:tc>
        <w:tc>
          <w:tcPr>
            <w:tcW w:w="1561" w:type="dxa"/>
            <w:tcBorders>
              <w:top w:val="single" w:color="auto" w:sz="4" w:space="0"/>
              <w:left w:val="nil"/>
              <w:bottom w:val="single" w:color="auto" w:sz="4" w:space="0"/>
              <w:right w:val="single" w:color="auto" w:sz="4" w:space="0"/>
            </w:tcBorders>
            <w:noWrap w:val="0"/>
            <w:vAlign w:val="center"/>
          </w:tcPr>
          <w:p>
            <w:pPr>
              <w:pStyle w:val="24"/>
              <w:spacing w:line="360" w:lineRule="exact"/>
              <w:rPr>
                <w:rFonts w:ascii="Times New Roman"/>
                <w:sz w:val="21"/>
                <w:szCs w:val="21"/>
              </w:rPr>
            </w:pPr>
            <w:r>
              <w:rPr>
                <w:rFonts w:ascii="Times New Roman"/>
                <w:sz w:val="21"/>
                <w:szCs w:val="21"/>
              </w:rPr>
              <w:t>Varchar2(1)</w:t>
            </w:r>
          </w:p>
        </w:tc>
        <w:tc>
          <w:tcPr>
            <w:tcW w:w="1134" w:type="dxa"/>
            <w:tcBorders>
              <w:top w:val="single" w:color="auto" w:sz="4" w:space="0"/>
              <w:left w:val="nil"/>
              <w:bottom w:val="single" w:color="auto" w:sz="4" w:space="0"/>
              <w:right w:val="single" w:color="auto" w:sz="4" w:space="0"/>
            </w:tcBorders>
            <w:noWrap w:val="0"/>
            <w:vAlign w:val="center"/>
          </w:tcPr>
          <w:p>
            <w:pPr>
              <w:pStyle w:val="24"/>
              <w:spacing w:line="360" w:lineRule="exact"/>
              <w:jc w:val="center"/>
              <w:rPr>
                <w:rFonts w:ascii="Times New Roman"/>
                <w:sz w:val="21"/>
                <w:szCs w:val="21"/>
              </w:rPr>
            </w:pPr>
            <w:r>
              <w:rPr>
                <w:rFonts w:ascii="Times New Roman"/>
                <w:sz w:val="21"/>
                <w:szCs w:val="21"/>
              </w:rPr>
              <w:t>否</w:t>
            </w:r>
          </w:p>
        </w:tc>
        <w:tc>
          <w:tcPr>
            <w:tcW w:w="4591" w:type="dxa"/>
            <w:tcBorders>
              <w:top w:val="single" w:color="auto" w:sz="4" w:space="0"/>
              <w:left w:val="nil"/>
              <w:bottom w:val="single" w:color="auto" w:sz="4" w:space="0"/>
              <w:right w:val="single" w:color="auto" w:sz="4" w:space="0"/>
            </w:tcBorders>
            <w:noWrap w:val="0"/>
            <w:vAlign w:val="center"/>
          </w:tcPr>
          <w:p>
            <w:pPr>
              <w:pStyle w:val="24"/>
              <w:spacing w:line="360" w:lineRule="exact"/>
              <w:rPr>
                <w:rFonts w:ascii="Times New Roman"/>
                <w:sz w:val="21"/>
                <w:szCs w:val="21"/>
              </w:rPr>
            </w:pPr>
            <w:r>
              <w:rPr>
                <w:rFonts w:ascii="Times New Roman"/>
                <w:sz w:val="21"/>
                <w:szCs w:val="21"/>
              </w:rPr>
              <w:t>卸油回气管状态（0</w:t>
            </w:r>
            <w:r>
              <w:rPr>
                <w:rFonts w:ascii="Times New Roman" w:hAnsi="Times New Roman"/>
                <w:sz w:val="21"/>
                <w:szCs w:val="21"/>
              </w:rPr>
              <w:t>、</w:t>
            </w:r>
            <w:r>
              <w:rPr>
                <w:rFonts w:ascii="Times New Roman"/>
                <w:sz w:val="21"/>
                <w:szCs w:val="21"/>
              </w:rPr>
              <w:t>1</w:t>
            </w:r>
            <w:r>
              <w:rPr>
                <w:rFonts w:ascii="Times New Roman" w:hAnsi="Times New Roman"/>
                <w:sz w:val="21"/>
                <w:szCs w:val="21"/>
              </w:rPr>
              <w:t>、</w:t>
            </w:r>
            <w:r>
              <w:rPr>
                <w:rFonts w:ascii="Times New Roman"/>
                <w:sz w:val="21"/>
                <w:szCs w:val="21"/>
              </w:rPr>
              <w:t>2</w:t>
            </w:r>
            <w:r>
              <w:rPr>
                <w:rFonts w:ascii="Times New Roman" w:hAnsi="Times New Roman"/>
                <w:sz w:val="21"/>
                <w:szCs w:val="21"/>
              </w:rPr>
              <w:t>、</w:t>
            </w:r>
            <w:r>
              <w:rPr>
                <w:rFonts w:ascii="Times New Roman"/>
                <w:sz w:val="21"/>
                <w:szCs w:val="21"/>
              </w:rPr>
              <w:t>N</w:t>
            </w:r>
            <w:r>
              <w:rPr>
                <w:rFonts w:ascii="Times New Roman" w:hAnsi="Times New Roman"/>
                <w:sz w:val="21"/>
                <w:szCs w:val="21"/>
              </w:rPr>
              <w:t>）</w:t>
            </w:r>
          </w:p>
        </w:tc>
      </w:tr>
    </w:tbl>
    <w:p>
      <w:pPr>
        <w:pStyle w:val="24"/>
        <w:spacing w:before="289" w:beforeLines="50" w:line="360" w:lineRule="exact"/>
        <w:rPr>
          <w:rFonts w:ascii="Times New Roman"/>
          <w:sz w:val="21"/>
          <w:szCs w:val="21"/>
        </w:rPr>
      </w:pPr>
      <w:r>
        <w:rPr>
          <w:rFonts w:ascii="Times New Roman" w:eastAsia="黑体"/>
          <w:sz w:val="21"/>
          <w:szCs w:val="21"/>
        </w:rPr>
        <w:t>A.3.3</w:t>
      </w:r>
      <w:r>
        <w:rPr>
          <w:rFonts w:hint="default" w:ascii="Times New Roman" w:eastAsia="黑体"/>
          <w:sz w:val="21"/>
          <w:szCs w:val="21"/>
        </w:rPr>
        <w:t>.</w:t>
      </w:r>
      <w:r>
        <w:rPr>
          <w:rFonts w:ascii="Times New Roman" w:eastAsia="黑体"/>
          <w:sz w:val="21"/>
          <w:szCs w:val="21"/>
        </w:rPr>
        <w:t xml:space="preserve">2 </w:t>
      </w:r>
      <w:r>
        <w:rPr>
          <w:rFonts w:hint="default" w:ascii="Times New Roman" w:hAnsi="Times New Roman"/>
          <w:sz w:val="21"/>
          <w:szCs w:val="21"/>
        </w:rPr>
        <w:t>当日只要有加油（无论多少笔）时，在线监控系统均按技术要求中的报警规则进行</w:t>
      </w:r>
      <w:r>
        <w:rPr>
          <w:rFonts w:hint="default" w:ascii="Times New Roman"/>
          <w:sz w:val="21"/>
          <w:szCs w:val="21"/>
        </w:rPr>
        <w:t>A/L</w:t>
      </w:r>
      <w:r>
        <w:rPr>
          <w:rFonts w:hint="default" w:ascii="Times New Roman" w:hAnsi="Times New Roman"/>
          <w:sz w:val="21"/>
          <w:szCs w:val="21"/>
        </w:rPr>
        <w:t>报警统计并进行预报警。当日没有加油时，在线监控系统需保持前一日预报警状态，但当日不算入预报警天数累计。当日没有加油时，在线监控系统向平台上传</w:t>
      </w:r>
      <w:r>
        <w:rPr>
          <w:rFonts w:hint="default" w:ascii="Times New Roman"/>
          <w:sz w:val="21"/>
          <w:szCs w:val="21"/>
        </w:rPr>
        <w:t>A/L</w:t>
      </w:r>
      <w:r>
        <w:rPr>
          <w:rFonts w:hint="default" w:ascii="Times New Roman" w:hAnsi="Times New Roman"/>
          <w:sz w:val="21"/>
          <w:szCs w:val="21"/>
        </w:rPr>
        <w:t>报警状态为</w:t>
      </w:r>
      <w:r>
        <w:rPr>
          <w:rFonts w:hint="default" w:ascii="Times New Roman"/>
          <w:sz w:val="21"/>
          <w:szCs w:val="21"/>
        </w:rPr>
        <w:t>N</w:t>
      </w:r>
      <w:r>
        <w:rPr>
          <w:rFonts w:hint="default" w:ascii="Times New Roman" w:hAnsi="Times New Roman"/>
          <w:sz w:val="21"/>
          <w:szCs w:val="21"/>
        </w:rPr>
        <w:t>，表示该枪当日未加油。</w:t>
      </w:r>
    </w:p>
    <w:p>
      <w:pPr>
        <w:pStyle w:val="24"/>
        <w:spacing w:line="360" w:lineRule="exact"/>
        <w:rPr>
          <w:rFonts w:ascii="Times New Roman"/>
          <w:sz w:val="21"/>
          <w:szCs w:val="21"/>
        </w:rPr>
      </w:pPr>
      <w:r>
        <w:rPr>
          <w:rFonts w:ascii="Times New Roman" w:eastAsia="黑体"/>
          <w:sz w:val="21"/>
          <w:szCs w:val="21"/>
        </w:rPr>
        <w:t>A.3.3</w:t>
      </w:r>
      <w:r>
        <w:rPr>
          <w:rFonts w:hint="default" w:ascii="Times New Roman" w:eastAsia="黑体"/>
          <w:sz w:val="21"/>
          <w:szCs w:val="21"/>
        </w:rPr>
        <w:t>.</w:t>
      </w:r>
      <w:r>
        <w:rPr>
          <w:rFonts w:ascii="Times New Roman" w:eastAsia="黑体"/>
          <w:sz w:val="21"/>
          <w:szCs w:val="21"/>
        </w:rPr>
        <w:t xml:space="preserve">2 </w:t>
      </w:r>
      <w:r>
        <w:rPr>
          <w:rFonts w:hint="default" w:ascii="Times New Roman" w:hAnsi="Times New Roman"/>
          <w:sz w:val="21"/>
          <w:szCs w:val="21"/>
        </w:rPr>
        <w:t>报警数据</w:t>
      </w:r>
      <w:r>
        <w:rPr>
          <w:rFonts w:ascii="Times New Roman" w:hAnsi="Times New Roman"/>
          <w:sz w:val="21"/>
          <w:szCs w:val="21"/>
        </w:rPr>
        <w:t>上传规则</w:t>
      </w:r>
      <w:r>
        <w:rPr>
          <w:rFonts w:hint="default" w:ascii="Times New Roman" w:hAnsi="Times New Roman"/>
          <w:sz w:val="21"/>
          <w:szCs w:val="21"/>
        </w:rPr>
        <w:t>为：</w:t>
      </w:r>
      <w:r>
        <w:rPr>
          <w:rFonts w:ascii="Times New Roman"/>
          <w:sz w:val="21"/>
          <w:szCs w:val="21"/>
        </w:rPr>
        <w:t>1</w:t>
      </w:r>
      <w:r>
        <w:rPr>
          <w:rFonts w:ascii="Times New Roman" w:hAnsi="Times New Roman"/>
          <w:sz w:val="21"/>
          <w:szCs w:val="21"/>
        </w:rPr>
        <w:t>）每日零时开始统计前一日预报警结果并上传预报警数据</w:t>
      </w:r>
      <w:r>
        <w:rPr>
          <w:rFonts w:hint="default" w:ascii="Times New Roman" w:hAnsi="Times New Roman"/>
          <w:sz w:val="21"/>
          <w:szCs w:val="21"/>
        </w:rPr>
        <w:t>；</w:t>
      </w:r>
      <w:r>
        <w:rPr>
          <w:rFonts w:ascii="Times New Roman"/>
          <w:sz w:val="21"/>
          <w:szCs w:val="21"/>
        </w:rPr>
        <w:t>2</w:t>
      </w:r>
      <w:r>
        <w:rPr>
          <w:rFonts w:ascii="Times New Roman" w:hAnsi="Times New Roman"/>
          <w:sz w:val="21"/>
          <w:szCs w:val="21"/>
        </w:rPr>
        <w:t>）对于</w:t>
      </w:r>
      <w:r>
        <w:rPr>
          <w:rFonts w:hint="default" w:ascii="Times New Roman" w:hAnsi="Times New Roman"/>
          <w:sz w:val="21"/>
          <w:szCs w:val="21"/>
        </w:rPr>
        <w:t>真空</w:t>
      </w:r>
      <w:r>
        <w:rPr>
          <w:rFonts w:hint="default" w:ascii="Times New Roman"/>
          <w:sz w:val="21"/>
          <w:szCs w:val="21"/>
        </w:rPr>
        <w:t>/</w:t>
      </w:r>
      <w:r>
        <w:rPr>
          <w:rFonts w:hint="default" w:ascii="Times New Roman" w:hAnsi="Times New Roman"/>
          <w:sz w:val="21"/>
          <w:szCs w:val="21"/>
        </w:rPr>
        <w:t>压力（</w:t>
      </w:r>
      <w:r>
        <w:rPr>
          <w:rFonts w:ascii="Times New Roman"/>
          <w:sz w:val="21"/>
          <w:szCs w:val="21"/>
        </w:rPr>
        <w:t>P/V</w:t>
      </w:r>
      <w:r>
        <w:rPr>
          <w:rFonts w:hint="default" w:ascii="Times New Roman" w:hAnsi="Times New Roman"/>
          <w:sz w:val="21"/>
          <w:szCs w:val="21"/>
        </w:rPr>
        <w:t>）</w:t>
      </w:r>
      <w:r>
        <w:rPr>
          <w:rFonts w:ascii="Times New Roman" w:hAnsi="Times New Roman"/>
          <w:sz w:val="21"/>
          <w:szCs w:val="21"/>
        </w:rPr>
        <w:t>阀状态</w:t>
      </w:r>
      <w:r>
        <w:rPr>
          <w:rFonts w:hint="default" w:ascii="Times New Roman" w:hAnsi="Times New Roman"/>
          <w:sz w:val="21"/>
          <w:szCs w:val="21"/>
        </w:rPr>
        <w:t>，</w:t>
      </w:r>
      <w:r>
        <w:rPr>
          <w:rFonts w:ascii="Times New Roman" w:hAnsi="Times New Roman"/>
          <w:sz w:val="21"/>
          <w:szCs w:val="21"/>
        </w:rPr>
        <w:t>当预报警事件产生后，应立即上传报警数据。在上传数据时，对于其他报警项，</w:t>
      </w:r>
      <w:r>
        <w:rPr>
          <w:rFonts w:hint="default" w:ascii="Times New Roman" w:hAnsi="Times New Roman"/>
          <w:sz w:val="21"/>
          <w:szCs w:val="21"/>
        </w:rPr>
        <w:t>当</w:t>
      </w:r>
      <w:r>
        <w:rPr>
          <w:rFonts w:ascii="Times New Roman" w:hAnsi="Times New Roman"/>
          <w:sz w:val="21"/>
          <w:szCs w:val="21"/>
        </w:rPr>
        <w:t>没有达到一天的统计时间节点</w:t>
      </w:r>
      <w:r>
        <w:rPr>
          <w:rFonts w:hint="default" w:ascii="Times New Roman" w:hAnsi="Times New Roman"/>
          <w:sz w:val="21"/>
          <w:szCs w:val="21"/>
        </w:rPr>
        <w:t>、</w:t>
      </w:r>
      <w:r>
        <w:rPr>
          <w:rFonts w:ascii="Times New Roman" w:hAnsi="Times New Roman"/>
          <w:sz w:val="21"/>
          <w:szCs w:val="21"/>
        </w:rPr>
        <w:t>无法计算预报警状态的报警项，应将其数值设为</w:t>
      </w:r>
      <w:r>
        <w:rPr>
          <w:rFonts w:ascii="Times New Roman"/>
          <w:sz w:val="21"/>
          <w:szCs w:val="21"/>
        </w:rPr>
        <w:t>N</w:t>
      </w:r>
      <w:r>
        <w:rPr>
          <w:rFonts w:ascii="Times New Roman" w:hAnsi="Times New Roman"/>
          <w:sz w:val="21"/>
          <w:szCs w:val="21"/>
        </w:rPr>
        <w:t>，表示当前这些报警数据是无效的。</w:t>
      </w:r>
    </w:p>
    <w:p>
      <w:pPr>
        <w:spacing w:before="289" w:beforeLines="50"/>
        <w:outlineLvl w:val="3"/>
        <w:rPr>
          <w:rFonts w:hint="default" w:eastAsia="黑体"/>
          <w:sz w:val="21"/>
          <w:szCs w:val="21"/>
        </w:rPr>
      </w:pPr>
      <w:r>
        <w:rPr>
          <w:rFonts w:eastAsia="黑体"/>
        </w:rPr>
        <w:t>A.3.</w:t>
      </w:r>
      <w:r>
        <w:rPr>
          <w:rFonts w:hint="default" w:eastAsia="黑体"/>
        </w:rPr>
        <w:t>4</w:t>
      </w:r>
      <w:r>
        <w:rPr>
          <w:rFonts w:eastAsia="黑体"/>
        </w:rPr>
        <w:t xml:space="preserve"> </w:t>
      </w:r>
      <w:r>
        <w:rPr>
          <w:rFonts w:hint="default" w:ascii="Times New Roman" w:hAnsi="Times New Roman" w:eastAsia="黑体"/>
        </w:rPr>
        <w:t>加油枪</w:t>
      </w:r>
      <w:r>
        <w:rPr>
          <w:rFonts w:ascii="Times New Roman" w:hAnsi="Times New Roman" w:eastAsia="黑体"/>
        </w:rPr>
        <w:t>数据</w:t>
      </w:r>
    </w:p>
    <w:p>
      <w:pPr>
        <w:pStyle w:val="24"/>
        <w:spacing w:line="360" w:lineRule="exact"/>
        <w:ind w:firstLine="412" w:firstLineChars="200"/>
        <w:rPr>
          <w:rFonts w:ascii="Times New Roman"/>
          <w:sz w:val="21"/>
          <w:szCs w:val="21"/>
        </w:rPr>
      </w:pPr>
      <w:r>
        <w:rPr>
          <w:rFonts w:ascii="Times New Roman" w:hAnsi="Times New Roman"/>
          <w:sz w:val="21"/>
          <w:szCs w:val="21"/>
        </w:rPr>
        <w:t>每次加油事件完成后，在线监控系统自动上传油气数据</w:t>
      </w:r>
      <w:r>
        <w:rPr>
          <w:rFonts w:hint="default" w:ascii="Times New Roman" w:hAnsi="Times New Roman"/>
          <w:sz w:val="21"/>
          <w:szCs w:val="21"/>
        </w:rPr>
        <w:t>，用以</w:t>
      </w:r>
      <w:r>
        <w:rPr>
          <w:rFonts w:ascii="Times New Roman" w:hAnsi="Times New Roman"/>
          <w:sz w:val="21"/>
          <w:szCs w:val="21"/>
        </w:rPr>
        <w:t>记录每次加油过程中产生的相关数据</w:t>
      </w:r>
      <w:r>
        <w:rPr>
          <w:rFonts w:hint="default" w:ascii="Times New Roman" w:hAnsi="Times New Roman"/>
          <w:sz w:val="21"/>
          <w:szCs w:val="21"/>
        </w:rPr>
        <w:t>。加油上传</w:t>
      </w:r>
      <w:r>
        <w:rPr>
          <w:rFonts w:ascii="Times New Roman" w:hAnsi="Times New Roman"/>
          <w:sz w:val="21"/>
          <w:szCs w:val="21"/>
        </w:rPr>
        <w:t>数据</w:t>
      </w:r>
      <w:r>
        <w:rPr>
          <w:rFonts w:hint="default" w:ascii="Times New Roman" w:hAnsi="Times New Roman"/>
          <w:sz w:val="21"/>
          <w:szCs w:val="21"/>
        </w:rPr>
        <w:t>格式见</w:t>
      </w:r>
      <w:r>
        <w:rPr>
          <w:rFonts w:ascii="Times New Roman" w:hAnsi="Times New Roman"/>
          <w:sz w:val="21"/>
          <w:szCs w:val="21"/>
        </w:rPr>
        <w:t>表</w:t>
      </w:r>
      <w:r>
        <w:rPr>
          <w:rFonts w:hint="default" w:ascii="Times New Roman"/>
          <w:sz w:val="21"/>
          <w:szCs w:val="21"/>
        </w:rPr>
        <w:t>A.6</w:t>
      </w:r>
      <w:r>
        <w:rPr>
          <w:rFonts w:hint="default" w:ascii="Times New Roman" w:hAnsi="Times New Roman"/>
          <w:sz w:val="21"/>
          <w:szCs w:val="21"/>
        </w:rPr>
        <w:t>。</w:t>
      </w:r>
      <w:r>
        <w:rPr>
          <w:rFonts w:ascii="Times New Roman" w:hAnsi="Times New Roman"/>
          <w:sz w:val="21"/>
          <w:szCs w:val="21"/>
        </w:rPr>
        <w:t>如果不存在某项数据则在数据域中填写</w:t>
      </w:r>
      <w:r>
        <w:rPr>
          <w:rFonts w:ascii="Times New Roman"/>
          <w:sz w:val="21"/>
          <w:szCs w:val="21"/>
        </w:rPr>
        <w:t>“NULL”</w:t>
      </w:r>
    </w:p>
    <w:p>
      <w:pPr>
        <w:pStyle w:val="23"/>
        <w:spacing w:before="289" w:beforeLines="50"/>
        <w:jc w:val="center"/>
        <w:rPr>
          <w:rFonts w:ascii="Times New Roman" w:hAnsi="Times New Roman" w:eastAsia="黑体"/>
          <w:sz w:val="21"/>
          <w:szCs w:val="21"/>
        </w:rPr>
      </w:pPr>
      <w:r>
        <w:rPr>
          <w:rFonts w:hint="default" w:ascii="Times New Roman" w:hAnsi="Times New Roman" w:eastAsia="黑体"/>
          <w:sz w:val="21"/>
          <w:szCs w:val="21"/>
        </w:rPr>
        <w:t>表A.6 加油数据格式</w:t>
      </w:r>
    </w:p>
    <w:tbl>
      <w:tblPr>
        <w:tblStyle w:val="11"/>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3"/>
        <w:gridCol w:w="1559"/>
        <w:gridCol w:w="1133"/>
        <w:gridCol w:w="4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3" w:type="dxa"/>
            <w:tcBorders>
              <w:top w:val="single" w:color="auto" w:sz="4" w:space="0"/>
              <w:left w:val="single" w:color="auto" w:sz="4" w:space="0"/>
              <w:bottom w:val="single" w:color="auto" w:sz="4" w:space="0"/>
              <w:right w:val="single" w:color="auto" w:sz="4" w:space="0"/>
            </w:tcBorders>
            <w:shd w:val="clear" w:color="auto" w:fill="D5DCE4"/>
            <w:noWrap w:val="0"/>
            <w:vAlign w:val="top"/>
          </w:tcPr>
          <w:p>
            <w:pPr>
              <w:pStyle w:val="24"/>
              <w:spacing w:line="360" w:lineRule="exact"/>
              <w:jc w:val="center"/>
              <w:rPr>
                <w:rFonts w:hint="default" w:ascii="Times New Roman"/>
                <w:b/>
                <w:bCs/>
                <w:sz w:val="21"/>
                <w:szCs w:val="21"/>
              </w:rPr>
            </w:pPr>
            <w:r>
              <w:rPr>
                <w:rFonts w:ascii="Times New Roman"/>
                <w:b/>
                <w:bCs/>
                <w:sz w:val="21"/>
                <w:szCs w:val="21"/>
              </w:rPr>
              <w:t>元素名称</w:t>
            </w:r>
          </w:p>
        </w:tc>
        <w:tc>
          <w:tcPr>
            <w:tcW w:w="1559" w:type="dxa"/>
            <w:tcBorders>
              <w:top w:val="single" w:color="auto" w:sz="4" w:space="0"/>
              <w:left w:val="nil"/>
              <w:bottom w:val="single" w:color="auto" w:sz="4" w:space="0"/>
              <w:right w:val="single" w:color="auto" w:sz="4" w:space="0"/>
            </w:tcBorders>
            <w:shd w:val="clear" w:color="auto" w:fill="D5DCE4"/>
            <w:noWrap w:val="0"/>
            <w:vAlign w:val="top"/>
          </w:tcPr>
          <w:p>
            <w:pPr>
              <w:pStyle w:val="24"/>
              <w:spacing w:line="360" w:lineRule="exact"/>
              <w:jc w:val="center"/>
              <w:rPr>
                <w:rFonts w:ascii="Times New Roman"/>
                <w:b/>
                <w:bCs/>
                <w:sz w:val="21"/>
                <w:szCs w:val="21"/>
              </w:rPr>
            </w:pPr>
            <w:r>
              <w:rPr>
                <w:rFonts w:ascii="Times New Roman"/>
                <w:b/>
                <w:bCs/>
                <w:sz w:val="21"/>
                <w:szCs w:val="21"/>
              </w:rPr>
              <w:t>数据格式</w:t>
            </w:r>
          </w:p>
        </w:tc>
        <w:tc>
          <w:tcPr>
            <w:tcW w:w="1133" w:type="dxa"/>
            <w:tcBorders>
              <w:top w:val="single" w:color="auto" w:sz="4" w:space="0"/>
              <w:left w:val="nil"/>
              <w:bottom w:val="single" w:color="auto" w:sz="4" w:space="0"/>
              <w:right w:val="single" w:color="auto" w:sz="4" w:space="0"/>
            </w:tcBorders>
            <w:shd w:val="clear" w:color="auto" w:fill="D5DCE4"/>
            <w:noWrap w:val="0"/>
            <w:vAlign w:val="top"/>
          </w:tcPr>
          <w:p>
            <w:pPr>
              <w:pStyle w:val="24"/>
              <w:spacing w:line="360" w:lineRule="exact"/>
              <w:jc w:val="center"/>
              <w:rPr>
                <w:rFonts w:ascii="Times New Roman"/>
                <w:b/>
                <w:bCs/>
                <w:sz w:val="21"/>
                <w:szCs w:val="21"/>
              </w:rPr>
            </w:pPr>
            <w:r>
              <w:rPr>
                <w:rFonts w:ascii="Times New Roman"/>
                <w:b/>
                <w:bCs/>
                <w:sz w:val="21"/>
                <w:szCs w:val="21"/>
              </w:rPr>
              <w:t>是否可控</w:t>
            </w:r>
          </w:p>
        </w:tc>
        <w:tc>
          <w:tcPr>
            <w:tcW w:w="4593" w:type="dxa"/>
            <w:tcBorders>
              <w:top w:val="single" w:color="auto" w:sz="4" w:space="0"/>
              <w:left w:val="nil"/>
              <w:bottom w:val="single" w:color="auto" w:sz="4" w:space="0"/>
              <w:right w:val="single" w:color="auto" w:sz="4" w:space="0"/>
            </w:tcBorders>
            <w:shd w:val="clear" w:color="auto" w:fill="D5DCE4"/>
            <w:noWrap w:val="0"/>
            <w:vAlign w:val="top"/>
          </w:tcPr>
          <w:p>
            <w:pPr>
              <w:pStyle w:val="24"/>
              <w:spacing w:line="360" w:lineRule="exact"/>
              <w:jc w:val="center"/>
              <w:rPr>
                <w:rFonts w:ascii="Times New Roman"/>
                <w:b/>
                <w:bCs/>
                <w:sz w:val="21"/>
                <w:szCs w:val="21"/>
              </w:rPr>
            </w:pPr>
            <w:r>
              <w:rPr>
                <w:rFonts w:ascii="Times New Roman"/>
                <w:b/>
                <w:bCs/>
                <w:sz w:val="21"/>
                <w:szCs w:val="21"/>
              </w:rPr>
              <w:t>数据描述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3" w:type="dxa"/>
            <w:tcBorders>
              <w:top w:val="single" w:color="auto" w:sz="4" w:space="0"/>
              <w:left w:val="single" w:color="auto" w:sz="4" w:space="0"/>
              <w:bottom w:val="single" w:color="auto" w:sz="4" w:space="0"/>
              <w:right w:val="single" w:color="auto" w:sz="4" w:space="0"/>
            </w:tcBorders>
            <w:noWrap w:val="0"/>
            <w:vAlign w:val="top"/>
          </w:tcPr>
          <w:p>
            <w:pPr>
              <w:pStyle w:val="24"/>
              <w:spacing w:line="360" w:lineRule="exact"/>
              <w:rPr>
                <w:rFonts w:ascii="Times New Roman"/>
                <w:sz w:val="21"/>
                <w:szCs w:val="21"/>
              </w:rPr>
            </w:pPr>
            <w:r>
              <w:rPr>
                <w:rFonts w:ascii="Times New Roman"/>
                <w:sz w:val="21"/>
                <w:szCs w:val="21"/>
              </w:rPr>
              <w:t>ID</w:t>
            </w:r>
          </w:p>
        </w:tc>
        <w:tc>
          <w:tcPr>
            <w:tcW w:w="1559" w:type="dxa"/>
            <w:tcBorders>
              <w:top w:val="single" w:color="auto" w:sz="4" w:space="0"/>
              <w:left w:val="nil"/>
              <w:bottom w:val="single" w:color="auto" w:sz="4" w:space="0"/>
              <w:right w:val="single" w:color="auto" w:sz="4" w:space="0"/>
            </w:tcBorders>
            <w:noWrap w:val="0"/>
            <w:vAlign w:val="top"/>
          </w:tcPr>
          <w:p>
            <w:pPr>
              <w:pStyle w:val="24"/>
              <w:spacing w:line="360" w:lineRule="exact"/>
              <w:rPr>
                <w:rFonts w:ascii="Times New Roman"/>
                <w:sz w:val="21"/>
                <w:szCs w:val="21"/>
              </w:rPr>
            </w:pPr>
            <w:r>
              <w:rPr>
                <w:rFonts w:ascii="Times New Roman"/>
                <w:sz w:val="21"/>
                <w:szCs w:val="21"/>
              </w:rPr>
              <w:t>Varchar2(6)</w:t>
            </w:r>
          </w:p>
        </w:tc>
        <w:tc>
          <w:tcPr>
            <w:tcW w:w="1133" w:type="dxa"/>
            <w:tcBorders>
              <w:top w:val="single" w:color="auto" w:sz="4" w:space="0"/>
              <w:left w:val="nil"/>
              <w:bottom w:val="single" w:color="auto" w:sz="4" w:space="0"/>
              <w:right w:val="single" w:color="auto" w:sz="4" w:space="0"/>
            </w:tcBorders>
            <w:noWrap w:val="0"/>
            <w:vAlign w:val="top"/>
          </w:tcPr>
          <w:p>
            <w:pPr>
              <w:pStyle w:val="24"/>
              <w:spacing w:line="360" w:lineRule="exact"/>
              <w:jc w:val="center"/>
              <w:rPr>
                <w:rFonts w:ascii="Times New Roman"/>
                <w:sz w:val="21"/>
                <w:szCs w:val="21"/>
              </w:rPr>
            </w:pPr>
            <w:r>
              <w:rPr>
                <w:rFonts w:ascii="Times New Roman"/>
                <w:sz w:val="21"/>
                <w:szCs w:val="21"/>
              </w:rPr>
              <w:t>否</w:t>
            </w:r>
          </w:p>
        </w:tc>
        <w:tc>
          <w:tcPr>
            <w:tcW w:w="4593" w:type="dxa"/>
            <w:tcBorders>
              <w:top w:val="single" w:color="auto" w:sz="4" w:space="0"/>
              <w:left w:val="nil"/>
              <w:bottom w:val="single" w:color="auto" w:sz="4" w:space="0"/>
              <w:right w:val="single" w:color="auto" w:sz="4" w:space="0"/>
            </w:tcBorders>
            <w:noWrap w:val="0"/>
            <w:vAlign w:val="top"/>
          </w:tcPr>
          <w:p>
            <w:pPr>
              <w:pStyle w:val="24"/>
              <w:spacing w:line="360" w:lineRule="exact"/>
              <w:rPr>
                <w:rFonts w:ascii="Times New Roman"/>
                <w:sz w:val="21"/>
                <w:szCs w:val="21"/>
              </w:rPr>
            </w:pPr>
            <w:r>
              <w:rPr>
                <w:rFonts w:ascii="Times New Roman"/>
                <w:sz w:val="21"/>
                <w:szCs w:val="21"/>
              </w:rPr>
              <w:t>对象ID</w:t>
            </w:r>
            <w:r>
              <w:rPr>
                <w:rFonts w:ascii="Times New Roman" w:hAnsi="Times New Roman"/>
                <w:sz w:val="21"/>
                <w:szCs w:val="21"/>
              </w:rPr>
              <w:t>，在本次数据传输中唯一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3" w:type="dxa"/>
            <w:tcBorders>
              <w:top w:val="single" w:color="auto" w:sz="4" w:space="0"/>
              <w:left w:val="single" w:color="auto" w:sz="4" w:space="0"/>
              <w:bottom w:val="single" w:color="auto" w:sz="4" w:space="0"/>
              <w:right w:val="single" w:color="auto" w:sz="4" w:space="0"/>
            </w:tcBorders>
            <w:noWrap w:val="0"/>
            <w:vAlign w:val="top"/>
          </w:tcPr>
          <w:p>
            <w:pPr>
              <w:pStyle w:val="24"/>
              <w:spacing w:line="360" w:lineRule="exact"/>
              <w:rPr>
                <w:rFonts w:ascii="Times New Roman"/>
                <w:sz w:val="21"/>
                <w:szCs w:val="21"/>
              </w:rPr>
            </w:pPr>
            <w:r>
              <w:rPr>
                <w:rFonts w:ascii="Times New Roman"/>
                <w:sz w:val="21"/>
                <w:szCs w:val="21"/>
              </w:rPr>
              <w:t>DATE</w:t>
            </w:r>
          </w:p>
        </w:tc>
        <w:tc>
          <w:tcPr>
            <w:tcW w:w="1559" w:type="dxa"/>
            <w:tcBorders>
              <w:top w:val="single" w:color="auto" w:sz="4" w:space="0"/>
              <w:left w:val="nil"/>
              <w:bottom w:val="single" w:color="auto" w:sz="4" w:space="0"/>
              <w:right w:val="single" w:color="auto" w:sz="4" w:space="0"/>
            </w:tcBorders>
            <w:noWrap w:val="0"/>
            <w:vAlign w:val="top"/>
          </w:tcPr>
          <w:p>
            <w:pPr>
              <w:pStyle w:val="24"/>
              <w:spacing w:line="360" w:lineRule="exact"/>
              <w:rPr>
                <w:rFonts w:ascii="Times New Roman"/>
                <w:sz w:val="21"/>
                <w:szCs w:val="21"/>
              </w:rPr>
            </w:pPr>
            <w:r>
              <w:rPr>
                <w:rFonts w:ascii="Times New Roman"/>
                <w:sz w:val="21"/>
                <w:szCs w:val="21"/>
              </w:rPr>
              <w:t>Date</w:t>
            </w:r>
          </w:p>
        </w:tc>
        <w:tc>
          <w:tcPr>
            <w:tcW w:w="1133" w:type="dxa"/>
            <w:tcBorders>
              <w:top w:val="single" w:color="auto" w:sz="4" w:space="0"/>
              <w:left w:val="nil"/>
              <w:bottom w:val="single" w:color="auto" w:sz="4" w:space="0"/>
              <w:right w:val="single" w:color="auto" w:sz="4" w:space="0"/>
            </w:tcBorders>
            <w:noWrap w:val="0"/>
            <w:vAlign w:val="top"/>
          </w:tcPr>
          <w:p>
            <w:pPr>
              <w:pStyle w:val="24"/>
              <w:spacing w:line="360" w:lineRule="exact"/>
              <w:jc w:val="center"/>
              <w:rPr>
                <w:rFonts w:ascii="Times New Roman"/>
                <w:sz w:val="21"/>
                <w:szCs w:val="21"/>
              </w:rPr>
            </w:pPr>
            <w:r>
              <w:rPr>
                <w:rFonts w:ascii="Times New Roman"/>
                <w:sz w:val="21"/>
                <w:szCs w:val="21"/>
              </w:rPr>
              <w:t>否</w:t>
            </w:r>
          </w:p>
        </w:tc>
        <w:tc>
          <w:tcPr>
            <w:tcW w:w="4593" w:type="dxa"/>
            <w:tcBorders>
              <w:top w:val="single" w:color="auto" w:sz="4" w:space="0"/>
              <w:left w:val="nil"/>
              <w:bottom w:val="single" w:color="auto" w:sz="4" w:space="0"/>
              <w:right w:val="single" w:color="auto" w:sz="4" w:space="0"/>
            </w:tcBorders>
            <w:noWrap w:val="0"/>
            <w:vAlign w:val="top"/>
          </w:tcPr>
          <w:p>
            <w:pPr>
              <w:pStyle w:val="24"/>
              <w:spacing w:line="360" w:lineRule="exact"/>
              <w:rPr>
                <w:rFonts w:ascii="Times New Roman"/>
                <w:sz w:val="21"/>
                <w:szCs w:val="21"/>
              </w:rPr>
            </w:pPr>
            <w:r>
              <w:rPr>
                <w:rFonts w:ascii="Times New Roman"/>
                <w:sz w:val="21"/>
                <w:szCs w:val="21"/>
              </w:rPr>
              <w:t>监控时间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3" w:type="dxa"/>
            <w:tcBorders>
              <w:top w:val="single" w:color="auto" w:sz="4" w:space="0"/>
              <w:left w:val="single" w:color="auto" w:sz="4" w:space="0"/>
              <w:bottom w:val="single" w:color="auto" w:sz="4" w:space="0"/>
              <w:right w:val="single" w:color="auto" w:sz="4" w:space="0"/>
            </w:tcBorders>
            <w:noWrap w:val="0"/>
            <w:vAlign w:val="top"/>
          </w:tcPr>
          <w:p>
            <w:pPr>
              <w:pStyle w:val="24"/>
              <w:spacing w:line="360" w:lineRule="exact"/>
              <w:rPr>
                <w:rFonts w:ascii="Times New Roman"/>
                <w:sz w:val="21"/>
                <w:szCs w:val="21"/>
              </w:rPr>
            </w:pPr>
            <w:r>
              <w:rPr>
                <w:rFonts w:ascii="Times New Roman"/>
                <w:sz w:val="21"/>
                <w:szCs w:val="21"/>
              </w:rPr>
              <w:t>JYJID</w:t>
            </w:r>
          </w:p>
        </w:tc>
        <w:tc>
          <w:tcPr>
            <w:tcW w:w="1559" w:type="dxa"/>
            <w:tcBorders>
              <w:top w:val="single" w:color="auto" w:sz="4" w:space="0"/>
              <w:left w:val="nil"/>
              <w:bottom w:val="single" w:color="auto" w:sz="4" w:space="0"/>
              <w:right w:val="single" w:color="auto" w:sz="4" w:space="0"/>
            </w:tcBorders>
            <w:noWrap w:val="0"/>
            <w:vAlign w:val="top"/>
          </w:tcPr>
          <w:p>
            <w:pPr>
              <w:pStyle w:val="24"/>
              <w:spacing w:line="360" w:lineRule="exact"/>
              <w:rPr>
                <w:rFonts w:ascii="Times New Roman"/>
                <w:sz w:val="21"/>
                <w:szCs w:val="21"/>
              </w:rPr>
            </w:pPr>
            <w:r>
              <w:rPr>
                <w:rFonts w:ascii="Times New Roman"/>
                <w:sz w:val="21"/>
                <w:szCs w:val="21"/>
              </w:rPr>
              <w:t>Varchar2(4)</w:t>
            </w:r>
          </w:p>
        </w:tc>
        <w:tc>
          <w:tcPr>
            <w:tcW w:w="1133" w:type="dxa"/>
            <w:tcBorders>
              <w:top w:val="single" w:color="auto" w:sz="4" w:space="0"/>
              <w:left w:val="nil"/>
              <w:bottom w:val="single" w:color="auto" w:sz="4" w:space="0"/>
              <w:right w:val="single" w:color="auto" w:sz="4" w:space="0"/>
            </w:tcBorders>
            <w:noWrap w:val="0"/>
            <w:vAlign w:val="top"/>
          </w:tcPr>
          <w:p>
            <w:pPr>
              <w:pStyle w:val="24"/>
              <w:spacing w:line="360" w:lineRule="exact"/>
              <w:jc w:val="center"/>
              <w:rPr>
                <w:rFonts w:ascii="Times New Roman"/>
                <w:sz w:val="21"/>
                <w:szCs w:val="21"/>
              </w:rPr>
            </w:pPr>
            <w:r>
              <w:rPr>
                <w:rFonts w:ascii="Times New Roman"/>
                <w:sz w:val="21"/>
                <w:szCs w:val="21"/>
              </w:rPr>
              <w:t>否</w:t>
            </w:r>
          </w:p>
        </w:tc>
        <w:tc>
          <w:tcPr>
            <w:tcW w:w="4593" w:type="dxa"/>
            <w:tcBorders>
              <w:top w:val="single" w:color="auto" w:sz="4" w:space="0"/>
              <w:left w:val="nil"/>
              <w:bottom w:val="single" w:color="auto" w:sz="4" w:space="0"/>
              <w:right w:val="single" w:color="auto" w:sz="4" w:space="0"/>
            </w:tcBorders>
            <w:noWrap w:val="0"/>
            <w:vAlign w:val="top"/>
          </w:tcPr>
          <w:p>
            <w:pPr>
              <w:pStyle w:val="24"/>
              <w:spacing w:line="360" w:lineRule="exact"/>
              <w:rPr>
                <w:rFonts w:ascii="Times New Roman"/>
                <w:sz w:val="21"/>
                <w:szCs w:val="21"/>
              </w:rPr>
            </w:pPr>
            <w:r>
              <w:rPr>
                <w:rFonts w:ascii="Times New Roman"/>
                <w:sz w:val="21"/>
                <w:szCs w:val="21"/>
              </w:rPr>
              <w:t>加油机标识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3" w:type="dxa"/>
            <w:tcBorders>
              <w:top w:val="single" w:color="auto" w:sz="4" w:space="0"/>
              <w:left w:val="single" w:color="auto" w:sz="4" w:space="0"/>
              <w:bottom w:val="single" w:color="auto" w:sz="4" w:space="0"/>
              <w:right w:val="single" w:color="auto" w:sz="4" w:space="0"/>
            </w:tcBorders>
            <w:noWrap w:val="0"/>
            <w:vAlign w:val="top"/>
          </w:tcPr>
          <w:p>
            <w:pPr>
              <w:pStyle w:val="24"/>
              <w:spacing w:line="360" w:lineRule="exact"/>
              <w:rPr>
                <w:rFonts w:ascii="Times New Roman"/>
                <w:sz w:val="21"/>
                <w:szCs w:val="21"/>
              </w:rPr>
            </w:pPr>
            <w:r>
              <w:rPr>
                <w:rFonts w:ascii="Times New Roman"/>
                <w:sz w:val="21"/>
                <w:szCs w:val="21"/>
              </w:rPr>
              <w:t>JYQID</w:t>
            </w:r>
          </w:p>
        </w:tc>
        <w:tc>
          <w:tcPr>
            <w:tcW w:w="1559" w:type="dxa"/>
            <w:tcBorders>
              <w:top w:val="single" w:color="auto" w:sz="4" w:space="0"/>
              <w:left w:val="nil"/>
              <w:bottom w:val="single" w:color="auto" w:sz="4" w:space="0"/>
              <w:right w:val="single" w:color="auto" w:sz="4" w:space="0"/>
            </w:tcBorders>
            <w:noWrap w:val="0"/>
            <w:vAlign w:val="top"/>
          </w:tcPr>
          <w:p>
            <w:pPr>
              <w:pStyle w:val="24"/>
              <w:spacing w:line="360" w:lineRule="exact"/>
              <w:rPr>
                <w:rFonts w:ascii="Times New Roman"/>
                <w:sz w:val="21"/>
                <w:szCs w:val="21"/>
              </w:rPr>
            </w:pPr>
            <w:r>
              <w:rPr>
                <w:rFonts w:ascii="Times New Roman"/>
                <w:sz w:val="21"/>
                <w:szCs w:val="21"/>
              </w:rPr>
              <w:t>Varchar2(4)</w:t>
            </w:r>
          </w:p>
        </w:tc>
        <w:tc>
          <w:tcPr>
            <w:tcW w:w="1133" w:type="dxa"/>
            <w:tcBorders>
              <w:top w:val="single" w:color="auto" w:sz="4" w:space="0"/>
              <w:left w:val="nil"/>
              <w:bottom w:val="single" w:color="auto" w:sz="4" w:space="0"/>
              <w:right w:val="single" w:color="auto" w:sz="4" w:space="0"/>
            </w:tcBorders>
            <w:noWrap w:val="0"/>
            <w:vAlign w:val="top"/>
          </w:tcPr>
          <w:p>
            <w:pPr>
              <w:pStyle w:val="24"/>
              <w:spacing w:line="360" w:lineRule="exact"/>
              <w:jc w:val="center"/>
              <w:rPr>
                <w:rFonts w:ascii="Times New Roman"/>
                <w:sz w:val="21"/>
                <w:szCs w:val="21"/>
              </w:rPr>
            </w:pPr>
            <w:r>
              <w:rPr>
                <w:rFonts w:ascii="Times New Roman"/>
                <w:sz w:val="21"/>
                <w:szCs w:val="21"/>
              </w:rPr>
              <w:t>否</w:t>
            </w:r>
          </w:p>
        </w:tc>
        <w:tc>
          <w:tcPr>
            <w:tcW w:w="4593" w:type="dxa"/>
            <w:tcBorders>
              <w:top w:val="single" w:color="auto" w:sz="4" w:space="0"/>
              <w:left w:val="nil"/>
              <w:bottom w:val="single" w:color="auto" w:sz="4" w:space="0"/>
              <w:right w:val="single" w:color="auto" w:sz="4" w:space="0"/>
            </w:tcBorders>
            <w:noWrap w:val="0"/>
            <w:vAlign w:val="top"/>
          </w:tcPr>
          <w:p>
            <w:pPr>
              <w:pStyle w:val="24"/>
              <w:spacing w:line="360" w:lineRule="exact"/>
              <w:rPr>
                <w:rFonts w:ascii="Times New Roman"/>
                <w:sz w:val="21"/>
                <w:szCs w:val="21"/>
              </w:rPr>
            </w:pPr>
            <w:r>
              <w:rPr>
                <w:rFonts w:ascii="Times New Roman"/>
                <w:sz w:val="21"/>
                <w:szCs w:val="21"/>
              </w:rPr>
              <w:t>加油枪标识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243" w:type="dxa"/>
            <w:tcBorders>
              <w:top w:val="single" w:color="auto" w:sz="4" w:space="0"/>
              <w:left w:val="single" w:color="auto" w:sz="4" w:space="0"/>
              <w:bottom w:val="single" w:color="auto" w:sz="4" w:space="0"/>
              <w:right w:val="single" w:color="auto" w:sz="4" w:space="0"/>
            </w:tcBorders>
            <w:noWrap w:val="0"/>
            <w:vAlign w:val="top"/>
          </w:tcPr>
          <w:p>
            <w:pPr>
              <w:pStyle w:val="24"/>
              <w:spacing w:line="360" w:lineRule="exact"/>
              <w:rPr>
                <w:rFonts w:ascii="Times New Roman"/>
                <w:sz w:val="21"/>
                <w:szCs w:val="21"/>
              </w:rPr>
            </w:pPr>
            <w:r>
              <w:rPr>
                <w:rFonts w:ascii="Times New Roman"/>
                <w:sz w:val="21"/>
                <w:szCs w:val="21"/>
              </w:rPr>
              <w:t>AL</w:t>
            </w:r>
          </w:p>
        </w:tc>
        <w:tc>
          <w:tcPr>
            <w:tcW w:w="1559" w:type="dxa"/>
            <w:tcBorders>
              <w:top w:val="single" w:color="auto" w:sz="4" w:space="0"/>
              <w:left w:val="nil"/>
              <w:bottom w:val="single" w:color="auto" w:sz="4" w:space="0"/>
              <w:right w:val="single" w:color="auto" w:sz="4" w:space="0"/>
            </w:tcBorders>
            <w:noWrap w:val="0"/>
            <w:vAlign w:val="top"/>
          </w:tcPr>
          <w:p>
            <w:pPr>
              <w:pStyle w:val="24"/>
              <w:spacing w:line="360" w:lineRule="exact"/>
              <w:rPr>
                <w:rFonts w:ascii="Times New Roman"/>
                <w:sz w:val="21"/>
                <w:szCs w:val="21"/>
              </w:rPr>
            </w:pPr>
            <w:r>
              <w:rPr>
                <w:rFonts w:ascii="Times New Roman"/>
                <w:sz w:val="21"/>
                <w:szCs w:val="21"/>
              </w:rPr>
              <w:t>NUMBER(</w:t>
            </w:r>
            <w:r>
              <w:rPr>
                <w:rFonts w:hint="default" w:ascii="Times New Roman"/>
                <w:sz w:val="21"/>
                <w:szCs w:val="21"/>
              </w:rPr>
              <w:t>3</w:t>
            </w:r>
            <w:r>
              <w:rPr>
                <w:rFonts w:ascii="Times New Roman"/>
                <w:sz w:val="21"/>
                <w:szCs w:val="21"/>
              </w:rPr>
              <w:t>,</w:t>
            </w:r>
            <w:r>
              <w:rPr>
                <w:rFonts w:hint="default" w:ascii="Times New Roman"/>
                <w:sz w:val="21"/>
                <w:szCs w:val="21"/>
              </w:rPr>
              <w:t>2</w:t>
            </w:r>
            <w:r>
              <w:rPr>
                <w:rFonts w:ascii="Times New Roman"/>
                <w:sz w:val="21"/>
                <w:szCs w:val="21"/>
              </w:rPr>
              <w:t>)</w:t>
            </w:r>
          </w:p>
        </w:tc>
        <w:tc>
          <w:tcPr>
            <w:tcW w:w="1133" w:type="dxa"/>
            <w:tcBorders>
              <w:top w:val="single" w:color="auto" w:sz="4" w:space="0"/>
              <w:left w:val="nil"/>
              <w:bottom w:val="single" w:color="auto" w:sz="4" w:space="0"/>
              <w:right w:val="single" w:color="auto" w:sz="4" w:space="0"/>
            </w:tcBorders>
            <w:noWrap w:val="0"/>
            <w:vAlign w:val="top"/>
          </w:tcPr>
          <w:p>
            <w:pPr>
              <w:pStyle w:val="24"/>
              <w:spacing w:line="360" w:lineRule="exact"/>
              <w:jc w:val="center"/>
              <w:rPr>
                <w:rFonts w:ascii="Times New Roman"/>
                <w:sz w:val="21"/>
                <w:szCs w:val="21"/>
              </w:rPr>
            </w:pPr>
            <w:r>
              <w:rPr>
                <w:rFonts w:ascii="Times New Roman"/>
                <w:sz w:val="21"/>
                <w:szCs w:val="21"/>
              </w:rPr>
              <w:t>否</w:t>
            </w:r>
          </w:p>
        </w:tc>
        <w:tc>
          <w:tcPr>
            <w:tcW w:w="4593" w:type="dxa"/>
            <w:tcBorders>
              <w:top w:val="single" w:color="auto" w:sz="4" w:space="0"/>
              <w:left w:val="nil"/>
              <w:bottom w:val="single" w:color="auto" w:sz="4" w:space="0"/>
              <w:right w:val="single" w:color="auto" w:sz="4" w:space="0"/>
            </w:tcBorders>
            <w:noWrap w:val="0"/>
            <w:vAlign w:val="top"/>
          </w:tcPr>
          <w:p>
            <w:pPr>
              <w:pStyle w:val="24"/>
              <w:spacing w:line="360" w:lineRule="exact"/>
              <w:rPr>
                <w:rFonts w:ascii="Times New Roman"/>
                <w:sz w:val="21"/>
                <w:szCs w:val="21"/>
              </w:rPr>
            </w:pPr>
            <w:r>
              <w:rPr>
                <w:rFonts w:ascii="Times New Roman"/>
                <w:sz w:val="21"/>
                <w:szCs w:val="21"/>
              </w:rPr>
              <w:t>气液比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243" w:type="dxa"/>
            <w:tcBorders>
              <w:top w:val="single" w:color="auto" w:sz="4" w:space="0"/>
              <w:left w:val="single" w:color="auto" w:sz="4" w:space="0"/>
              <w:bottom w:val="single" w:color="auto" w:sz="4" w:space="0"/>
              <w:right w:val="single" w:color="auto" w:sz="4" w:space="0"/>
            </w:tcBorders>
            <w:noWrap w:val="0"/>
            <w:vAlign w:val="center"/>
          </w:tcPr>
          <w:p>
            <w:pPr>
              <w:pStyle w:val="24"/>
              <w:spacing w:line="360" w:lineRule="exact"/>
              <w:rPr>
                <w:rFonts w:ascii="Times New Roman"/>
                <w:sz w:val="21"/>
                <w:szCs w:val="21"/>
              </w:rPr>
            </w:pPr>
            <w:r>
              <w:rPr>
                <w:rFonts w:ascii="Times New Roman"/>
                <w:sz w:val="21"/>
                <w:szCs w:val="21"/>
              </w:rPr>
              <w:t>QLS</w:t>
            </w:r>
          </w:p>
        </w:tc>
        <w:tc>
          <w:tcPr>
            <w:tcW w:w="1559" w:type="dxa"/>
            <w:tcBorders>
              <w:top w:val="single" w:color="auto" w:sz="4" w:space="0"/>
              <w:left w:val="nil"/>
              <w:bottom w:val="single" w:color="auto" w:sz="4" w:space="0"/>
              <w:right w:val="single" w:color="auto" w:sz="4" w:space="0"/>
            </w:tcBorders>
            <w:noWrap w:val="0"/>
            <w:vAlign w:val="center"/>
          </w:tcPr>
          <w:p>
            <w:pPr>
              <w:pStyle w:val="24"/>
              <w:spacing w:line="360" w:lineRule="exact"/>
              <w:rPr>
                <w:rFonts w:ascii="Times New Roman"/>
                <w:sz w:val="21"/>
                <w:szCs w:val="21"/>
              </w:rPr>
            </w:pPr>
            <w:r>
              <w:rPr>
                <w:rFonts w:ascii="Times New Roman"/>
                <w:sz w:val="21"/>
                <w:szCs w:val="21"/>
              </w:rPr>
              <w:t>NUMBER(6,1)</w:t>
            </w:r>
          </w:p>
        </w:tc>
        <w:tc>
          <w:tcPr>
            <w:tcW w:w="1133" w:type="dxa"/>
            <w:tcBorders>
              <w:top w:val="single" w:color="auto" w:sz="4" w:space="0"/>
              <w:left w:val="nil"/>
              <w:bottom w:val="single" w:color="auto" w:sz="4" w:space="0"/>
              <w:right w:val="single" w:color="auto" w:sz="4" w:space="0"/>
            </w:tcBorders>
            <w:noWrap w:val="0"/>
            <w:vAlign w:val="center"/>
          </w:tcPr>
          <w:p>
            <w:pPr>
              <w:pStyle w:val="24"/>
              <w:spacing w:line="360" w:lineRule="exact"/>
              <w:jc w:val="center"/>
              <w:rPr>
                <w:rFonts w:ascii="Times New Roman"/>
                <w:sz w:val="21"/>
                <w:szCs w:val="21"/>
              </w:rPr>
            </w:pPr>
            <w:r>
              <w:rPr>
                <w:rFonts w:ascii="Times New Roman"/>
                <w:sz w:val="21"/>
                <w:szCs w:val="21"/>
              </w:rPr>
              <w:t>否</w:t>
            </w:r>
          </w:p>
        </w:tc>
        <w:tc>
          <w:tcPr>
            <w:tcW w:w="4593" w:type="dxa"/>
            <w:tcBorders>
              <w:top w:val="single" w:color="auto" w:sz="4" w:space="0"/>
              <w:left w:val="nil"/>
              <w:bottom w:val="single" w:color="auto" w:sz="4" w:space="0"/>
              <w:right w:val="single" w:color="auto" w:sz="4" w:space="0"/>
            </w:tcBorders>
            <w:noWrap w:val="0"/>
            <w:vAlign w:val="center"/>
          </w:tcPr>
          <w:p>
            <w:pPr>
              <w:pStyle w:val="24"/>
              <w:spacing w:line="360" w:lineRule="exact"/>
              <w:rPr>
                <w:rFonts w:ascii="Times New Roman"/>
                <w:sz w:val="21"/>
                <w:szCs w:val="21"/>
              </w:rPr>
            </w:pPr>
            <w:r>
              <w:rPr>
                <w:rFonts w:ascii="Times New Roman"/>
                <w:sz w:val="21"/>
                <w:szCs w:val="21"/>
              </w:rPr>
              <w:t>油气流速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243" w:type="dxa"/>
            <w:tcBorders>
              <w:top w:val="single" w:color="auto" w:sz="4" w:space="0"/>
              <w:left w:val="single" w:color="auto" w:sz="4" w:space="0"/>
              <w:bottom w:val="single" w:color="auto" w:sz="4" w:space="0"/>
              <w:right w:val="single" w:color="auto" w:sz="4" w:space="0"/>
            </w:tcBorders>
            <w:noWrap w:val="0"/>
            <w:vAlign w:val="center"/>
          </w:tcPr>
          <w:p>
            <w:pPr>
              <w:pStyle w:val="24"/>
              <w:spacing w:line="360" w:lineRule="exact"/>
              <w:rPr>
                <w:rFonts w:ascii="Times New Roman"/>
                <w:sz w:val="21"/>
                <w:szCs w:val="21"/>
              </w:rPr>
            </w:pPr>
            <w:r>
              <w:rPr>
                <w:rFonts w:ascii="Times New Roman"/>
                <w:sz w:val="21"/>
                <w:szCs w:val="21"/>
              </w:rPr>
              <w:t>QLL</w:t>
            </w:r>
          </w:p>
        </w:tc>
        <w:tc>
          <w:tcPr>
            <w:tcW w:w="1559" w:type="dxa"/>
            <w:tcBorders>
              <w:top w:val="single" w:color="auto" w:sz="4" w:space="0"/>
              <w:left w:val="nil"/>
              <w:bottom w:val="single" w:color="auto" w:sz="4" w:space="0"/>
              <w:right w:val="single" w:color="auto" w:sz="4" w:space="0"/>
            </w:tcBorders>
            <w:noWrap w:val="0"/>
            <w:vAlign w:val="center"/>
          </w:tcPr>
          <w:p>
            <w:pPr>
              <w:pStyle w:val="24"/>
              <w:spacing w:line="360" w:lineRule="exact"/>
              <w:rPr>
                <w:rFonts w:ascii="Times New Roman"/>
                <w:sz w:val="21"/>
                <w:szCs w:val="21"/>
              </w:rPr>
            </w:pPr>
            <w:r>
              <w:rPr>
                <w:rFonts w:ascii="Times New Roman"/>
                <w:sz w:val="21"/>
                <w:szCs w:val="21"/>
              </w:rPr>
              <w:t>NUMBER(6,1)</w:t>
            </w:r>
          </w:p>
        </w:tc>
        <w:tc>
          <w:tcPr>
            <w:tcW w:w="1133" w:type="dxa"/>
            <w:tcBorders>
              <w:top w:val="single" w:color="auto" w:sz="4" w:space="0"/>
              <w:left w:val="nil"/>
              <w:bottom w:val="single" w:color="auto" w:sz="4" w:space="0"/>
              <w:right w:val="single" w:color="auto" w:sz="4" w:space="0"/>
            </w:tcBorders>
            <w:noWrap w:val="0"/>
            <w:vAlign w:val="center"/>
          </w:tcPr>
          <w:p>
            <w:pPr>
              <w:pStyle w:val="24"/>
              <w:spacing w:line="360" w:lineRule="exact"/>
              <w:jc w:val="center"/>
              <w:rPr>
                <w:rFonts w:ascii="Times New Roman"/>
                <w:sz w:val="21"/>
                <w:szCs w:val="21"/>
              </w:rPr>
            </w:pPr>
            <w:r>
              <w:rPr>
                <w:rFonts w:ascii="Times New Roman"/>
                <w:sz w:val="21"/>
                <w:szCs w:val="21"/>
              </w:rPr>
              <w:t>否</w:t>
            </w:r>
          </w:p>
        </w:tc>
        <w:tc>
          <w:tcPr>
            <w:tcW w:w="4593" w:type="dxa"/>
            <w:tcBorders>
              <w:top w:val="single" w:color="auto" w:sz="4" w:space="0"/>
              <w:left w:val="nil"/>
              <w:bottom w:val="single" w:color="auto" w:sz="4" w:space="0"/>
              <w:right w:val="single" w:color="auto" w:sz="4" w:space="0"/>
            </w:tcBorders>
            <w:noWrap w:val="0"/>
            <w:vAlign w:val="center"/>
          </w:tcPr>
          <w:p>
            <w:pPr>
              <w:pStyle w:val="24"/>
              <w:spacing w:line="360" w:lineRule="exact"/>
              <w:rPr>
                <w:rFonts w:ascii="Times New Roman"/>
                <w:sz w:val="21"/>
                <w:szCs w:val="21"/>
              </w:rPr>
            </w:pPr>
            <w:r>
              <w:rPr>
                <w:rFonts w:ascii="Times New Roman"/>
                <w:sz w:val="21"/>
                <w:szCs w:val="21"/>
              </w:rPr>
              <w:t>油气流量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3" w:type="dxa"/>
            <w:tcBorders>
              <w:top w:val="single" w:color="auto" w:sz="4" w:space="0"/>
              <w:left w:val="single" w:color="auto" w:sz="4" w:space="0"/>
              <w:bottom w:val="single" w:color="auto" w:sz="4" w:space="0"/>
              <w:right w:val="single" w:color="auto" w:sz="4" w:space="0"/>
            </w:tcBorders>
            <w:noWrap w:val="0"/>
            <w:vAlign w:val="center"/>
          </w:tcPr>
          <w:p>
            <w:pPr>
              <w:pStyle w:val="24"/>
              <w:spacing w:line="360" w:lineRule="exact"/>
              <w:rPr>
                <w:rFonts w:ascii="Times New Roman"/>
                <w:sz w:val="21"/>
                <w:szCs w:val="21"/>
              </w:rPr>
            </w:pPr>
            <w:r>
              <w:rPr>
                <w:rFonts w:ascii="Times New Roman"/>
                <w:sz w:val="21"/>
                <w:szCs w:val="21"/>
              </w:rPr>
              <w:t>YLS</w:t>
            </w:r>
          </w:p>
        </w:tc>
        <w:tc>
          <w:tcPr>
            <w:tcW w:w="1559" w:type="dxa"/>
            <w:tcBorders>
              <w:top w:val="single" w:color="auto" w:sz="4" w:space="0"/>
              <w:left w:val="nil"/>
              <w:bottom w:val="single" w:color="auto" w:sz="4" w:space="0"/>
              <w:right w:val="single" w:color="auto" w:sz="4" w:space="0"/>
            </w:tcBorders>
            <w:noWrap w:val="0"/>
            <w:vAlign w:val="center"/>
          </w:tcPr>
          <w:p>
            <w:pPr>
              <w:pStyle w:val="24"/>
              <w:spacing w:line="360" w:lineRule="exact"/>
              <w:rPr>
                <w:rFonts w:ascii="Times New Roman"/>
                <w:sz w:val="21"/>
                <w:szCs w:val="21"/>
              </w:rPr>
            </w:pPr>
            <w:r>
              <w:rPr>
                <w:rFonts w:ascii="Times New Roman"/>
                <w:sz w:val="21"/>
                <w:szCs w:val="21"/>
              </w:rPr>
              <w:t>NUMBER(6,1)</w:t>
            </w:r>
          </w:p>
        </w:tc>
        <w:tc>
          <w:tcPr>
            <w:tcW w:w="1133" w:type="dxa"/>
            <w:tcBorders>
              <w:top w:val="single" w:color="auto" w:sz="4" w:space="0"/>
              <w:left w:val="nil"/>
              <w:bottom w:val="single" w:color="auto" w:sz="4" w:space="0"/>
              <w:right w:val="single" w:color="auto" w:sz="4" w:space="0"/>
            </w:tcBorders>
            <w:noWrap w:val="0"/>
            <w:vAlign w:val="center"/>
          </w:tcPr>
          <w:p>
            <w:pPr>
              <w:pStyle w:val="24"/>
              <w:spacing w:line="360" w:lineRule="exact"/>
              <w:jc w:val="center"/>
              <w:rPr>
                <w:rFonts w:ascii="Times New Roman"/>
                <w:sz w:val="21"/>
                <w:szCs w:val="21"/>
              </w:rPr>
            </w:pPr>
            <w:r>
              <w:rPr>
                <w:rFonts w:ascii="Times New Roman"/>
                <w:sz w:val="21"/>
                <w:szCs w:val="21"/>
              </w:rPr>
              <w:t>否</w:t>
            </w:r>
          </w:p>
        </w:tc>
        <w:tc>
          <w:tcPr>
            <w:tcW w:w="4593" w:type="dxa"/>
            <w:tcBorders>
              <w:top w:val="single" w:color="auto" w:sz="4" w:space="0"/>
              <w:left w:val="nil"/>
              <w:bottom w:val="single" w:color="auto" w:sz="4" w:space="0"/>
              <w:right w:val="single" w:color="auto" w:sz="4" w:space="0"/>
            </w:tcBorders>
            <w:noWrap w:val="0"/>
            <w:vAlign w:val="center"/>
          </w:tcPr>
          <w:p>
            <w:pPr>
              <w:pStyle w:val="24"/>
              <w:spacing w:line="360" w:lineRule="exact"/>
              <w:rPr>
                <w:rFonts w:ascii="Times New Roman"/>
                <w:sz w:val="21"/>
                <w:szCs w:val="21"/>
              </w:rPr>
            </w:pPr>
            <w:r>
              <w:rPr>
                <w:rFonts w:ascii="Times New Roman"/>
                <w:sz w:val="21"/>
                <w:szCs w:val="21"/>
              </w:rPr>
              <w:t>燃油流速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3" w:type="dxa"/>
            <w:tcBorders>
              <w:top w:val="single" w:color="auto" w:sz="4" w:space="0"/>
              <w:left w:val="single" w:color="auto" w:sz="4" w:space="0"/>
              <w:bottom w:val="single" w:color="auto" w:sz="4" w:space="0"/>
              <w:right w:val="single" w:color="auto" w:sz="4" w:space="0"/>
            </w:tcBorders>
            <w:noWrap w:val="0"/>
            <w:vAlign w:val="center"/>
          </w:tcPr>
          <w:p>
            <w:pPr>
              <w:pStyle w:val="24"/>
              <w:spacing w:line="360" w:lineRule="exact"/>
              <w:rPr>
                <w:rFonts w:ascii="Times New Roman"/>
                <w:sz w:val="21"/>
                <w:szCs w:val="21"/>
              </w:rPr>
            </w:pPr>
            <w:r>
              <w:rPr>
                <w:rFonts w:ascii="Times New Roman"/>
                <w:sz w:val="21"/>
                <w:szCs w:val="21"/>
              </w:rPr>
              <w:t>YLL</w:t>
            </w:r>
          </w:p>
        </w:tc>
        <w:tc>
          <w:tcPr>
            <w:tcW w:w="1559" w:type="dxa"/>
            <w:tcBorders>
              <w:top w:val="single" w:color="auto" w:sz="4" w:space="0"/>
              <w:left w:val="nil"/>
              <w:bottom w:val="single" w:color="auto" w:sz="4" w:space="0"/>
              <w:right w:val="single" w:color="auto" w:sz="4" w:space="0"/>
            </w:tcBorders>
            <w:noWrap w:val="0"/>
            <w:vAlign w:val="center"/>
          </w:tcPr>
          <w:p>
            <w:pPr>
              <w:pStyle w:val="24"/>
              <w:spacing w:line="360" w:lineRule="exact"/>
              <w:rPr>
                <w:rFonts w:ascii="Times New Roman"/>
                <w:sz w:val="21"/>
                <w:szCs w:val="21"/>
              </w:rPr>
            </w:pPr>
            <w:r>
              <w:rPr>
                <w:rFonts w:ascii="Times New Roman"/>
                <w:sz w:val="21"/>
                <w:szCs w:val="21"/>
              </w:rPr>
              <w:t>NUMBER(6,1)</w:t>
            </w:r>
          </w:p>
        </w:tc>
        <w:tc>
          <w:tcPr>
            <w:tcW w:w="1133" w:type="dxa"/>
            <w:tcBorders>
              <w:top w:val="single" w:color="auto" w:sz="4" w:space="0"/>
              <w:left w:val="nil"/>
              <w:bottom w:val="single" w:color="auto" w:sz="4" w:space="0"/>
              <w:right w:val="single" w:color="auto" w:sz="4" w:space="0"/>
            </w:tcBorders>
            <w:noWrap w:val="0"/>
            <w:vAlign w:val="center"/>
          </w:tcPr>
          <w:p>
            <w:pPr>
              <w:pStyle w:val="24"/>
              <w:spacing w:line="360" w:lineRule="exact"/>
              <w:jc w:val="center"/>
              <w:rPr>
                <w:rFonts w:ascii="Times New Roman"/>
                <w:sz w:val="21"/>
                <w:szCs w:val="21"/>
              </w:rPr>
            </w:pPr>
            <w:r>
              <w:rPr>
                <w:rFonts w:ascii="Times New Roman"/>
                <w:sz w:val="21"/>
                <w:szCs w:val="21"/>
              </w:rPr>
              <w:t>否</w:t>
            </w:r>
          </w:p>
        </w:tc>
        <w:tc>
          <w:tcPr>
            <w:tcW w:w="4593" w:type="dxa"/>
            <w:tcBorders>
              <w:top w:val="single" w:color="auto" w:sz="4" w:space="0"/>
              <w:left w:val="nil"/>
              <w:bottom w:val="single" w:color="auto" w:sz="4" w:space="0"/>
              <w:right w:val="single" w:color="auto" w:sz="4" w:space="0"/>
            </w:tcBorders>
            <w:noWrap w:val="0"/>
            <w:vAlign w:val="center"/>
          </w:tcPr>
          <w:p>
            <w:pPr>
              <w:pStyle w:val="24"/>
              <w:spacing w:line="360" w:lineRule="exact"/>
              <w:rPr>
                <w:rFonts w:ascii="Times New Roman"/>
                <w:sz w:val="21"/>
                <w:szCs w:val="21"/>
              </w:rPr>
            </w:pPr>
            <w:r>
              <w:rPr>
                <w:rFonts w:ascii="Times New Roman"/>
                <w:sz w:val="21"/>
                <w:szCs w:val="21"/>
              </w:rPr>
              <w:t>燃油流量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3" w:type="dxa"/>
            <w:tcBorders>
              <w:top w:val="single" w:color="auto" w:sz="4" w:space="0"/>
              <w:left w:val="single" w:color="auto" w:sz="4" w:space="0"/>
              <w:bottom w:val="single" w:color="auto" w:sz="4" w:space="0"/>
              <w:right w:val="single" w:color="auto" w:sz="4" w:space="0"/>
            </w:tcBorders>
            <w:noWrap w:val="0"/>
            <w:vAlign w:val="center"/>
          </w:tcPr>
          <w:p>
            <w:pPr>
              <w:pStyle w:val="24"/>
              <w:spacing w:line="360" w:lineRule="exact"/>
              <w:rPr>
                <w:rFonts w:ascii="Times New Roman"/>
                <w:sz w:val="21"/>
                <w:szCs w:val="21"/>
              </w:rPr>
            </w:pPr>
            <w:r>
              <w:rPr>
                <w:rFonts w:hint="default" w:ascii="Times New Roman"/>
                <w:sz w:val="21"/>
                <w:szCs w:val="21"/>
              </w:rPr>
              <w:t>H</w:t>
            </w:r>
            <w:r>
              <w:rPr>
                <w:rFonts w:ascii="Times New Roman"/>
                <w:sz w:val="21"/>
                <w:szCs w:val="21"/>
              </w:rPr>
              <w:t>YQND</w:t>
            </w:r>
          </w:p>
        </w:tc>
        <w:tc>
          <w:tcPr>
            <w:tcW w:w="1559" w:type="dxa"/>
            <w:tcBorders>
              <w:top w:val="single" w:color="auto" w:sz="4" w:space="0"/>
              <w:left w:val="nil"/>
              <w:bottom w:val="single" w:color="auto" w:sz="4" w:space="0"/>
              <w:right w:val="single" w:color="auto" w:sz="4" w:space="0"/>
            </w:tcBorders>
            <w:noWrap w:val="0"/>
            <w:vAlign w:val="center"/>
          </w:tcPr>
          <w:p>
            <w:pPr>
              <w:pStyle w:val="24"/>
              <w:spacing w:line="360" w:lineRule="exact"/>
              <w:rPr>
                <w:rFonts w:ascii="Times New Roman"/>
                <w:sz w:val="21"/>
                <w:szCs w:val="21"/>
              </w:rPr>
            </w:pPr>
            <w:r>
              <w:rPr>
                <w:rFonts w:ascii="Times New Roman"/>
                <w:sz w:val="21"/>
                <w:szCs w:val="21"/>
              </w:rPr>
              <w:t>NUMBER(6,1)</w:t>
            </w:r>
          </w:p>
        </w:tc>
        <w:tc>
          <w:tcPr>
            <w:tcW w:w="1133" w:type="dxa"/>
            <w:tcBorders>
              <w:top w:val="single" w:color="auto" w:sz="4" w:space="0"/>
              <w:left w:val="nil"/>
              <w:bottom w:val="single" w:color="auto" w:sz="4" w:space="0"/>
              <w:right w:val="single" w:color="auto" w:sz="4" w:space="0"/>
            </w:tcBorders>
            <w:noWrap w:val="0"/>
            <w:vAlign w:val="center"/>
          </w:tcPr>
          <w:p>
            <w:pPr>
              <w:pStyle w:val="24"/>
              <w:spacing w:line="360" w:lineRule="exact"/>
              <w:jc w:val="center"/>
              <w:rPr>
                <w:rFonts w:ascii="Times New Roman"/>
                <w:sz w:val="21"/>
                <w:szCs w:val="21"/>
              </w:rPr>
            </w:pPr>
            <w:r>
              <w:rPr>
                <w:rFonts w:ascii="Times New Roman"/>
                <w:sz w:val="21"/>
                <w:szCs w:val="21"/>
              </w:rPr>
              <w:t>否</w:t>
            </w:r>
          </w:p>
        </w:tc>
        <w:tc>
          <w:tcPr>
            <w:tcW w:w="4593" w:type="dxa"/>
            <w:tcBorders>
              <w:top w:val="single" w:color="auto" w:sz="4" w:space="0"/>
              <w:left w:val="nil"/>
              <w:bottom w:val="single" w:color="auto" w:sz="4" w:space="0"/>
              <w:right w:val="single" w:color="auto" w:sz="4" w:space="0"/>
            </w:tcBorders>
            <w:noWrap w:val="0"/>
            <w:vAlign w:val="center"/>
          </w:tcPr>
          <w:p>
            <w:pPr>
              <w:pStyle w:val="24"/>
              <w:spacing w:line="360" w:lineRule="exact"/>
              <w:rPr>
                <w:rFonts w:ascii="Times New Roman"/>
                <w:sz w:val="21"/>
                <w:szCs w:val="21"/>
              </w:rPr>
            </w:pPr>
            <w:r>
              <w:rPr>
                <w:rFonts w:ascii="Times New Roman"/>
                <w:sz w:val="21"/>
                <w:szCs w:val="21"/>
              </w:rPr>
              <w:t>回收油气浓度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3" w:type="dxa"/>
            <w:tcBorders>
              <w:top w:val="single" w:color="auto" w:sz="4" w:space="0"/>
              <w:left w:val="single" w:color="auto" w:sz="4" w:space="0"/>
              <w:bottom w:val="single" w:color="auto" w:sz="4" w:space="0"/>
              <w:right w:val="single" w:color="auto" w:sz="4" w:space="0"/>
            </w:tcBorders>
            <w:noWrap w:val="0"/>
            <w:vAlign w:val="center"/>
          </w:tcPr>
          <w:p>
            <w:pPr>
              <w:pStyle w:val="24"/>
              <w:spacing w:line="360" w:lineRule="exact"/>
              <w:rPr>
                <w:rFonts w:ascii="Times New Roman"/>
                <w:sz w:val="21"/>
                <w:szCs w:val="21"/>
              </w:rPr>
            </w:pPr>
            <w:r>
              <w:rPr>
                <w:rFonts w:hint="default" w:ascii="Times New Roman"/>
                <w:sz w:val="21"/>
                <w:szCs w:val="21"/>
              </w:rPr>
              <w:t>H</w:t>
            </w:r>
            <w:r>
              <w:rPr>
                <w:rFonts w:ascii="Times New Roman"/>
                <w:sz w:val="21"/>
                <w:szCs w:val="21"/>
              </w:rPr>
              <w:t>YQWD</w:t>
            </w:r>
          </w:p>
        </w:tc>
        <w:tc>
          <w:tcPr>
            <w:tcW w:w="1559" w:type="dxa"/>
            <w:tcBorders>
              <w:top w:val="single" w:color="auto" w:sz="4" w:space="0"/>
              <w:left w:val="nil"/>
              <w:bottom w:val="single" w:color="auto" w:sz="4" w:space="0"/>
              <w:right w:val="single" w:color="auto" w:sz="4" w:space="0"/>
            </w:tcBorders>
            <w:noWrap w:val="0"/>
            <w:vAlign w:val="center"/>
          </w:tcPr>
          <w:p>
            <w:pPr>
              <w:pStyle w:val="24"/>
              <w:spacing w:line="360" w:lineRule="exact"/>
              <w:rPr>
                <w:rFonts w:ascii="Times New Roman"/>
                <w:sz w:val="21"/>
                <w:szCs w:val="21"/>
              </w:rPr>
            </w:pPr>
            <w:r>
              <w:rPr>
                <w:rFonts w:ascii="Times New Roman"/>
                <w:sz w:val="21"/>
                <w:szCs w:val="21"/>
              </w:rPr>
              <w:t>NUMBER(6,1)</w:t>
            </w:r>
          </w:p>
        </w:tc>
        <w:tc>
          <w:tcPr>
            <w:tcW w:w="1133" w:type="dxa"/>
            <w:tcBorders>
              <w:top w:val="single" w:color="auto" w:sz="4" w:space="0"/>
              <w:left w:val="nil"/>
              <w:bottom w:val="single" w:color="auto" w:sz="4" w:space="0"/>
              <w:right w:val="single" w:color="auto" w:sz="4" w:space="0"/>
            </w:tcBorders>
            <w:noWrap w:val="0"/>
            <w:vAlign w:val="center"/>
          </w:tcPr>
          <w:p>
            <w:pPr>
              <w:pStyle w:val="24"/>
              <w:spacing w:line="360" w:lineRule="exact"/>
              <w:jc w:val="center"/>
              <w:rPr>
                <w:rFonts w:ascii="Times New Roman"/>
                <w:sz w:val="21"/>
                <w:szCs w:val="21"/>
              </w:rPr>
            </w:pPr>
            <w:r>
              <w:rPr>
                <w:rFonts w:ascii="Times New Roman"/>
                <w:sz w:val="21"/>
                <w:szCs w:val="21"/>
              </w:rPr>
              <w:t>否</w:t>
            </w:r>
          </w:p>
        </w:tc>
        <w:tc>
          <w:tcPr>
            <w:tcW w:w="4593" w:type="dxa"/>
            <w:tcBorders>
              <w:top w:val="single" w:color="auto" w:sz="4" w:space="0"/>
              <w:left w:val="nil"/>
              <w:bottom w:val="single" w:color="auto" w:sz="4" w:space="0"/>
              <w:right w:val="single" w:color="auto" w:sz="4" w:space="0"/>
            </w:tcBorders>
            <w:noWrap w:val="0"/>
            <w:vAlign w:val="center"/>
          </w:tcPr>
          <w:p>
            <w:pPr>
              <w:pStyle w:val="24"/>
              <w:spacing w:line="360" w:lineRule="exact"/>
              <w:rPr>
                <w:rFonts w:ascii="Times New Roman"/>
                <w:sz w:val="21"/>
                <w:szCs w:val="21"/>
              </w:rPr>
            </w:pPr>
            <w:r>
              <w:rPr>
                <w:rFonts w:ascii="Times New Roman"/>
                <w:sz w:val="21"/>
                <w:szCs w:val="21"/>
              </w:rPr>
              <w:t>回收油气温度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3" w:type="dxa"/>
            <w:tcBorders>
              <w:top w:val="single" w:color="auto" w:sz="4" w:space="0"/>
              <w:left w:val="single" w:color="auto" w:sz="4" w:space="0"/>
              <w:bottom w:val="single" w:color="auto" w:sz="4" w:space="0"/>
              <w:right w:val="single" w:color="auto" w:sz="4" w:space="0"/>
            </w:tcBorders>
            <w:noWrap w:val="0"/>
            <w:vAlign w:val="center"/>
          </w:tcPr>
          <w:p>
            <w:pPr>
              <w:pStyle w:val="24"/>
              <w:spacing w:line="360" w:lineRule="exact"/>
              <w:rPr>
                <w:rFonts w:ascii="Times New Roman"/>
                <w:sz w:val="21"/>
                <w:szCs w:val="21"/>
              </w:rPr>
            </w:pPr>
            <w:r>
              <w:rPr>
                <w:rFonts w:ascii="Times New Roman"/>
                <w:sz w:val="21"/>
                <w:szCs w:val="21"/>
              </w:rPr>
              <w:t>YZ</w:t>
            </w:r>
          </w:p>
        </w:tc>
        <w:tc>
          <w:tcPr>
            <w:tcW w:w="1559" w:type="dxa"/>
            <w:tcBorders>
              <w:top w:val="single" w:color="auto" w:sz="4" w:space="0"/>
              <w:left w:val="nil"/>
              <w:bottom w:val="single" w:color="auto" w:sz="4" w:space="0"/>
              <w:right w:val="single" w:color="auto" w:sz="4" w:space="0"/>
            </w:tcBorders>
            <w:noWrap w:val="0"/>
            <w:vAlign w:val="center"/>
          </w:tcPr>
          <w:p>
            <w:pPr>
              <w:pStyle w:val="24"/>
              <w:spacing w:line="360" w:lineRule="exact"/>
              <w:rPr>
                <w:rFonts w:ascii="Times New Roman"/>
                <w:sz w:val="21"/>
                <w:szCs w:val="21"/>
              </w:rPr>
            </w:pPr>
            <w:r>
              <w:rPr>
                <w:rFonts w:ascii="Times New Roman"/>
                <w:sz w:val="21"/>
                <w:szCs w:val="21"/>
              </w:rPr>
              <w:t>NUMBER(6,1)</w:t>
            </w:r>
          </w:p>
        </w:tc>
        <w:tc>
          <w:tcPr>
            <w:tcW w:w="1133" w:type="dxa"/>
            <w:tcBorders>
              <w:top w:val="single" w:color="auto" w:sz="4" w:space="0"/>
              <w:left w:val="nil"/>
              <w:bottom w:val="single" w:color="auto" w:sz="4" w:space="0"/>
              <w:right w:val="single" w:color="auto" w:sz="4" w:space="0"/>
            </w:tcBorders>
            <w:noWrap w:val="0"/>
            <w:vAlign w:val="center"/>
          </w:tcPr>
          <w:p>
            <w:pPr>
              <w:pStyle w:val="24"/>
              <w:spacing w:line="360" w:lineRule="exact"/>
              <w:jc w:val="center"/>
              <w:rPr>
                <w:rFonts w:ascii="Times New Roman"/>
                <w:sz w:val="21"/>
                <w:szCs w:val="21"/>
              </w:rPr>
            </w:pPr>
            <w:r>
              <w:rPr>
                <w:rFonts w:ascii="Times New Roman"/>
                <w:sz w:val="21"/>
                <w:szCs w:val="21"/>
              </w:rPr>
              <w:t>否</w:t>
            </w:r>
          </w:p>
        </w:tc>
        <w:tc>
          <w:tcPr>
            <w:tcW w:w="4593" w:type="dxa"/>
            <w:tcBorders>
              <w:top w:val="single" w:color="auto" w:sz="4" w:space="0"/>
              <w:left w:val="nil"/>
              <w:bottom w:val="single" w:color="auto" w:sz="4" w:space="0"/>
              <w:right w:val="single" w:color="auto" w:sz="4" w:space="0"/>
            </w:tcBorders>
            <w:noWrap w:val="0"/>
            <w:vAlign w:val="center"/>
          </w:tcPr>
          <w:p>
            <w:pPr>
              <w:pStyle w:val="24"/>
              <w:spacing w:line="360" w:lineRule="exact"/>
              <w:rPr>
                <w:rFonts w:ascii="Times New Roman"/>
                <w:sz w:val="21"/>
                <w:szCs w:val="21"/>
              </w:rPr>
            </w:pPr>
            <w:r>
              <w:rPr>
                <w:rFonts w:ascii="Times New Roman"/>
                <w:sz w:val="21"/>
                <w:szCs w:val="21"/>
              </w:rPr>
              <w:t>液阻，单位Pa</w:t>
            </w:r>
          </w:p>
        </w:tc>
      </w:tr>
    </w:tbl>
    <w:p>
      <w:pPr>
        <w:spacing w:before="289" w:beforeLines="50"/>
        <w:outlineLvl w:val="3"/>
        <w:rPr>
          <w:rFonts w:eastAsia="黑体"/>
          <w:sz w:val="21"/>
          <w:szCs w:val="21"/>
        </w:rPr>
      </w:pPr>
      <w:r>
        <w:rPr>
          <w:rFonts w:eastAsia="黑体"/>
        </w:rPr>
        <w:t>A.3.</w:t>
      </w:r>
      <w:r>
        <w:rPr>
          <w:rFonts w:hint="default" w:eastAsia="黑体"/>
        </w:rPr>
        <w:t>5</w:t>
      </w:r>
      <w:r>
        <w:rPr>
          <w:rFonts w:eastAsia="黑体"/>
        </w:rPr>
        <w:t xml:space="preserve"> </w:t>
      </w:r>
      <w:r>
        <w:rPr>
          <w:rFonts w:hint="default" w:ascii="Times New Roman" w:hAnsi="Times New Roman" w:eastAsia="黑体"/>
        </w:rPr>
        <w:t>环境</w:t>
      </w:r>
      <w:r>
        <w:rPr>
          <w:rFonts w:ascii="Times New Roman" w:hAnsi="Times New Roman" w:eastAsia="黑体"/>
        </w:rPr>
        <w:t>数据</w:t>
      </w:r>
    </w:p>
    <w:p>
      <w:pPr>
        <w:pStyle w:val="24"/>
        <w:spacing w:line="360" w:lineRule="exact"/>
        <w:ind w:firstLine="412" w:firstLineChars="200"/>
        <w:rPr>
          <w:rFonts w:hint="default" w:ascii="Times New Roman"/>
          <w:sz w:val="21"/>
          <w:szCs w:val="21"/>
        </w:rPr>
      </w:pPr>
      <w:r>
        <w:rPr>
          <w:rFonts w:hint="default" w:ascii="Times New Roman" w:hAnsi="Times New Roman"/>
          <w:sz w:val="21"/>
          <w:szCs w:val="21"/>
        </w:rPr>
        <w:t>在线监控系统应能以</w:t>
      </w:r>
      <w:r>
        <w:rPr>
          <w:rFonts w:ascii="Times New Roman" w:hAnsi="Times New Roman"/>
          <w:sz w:val="21"/>
          <w:szCs w:val="21"/>
        </w:rPr>
        <w:t>时间间隔应不大于</w:t>
      </w:r>
      <w:r>
        <w:rPr>
          <w:rFonts w:ascii="Times New Roman"/>
          <w:sz w:val="21"/>
          <w:szCs w:val="21"/>
        </w:rPr>
        <w:t>30s</w:t>
      </w:r>
      <w:r>
        <w:rPr>
          <w:rFonts w:hint="default" w:ascii="Times New Roman" w:hAnsi="Times New Roman"/>
          <w:sz w:val="21"/>
          <w:szCs w:val="21"/>
        </w:rPr>
        <w:t>的间隔采集环境数据，并</w:t>
      </w:r>
      <w:r>
        <w:rPr>
          <w:rFonts w:ascii="Times New Roman" w:hAnsi="Times New Roman"/>
          <w:sz w:val="21"/>
          <w:szCs w:val="21"/>
        </w:rPr>
        <w:t>按照</w:t>
      </w:r>
      <w:r>
        <w:rPr>
          <w:rFonts w:ascii="Times New Roman"/>
          <w:sz w:val="21"/>
          <w:szCs w:val="21"/>
        </w:rPr>
        <w:t>2</w:t>
      </w:r>
      <w:r>
        <w:rPr>
          <w:rFonts w:ascii="Times New Roman" w:hAnsi="Times New Roman"/>
          <w:sz w:val="21"/>
          <w:szCs w:val="21"/>
        </w:rPr>
        <w:t>到</w:t>
      </w:r>
      <w:r>
        <w:rPr>
          <w:rFonts w:ascii="Times New Roman"/>
          <w:sz w:val="21"/>
          <w:szCs w:val="21"/>
        </w:rPr>
        <w:t>10min</w:t>
      </w:r>
      <w:r>
        <w:rPr>
          <w:rFonts w:ascii="Times New Roman" w:hAnsi="Times New Roman"/>
          <w:sz w:val="21"/>
          <w:szCs w:val="21"/>
        </w:rPr>
        <w:t>左右的时间间隔打包上传环境数据。</w:t>
      </w:r>
      <w:r>
        <w:rPr>
          <w:rFonts w:hint="default" w:ascii="Times New Roman" w:hAnsi="Times New Roman"/>
          <w:sz w:val="21"/>
          <w:szCs w:val="21"/>
        </w:rPr>
        <w:t>上传环境数据的格式见表</w:t>
      </w:r>
      <w:r>
        <w:rPr>
          <w:rFonts w:hint="default" w:ascii="Times New Roman"/>
          <w:sz w:val="21"/>
          <w:szCs w:val="21"/>
        </w:rPr>
        <w:t>A</w:t>
      </w:r>
      <w:r>
        <w:rPr>
          <w:rFonts w:ascii="Times New Roman"/>
          <w:sz w:val="21"/>
          <w:szCs w:val="21"/>
        </w:rPr>
        <w:t>.7</w:t>
      </w:r>
      <w:r>
        <w:rPr>
          <w:rFonts w:hint="default" w:ascii="Times New Roman" w:hAnsi="Times New Roman"/>
          <w:sz w:val="21"/>
          <w:szCs w:val="21"/>
        </w:rPr>
        <w:t>。</w:t>
      </w:r>
      <w:r>
        <w:rPr>
          <w:rFonts w:ascii="Times New Roman" w:hAnsi="Times New Roman"/>
          <w:sz w:val="21"/>
          <w:szCs w:val="21"/>
        </w:rPr>
        <w:t>如果不存在某项数据则在数据域中填写</w:t>
      </w:r>
      <w:r>
        <w:rPr>
          <w:rFonts w:ascii="Times New Roman"/>
          <w:sz w:val="21"/>
          <w:szCs w:val="21"/>
        </w:rPr>
        <w:t>“NULL”</w:t>
      </w:r>
    </w:p>
    <w:p>
      <w:pPr>
        <w:pStyle w:val="24"/>
        <w:spacing w:line="360" w:lineRule="exact"/>
        <w:ind w:firstLine="480"/>
        <w:jc w:val="center"/>
        <w:rPr>
          <w:rFonts w:ascii="Times New Roman" w:hAnsi="Times New Roman" w:eastAsia="黑体"/>
          <w:sz w:val="21"/>
          <w:szCs w:val="21"/>
        </w:rPr>
      </w:pPr>
      <w:r>
        <w:rPr>
          <w:rFonts w:hint="default" w:ascii="Times New Roman" w:hAnsi="Times New Roman" w:eastAsia="黑体"/>
          <w:sz w:val="21"/>
          <w:szCs w:val="21"/>
        </w:rPr>
        <w:t>表A.7 环境数据上传格式</w:t>
      </w:r>
    </w:p>
    <w:tbl>
      <w:tblPr>
        <w:tblStyle w:val="11"/>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4"/>
        <w:gridCol w:w="1559"/>
        <w:gridCol w:w="1134"/>
        <w:gridCol w:w="45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4" w:type="dxa"/>
            <w:tcBorders>
              <w:top w:val="single" w:color="auto" w:sz="4" w:space="0"/>
              <w:left w:val="single" w:color="auto" w:sz="4" w:space="0"/>
              <w:bottom w:val="single" w:color="auto" w:sz="4" w:space="0"/>
              <w:right w:val="single" w:color="auto" w:sz="4" w:space="0"/>
            </w:tcBorders>
            <w:shd w:val="clear" w:color="auto" w:fill="D5DCE4"/>
            <w:noWrap w:val="0"/>
            <w:vAlign w:val="top"/>
          </w:tcPr>
          <w:p>
            <w:pPr>
              <w:pStyle w:val="24"/>
              <w:spacing w:line="360" w:lineRule="exact"/>
              <w:jc w:val="center"/>
              <w:rPr>
                <w:rFonts w:hint="default" w:ascii="Times New Roman"/>
                <w:b/>
                <w:bCs/>
                <w:kern w:val="2"/>
                <w:sz w:val="21"/>
                <w:szCs w:val="21"/>
              </w:rPr>
            </w:pPr>
            <w:r>
              <w:rPr>
                <w:rFonts w:ascii="Times New Roman"/>
                <w:b/>
                <w:bCs/>
                <w:kern w:val="2"/>
                <w:sz w:val="21"/>
                <w:szCs w:val="21"/>
              </w:rPr>
              <w:t>元素名称</w:t>
            </w:r>
          </w:p>
        </w:tc>
        <w:tc>
          <w:tcPr>
            <w:tcW w:w="1559" w:type="dxa"/>
            <w:tcBorders>
              <w:top w:val="single" w:color="auto" w:sz="4" w:space="0"/>
              <w:left w:val="nil"/>
              <w:bottom w:val="single" w:color="auto" w:sz="4" w:space="0"/>
              <w:right w:val="single" w:color="auto" w:sz="4" w:space="0"/>
            </w:tcBorders>
            <w:shd w:val="clear" w:color="auto" w:fill="D5DCE4"/>
            <w:noWrap w:val="0"/>
            <w:vAlign w:val="top"/>
          </w:tcPr>
          <w:p>
            <w:pPr>
              <w:pStyle w:val="24"/>
              <w:spacing w:line="360" w:lineRule="exact"/>
              <w:jc w:val="center"/>
              <w:rPr>
                <w:rFonts w:ascii="Times New Roman"/>
                <w:b/>
                <w:bCs/>
                <w:kern w:val="2"/>
                <w:sz w:val="21"/>
                <w:szCs w:val="21"/>
              </w:rPr>
            </w:pPr>
            <w:r>
              <w:rPr>
                <w:rFonts w:ascii="Times New Roman"/>
                <w:b/>
                <w:bCs/>
                <w:kern w:val="2"/>
                <w:sz w:val="21"/>
                <w:szCs w:val="21"/>
              </w:rPr>
              <w:t>数据格式</w:t>
            </w:r>
          </w:p>
        </w:tc>
        <w:tc>
          <w:tcPr>
            <w:tcW w:w="1134" w:type="dxa"/>
            <w:tcBorders>
              <w:top w:val="single" w:color="auto" w:sz="4" w:space="0"/>
              <w:left w:val="nil"/>
              <w:bottom w:val="single" w:color="auto" w:sz="4" w:space="0"/>
              <w:right w:val="single" w:color="auto" w:sz="4" w:space="0"/>
            </w:tcBorders>
            <w:shd w:val="clear" w:color="auto" w:fill="D5DCE4"/>
            <w:noWrap w:val="0"/>
            <w:vAlign w:val="top"/>
          </w:tcPr>
          <w:p>
            <w:pPr>
              <w:pStyle w:val="24"/>
              <w:spacing w:line="360" w:lineRule="exact"/>
              <w:jc w:val="center"/>
              <w:rPr>
                <w:rFonts w:ascii="Times New Roman"/>
                <w:b/>
                <w:bCs/>
                <w:kern w:val="2"/>
                <w:sz w:val="21"/>
                <w:szCs w:val="21"/>
              </w:rPr>
            </w:pPr>
            <w:r>
              <w:rPr>
                <w:rFonts w:ascii="Times New Roman"/>
                <w:b/>
                <w:bCs/>
                <w:kern w:val="2"/>
                <w:sz w:val="21"/>
                <w:szCs w:val="21"/>
              </w:rPr>
              <w:t>是否可空</w:t>
            </w:r>
          </w:p>
        </w:tc>
        <w:tc>
          <w:tcPr>
            <w:tcW w:w="4591" w:type="dxa"/>
            <w:tcBorders>
              <w:top w:val="single" w:color="auto" w:sz="4" w:space="0"/>
              <w:left w:val="nil"/>
              <w:bottom w:val="single" w:color="auto" w:sz="4" w:space="0"/>
              <w:right w:val="single" w:color="auto" w:sz="4" w:space="0"/>
            </w:tcBorders>
            <w:shd w:val="clear" w:color="auto" w:fill="D5DCE4"/>
            <w:noWrap w:val="0"/>
            <w:vAlign w:val="top"/>
          </w:tcPr>
          <w:p>
            <w:pPr>
              <w:pStyle w:val="24"/>
              <w:spacing w:line="360" w:lineRule="exact"/>
              <w:jc w:val="center"/>
              <w:rPr>
                <w:rFonts w:ascii="Times New Roman"/>
                <w:b/>
                <w:bCs/>
                <w:kern w:val="2"/>
                <w:sz w:val="21"/>
                <w:szCs w:val="21"/>
              </w:rPr>
            </w:pPr>
            <w:r>
              <w:rPr>
                <w:rFonts w:ascii="Times New Roman"/>
                <w:b/>
                <w:bCs/>
                <w:kern w:val="2"/>
                <w:sz w:val="21"/>
                <w:szCs w:val="21"/>
              </w:rPr>
              <w:t>数据描述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4" w:type="dxa"/>
            <w:tcBorders>
              <w:top w:val="single" w:color="auto" w:sz="4" w:space="0"/>
              <w:left w:val="single" w:color="auto" w:sz="4" w:space="0"/>
              <w:bottom w:val="single" w:color="auto" w:sz="4" w:space="0"/>
              <w:right w:val="single" w:color="auto" w:sz="4" w:space="0"/>
            </w:tcBorders>
            <w:noWrap w:val="0"/>
            <w:vAlign w:val="top"/>
          </w:tcPr>
          <w:p>
            <w:pPr>
              <w:pStyle w:val="24"/>
              <w:spacing w:line="360" w:lineRule="exact"/>
              <w:rPr>
                <w:rFonts w:ascii="Times New Roman"/>
                <w:kern w:val="2"/>
                <w:sz w:val="21"/>
                <w:szCs w:val="21"/>
              </w:rPr>
            </w:pPr>
            <w:r>
              <w:rPr>
                <w:rFonts w:ascii="Times New Roman"/>
                <w:kern w:val="2"/>
                <w:sz w:val="21"/>
                <w:szCs w:val="21"/>
              </w:rPr>
              <w:t>ID</w:t>
            </w:r>
          </w:p>
        </w:tc>
        <w:tc>
          <w:tcPr>
            <w:tcW w:w="1559" w:type="dxa"/>
            <w:tcBorders>
              <w:top w:val="single" w:color="auto" w:sz="4" w:space="0"/>
              <w:left w:val="nil"/>
              <w:bottom w:val="single" w:color="auto" w:sz="4" w:space="0"/>
              <w:right w:val="single" w:color="auto" w:sz="4" w:space="0"/>
            </w:tcBorders>
            <w:noWrap w:val="0"/>
            <w:vAlign w:val="top"/>
          </w:tcPr>
          <w:p>
            <w:pPr>
              <w:pStyle w:val="24"/>
              <w:spacing w:line="360" w:lineRule="exact"/>
              <w:rPr>
                <w:rFonts w:ascii="Times New Roman"/>
                <w:kern w:val="2"/>
                <w:sz w:val="21"/>
                <w:szCs w:val="21"/>
              </w:rPr>
            </w:pPr>
            <w:r>
              <w:rPr>
                <w:rFonts w:ascii="Times New Roman"/>
                <w:kern w:val="2"/>
                <w:sz w:val="21"/>
                <w:szCs w:val="21"/>
              </w:rPr>
              <w:t>Varchar2(6)</w:t>
            </w:r>
          </w:p>
        </w:tc>
        <w:tc>
          <w:tcPr>
            <w:tcW w:w="1134" w:type="dxa"/>
            <w:tcBorders>
              <w:top w:val="single" w:color="auto" w:sz="4" w:space="0"/>
              <w:left w:val="nil"/>
              <w:bottom w:val="single" w:color="auto" w:sz="4" w:space="0"/>
              <w:right w:val="single" w:color="auto" w:sz="4" w:space="0"/>
            </w:tcBorders>
            <w:noWrap w:val="0"/>
            <w:vAlign w:val="top"/>
          </w:tcPr>
          <w:p>
            <w:pPr>
              <w:pStyle w:val="24"/>
              <w:spacing w:line="360" w:lineRule="exact"/>
              <w:jc w:val="center"/>
              <w:rPr>
                <w:rFonts w:ascii="Times New Roman"/>
                <w:kern w:val="2"/>
                <w:sz w:val="21"/>
                <w:szCs w:val="21"/>
              </w:rPr>
            </w:pPr>
            <w:r>
              <w:rPr>
                <w:rFonts w:ascii="Times New Roman"/>
                <w:kern w:val="2"/>
                <w:sz w:val="21"/>
                <w:szCs w:val="21"/>
              </w:rPr>
              <w:t>否</w:t>
            </w:r>
          </w:p>
        </w:tc>
        <w:tc>
          <w:tcPr>
            <w:tcW w:w="4591" w:type="dxa"/>
            <w:tcBorders>
              <w:top w:val="single" w:color="auto" w:sz="4" w:space="0"/>
              <w:left w:val="nil"/>
              <w:bottom w:val="single" w:color="auto" w:sz="4" w:space="0"/>
              <w:right w:val="single" w:color="auto" w:sz="4" w:space="0"/>
            </w:tcBorders>
            <w:noWrap w:val="0"/>
            <w:vAlign w:val="top"/>
          </w:tcPr>
          <w:p>
            <w:pPr>
              <w:pStyle w:val="24"/>
              <w:spacing w:line="360" w:lineRule="exact"/>
              <w:rPr>
                <w:rFonts w:ascii="Times New Roman"/>
                <w:kern w:val="2"/>
                <w:sz w:val="21"/>
                <w:szCs w:val="21"/>
              </w:rPr>
            </w:pPr>
            <w:r>
              <w:rPr>
                <w:rFonts w:ascii="Times New Roman"/>
                <w:kern w:val="2"/>
                <w:sz w:val="21"/>
                <w:szCs w:val="21"/>
              </w:rPr>
              <w:t>对象ID</w:t>
            </w:r>
            <w:r>
              <w:rPr>
                <w:rFonts w:ascii="Times New Roman" w:hAnsi="Times New Roman"/>
                <w:kern w:val="2"/>
                <w:sz w:val="21"/>
                <w:szCs w:val="21"/>
              </w:rPr>
              <w:t>，在本次数据传输中唯一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4" w:type="dxa"/>
            <w:tcBorders>
              <w:top w:val="single" w:color="auto" w:sz="4" w:space="0"/>
              <w:left w:val="single" w:color="auto" w:sz="4" w:space="0"/>
              <w:bottom w:val="single" w:color="auto" w:sz="4" w:space="0"/>
              <w:right w:val="single" w:color="auto" w:sz="4" w:space="0"/>
            </w:tcBorders>
            <w:noWrap w:val="0"/>
            <w:vAlign w:val="top"/>
          </w:tcPr>
          <w:p>
            <w:pPr>
              <w:pStyle w:val="24"/>
              <w:spacing w:line="360" w:lineRule="exact"/>
              <w:rPr>
                <w:rFonts w:ascii="Times New Roman"/>
                <w:kern w:val="2"/>
                <w:sz w:val="21"/>
                <w:szCs w:val="21"/>
              </w:rPr>
            </w:pPr>
            <w:r>
              <w:rPr>
                <w:rFonts w:ascii="Times New Roman"/>
                <w:kern w:val="2"/>
                <w:sz w:val="21"/>
                <w:szCs w:val="21"/>
              </w:rPr>
              <w:t>DATE</w:t>
            </w:r>
          </w:p>
        </w:tc>
        <w:tc>
          <w:tcPr>
            <w:tcW w:w="1559" w:type="dxa"/>
            <w:tcBorders>
              <w:top w:val="single" w:color="auto" w:sz="4" w:space="0"/>
              <w:left w:val="nil"/>
              <w:bottom w:val="single" w:color="auto" w:sz="4" w:space="0"/>
              <w:right w:val="single" w:color="auto" w:sz="4" w:space="0"/>
            </w:tcBorders>
            <w:noWrap w:val="0"/>
            <w:vAlign w:val="top"/>
          </w:tcPr>
          <w:p>
            <w:pPr>
              <w:pStyle w:val="24"/>
              <w:spacing w:line="360" w:lineRule="exact"/>
              <w:rPr>
                <w:rFonts w:ascii="Times New Roman"/>
                <w:kern w:val="2"/>
                <w:sz w:val="21"/>
                <w:szCs w:val="21"/>
              </w:rPr>
            </w:pPr>
            <w:r>
              <w:rPr>
                <w:rFonts w:ascii="Times New Roman"/>
                <w:kern w:val="2"/>
                <w:sz w:val="21"/>
                <w:szCs w:val="21"/>
              </w:rPr>
              <w:t>Date</w:t>
            </w:r>
          </w:p>
        </w:tc>
        <w:tc>
          <w:tcPr>
            <w:tcW w:w="1134" w:type="dxa"/>
            <w:tcBorders>
              <w:top w:val="single" w:color="auto" w:sz="4" w:space="0"/>
              <w:left w:val="nil"/>
              <w:bottom w:val="single" w:color="auto" w:sz="4" w:space="0"/>
              <w:right w:val="single" w:color="auto" w:sz="4" w:space="0"/>
            </w:tcBorders>
            <w:noWrap w:val="0"/>
            <w:vAlign w:val="top"/>
          </w:tcPr>
          <w:p>
            <w:pPr>
              <w:pStyle w:val="24"/>
              <w:spacing w:line="360" w:lineRule="exact"/>
              <w:jc w:val="center"/>
              <w:rPr>
                <w:rFonts w:ascii="Times New Roman"/>
                <w:kern w:val="2"/>
                <w:sz w:val="21"/>
                <w:szCs w:val="21"/>
              </w:rPr>
            </w:pPr>
            <w:r>
              <w:rPr>
                <w:rFonts w:ascii="Times New Roman"/>
                <w:kern w:val="2"/>
                <w:sz w:val="21"/>
                <w:szCs w:val="21"/>
              </w:rPr>
              <w:t>否</w:t>
            </w:r>
          </w:p>
        </w:tc>
        <w:tc>
          <w:tcPr>
            <w:tcW w:w="4591" w:type="dxa"/>
            <w:tcBorders>
              <w:top w:val="single" w:color="auto" w:sz="4" w:space="0"/>
              <w:left w:val="nil"/>
              <w:bottom w:val="single" w:color="auto" w:sz="4" w:space="0"/>
              <w:right w:val="single" w:color="auto" w:sz="4" w:space="0"/>
            </w:tcBorders>
            <w:noWrap w:val="0"/>
            <w:vAlign w:val="top"/>
          </w:tcPr>
          <w:p>
            <w:pPr>
              <w:pStyle w:val="24"/>
              <w:spacing w:line="360" w:lineRule="exact"/>
              <w:rPr>
                <w:rFonts w:ascii="Times New Roman"/>
                <w:kern w:val="2"/>
                <w:sz w:val="21"/>
                <w:szCs w:val="21"/>
              </w:rPr>
            </w:pPr>
            <w:r>
              <w:rPr>
                <w:rFonts w:ascii="Times New Roman"/>
                <w:kern w:val="2"/>
                <w:sz w:val="21"/>
                <w:szCs w:val="21"/>
              </w:rPr>
              <w:t>监控时间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4" w:type="dxa"/>
            <w:tcBorders>
              <w:top w:val="single" w:color="auto" w:sz="4" w:space="0"/>
              <w:left w:val="single" w:color="auto" w:sz="4" w:space="0"/>
              <w:bottom w:val="single" w:color="auto" w:sz="4" w:space="0"/>
              <w:right w:val="single" w:color="auto" w:sz="4" w:space="0"/>
            </w:tcBorders>
            <w:noWrap w:val="0"/>
            <w:vAlign w:val="top"/>
          </w:tcPr>
          <w:p>
            <w:pPr>
              <w:pStyle w:val="24"/>
              <w:spacing w:line="360" w:lineRule="exact"/>
              <w:rPr>
                <w:rFonts w:ascii="Times New Roman"/>
                <w:kern w:val="2"/>
                <w:sz w:val="21"/>
                <w:szCs w:val="21"/>
              </w:rPr>
            </w:pPr>
            <w:r>
              <w:rPr>
                <w:rFonts w:ascii="Times New Roman"/>
                <w:sz w:val="21"/>
                <w:szCs w:val="21"/>
              </w:rPr>
              <w:t>YGYL</w:t>
            </w:r>
          </w:p>
        </w:tc>
        <w:tc>
          <w:tcPr>
            <w:tcW w:w="1559" w:type="dxa"/>
            <w:tcBorders>
              <w:top w:val="single" w:color="auto" w:sz="4" w:space="0"/>
              <w:left w:val="nil"/>
              <w:bottom w:val="single" w:color="auto" w:sz="4" w:space="0"/>
              <w:right w:val="single" w:color="auto" w:sz="4" w:space="0"/>
            </w:tcBorders>
            <w:noWrap w:val="0"/>
            <w:vAlign w:val="center"/>
          </w:tcPr>
          <w:p>
            <w:pPr>
              <w:pStyle w:val="24"/>
              <w:spacing w:line="360" w:lineRule="exact"/>
              <w:rPr>
                <w:rFonts w:ascii="Times New Roman"/>
                <w:kern w:val="2"/>
                <w:sz w:val="21"/>
                <w:szCs w:val="21"/>
              </w:rPr>
            </w:pPr>
            <w:r>
              <w:rPr>
                <w:rFonts w:ascii="Times New Roman"/>
                <w:kern w:val="2"/>
                <w:sz w:val="21"/>
                <w:szCs w:val="21"/>
              </w:rPr>
              <w:t>Number(6,1)</w:t>
            </w:r>
          </w:p>
        </w:tc>
        <w:tc>
          <w:tcPr>
            <w:tcW w:w="1134" w:type="dxa"/>
            <w:tcBorders>
              <w:top w:val="single" w:color="auto" w:sz="4" w:space="0"/>
              <w:left w:val="nil"/>
              <w:bottom w:val="single" w:color="auto" w:sz="4" w:space="0"/>
              <w:right w:val="single" w:color="auto" w:sz="4" w:space="0"/>
            </w:tcBorders>
            <w:noWrap w:val="0"/>
            <w:vAlign w:val="center"/>
          </w:tcPr>
          <w:p>
            <w:pPr>
              <w:pStyle w:val="24"/>
              <w:spacing w:line="360" w:lineRule="exact"/>
              <w:jc w:val="center"/>
              <w:rPr>
                <w:rFonts w:ascii="Times New Roman"/>
                <w:kern w:val="2"/>
                <w:sz w:val="21"/>
                <w:szCs w:val="21"/>
              </w:rPr>
            </w:pPr>
            <w:r>
              <w:rPr>
                <w:rFonts w:ascii="Times New Roman"/>
                <w:kern w:val="2"/>
                <w:sz w:val="21"/>
                <w:szCs w:val="21"/>
              </w:rPr>
              <w:t>否</w:t>
            </w:r>
          </w:p>
        </w:tc>
        <w:tc>
          <w:tcPr>
            <w:tcW w:w="4591" w:type="dxa"/>
            <w:tcBorders>
              <w:top w:val="single" w:color="auto" w:sz="4" w:space="0"/>
              <w:left w:val="nil"/>
              <w:bottom w:val="single" w:color="auto" w:sz="4" w:space="0"/>
              <w:right w:val="single" w:color="auto" w:sz="4" w:space="0"/>
            </w:tcBorders>
            <w:noWrap w:val="0"/>
            <w:vAlign w:val="center"/>
          </w:tcPr>
          <w:p>
            <w:pPr>
              <w:pStyle w:val="24"/>
              <w:spacing w:line="360" w:lineRule="exact"/>
              <w:rPr>
                <w:rFonts w:ascii="Times New Roman"/>
                <w:kern w:val="2"/>
                <w:sz w:val="21"/>
                <w:szCs w:val="21"/>
              </w:rPr>
            </w:pPr>
            <w:r>
              <w:rPr>
                <w:rFonts w:ascii="Times New Roman"/>
                <w:kern w:val="2"/>
                <w:sz w:val="21"/>
                <w:szCs w:val="21"/>
              </w:rPr>
              <w:t>油罐压力，单位Pa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4" w:type="dxa"/>
            <w:tcBorders>
              <w:top w:val="single" w:color="auto" w:sz="4" w:space="0"/>
              <w:left w:val="single" w:color="auto" w:sz="4" w:space="0"/>
              <w:bottom w:val="single" w:color="auto" w:sz="4" w:space="0"/>
              <w:right w:val="single" w:color="auto" w:sz="4" w:space="0"/>
            </w:tcBorders>
            <w:noWrap w:val="0"/>
            <w:vAlign w:val="top"/>
          </w:tcPr>
          <w:p>
            <w:pPr>
              <w:pStyle w:val="24"/>
              <w:spacing w:line="360" w:lineRule="exact"/>
              <w:rPr>
                <w:rFonts w:ascii="Times New Roman"/>
                <w:sz w:val="21"/>
                <w:szCs w:val="21"/>
              </w:rPr>
            </w:pPr>
            <w:r>
              <w:rPr>
                <w:rFonts w:ascii="Times New Roman"/>
                <w:sz w:val="21"/>
                <w:szCs w:val="21"/>
              </w:rPr>
              <w:t>YZYL</w:t>
            </w:r>
          </w:p>
        </w:tc>
        <w:tc>
          <w:tcPr>
            <w:tcW w:w="1559" w:type="dxa"/>
            <w:tcBorders>
              <w:top w:val="single" w:color="auto" w:sz="4" w:space="0"/>
              <w:left w:val="nil"/>
              <w:bottom w:val="single" w:color="auto" w:sz="4" w:space="0"/>
              <w:right w:val="single" w:color="auto" w:sz="4" w:space="0"/>
            </w:tcBorders>
            <w:noWrap w:val="0"/>
            <w:vAlign w:val="center"/>
          </w:tcPr>
          <w:p>
            <w:pPr>
              <w:pStyle w:val="24"/>
              <w:spacing w:line="360" w:lineRule="exact"/>
              <w:rPr>
                <w:rFonts w:ascii="Times New Roman"/>
                <w:kern w:val="2"/>
                <w:sz w:val="21"/>
                <w:szCs w:val="21"/>
              </w:rPr>
            </w:pPr>
            <w:r>
              <w:rPr>
                <w:rFonts w:ascii="Times New Roman"/>
                <w:kern w:val="2"/>
                <w:sz w:val="21"/>
                <w:szCs w:val="21"/>
              </w:rPr>
              <w:t>Number(6,1)</w:t>
            </w:r>
          </w:p>
        </w:tc>
        <w:tc>
          <w:tcPr>
            <w:tcW w:w="1134" w:type="dxa"/>
            <w:tcBorders>
              <w:top w:val="single" w:color="auto" w:sz="4" w:space="0"/>
              <w:left w:val="nil"/>
              <w:bottom w:val="single" w:color="auto" w:sz="4" w:space="0"/>
              <w:right w:val="single" w:color="auto" w:sz="4" w:space="0"/>
            </w:tcBorders>
            <w:noWrap w:val="0"/>
            <w:vAlign w:val="center"/>
          </w:tcPr>
          <w:p>
            <w:pPr>
              <w:pStyle w:val="24"/>
              <w:spacing w:line="360" w:lineRule="exact"/>
              <w:jc w:val="center"/>
              <w:rPr>
                <w:rFonts w:ascii="Times New Roman"/>
                <w:kern w:val="2"/>
                <w:sz w:val="21"/>
                <w:szCs w:val="21"/>
              </w:rPr>
            </w:pPr>
            <w:r>
              <w:rPr>
                <w:rFonts w:ascii="Times New Roman"/>
                <w:kern w:val="2"/>
                <w:sz w:val="21"/>
                <w:szCs w:val="21"/>
              </w:rPr>
              <w:t>否</w:t>
            </w:r>
          </w:p>
        </w:tc>
        <w:tc>
          <w:tcPr>
            <w:tcW w:w="4591" w:type="dxa"/>
            <w:tcBorders>
              <w:top w:val="single" w:color="auto" w:sz="4" w:space="0"/>
              <w:left w:val="nil"/>
              <w:bottom w:val="single" w:color="auto" w:sz="4" w:space="0"/>
              <w:right w:val="single" w:color="auto" w:sz="4" w:space="0"/>
            </w:tcBorders>
            <w:noWrap w:val="0"/>
            <w:vAlign w:val="center"/>
          </w:tcPr>
          <w:p>
            <w:pPr>
              <w:pStyle w:val="24"/>
              <w:spacing w:line="360" w:lineRule="exact"/>
              <w:rPr>
                <w:rFonts w:ascii="Times New Roman"/>
                <w:kern w:val="2"/>
                <w:sz w:val="21"/>
                <w:szCs w:val="21"/>
              </w:rPr>
            </w:pPr>
            <w:r>
              <w:rPr>
                <w:rFonts w:ascii="Times New Roman"/>
                <w:kern w:val="2"/>
                <w:sz w:val="21"/>
                <w:szCs w:val="21"/>
              </w:rPr>
              <w:t>液阻压力，单位Pa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4" w:type="dxa"/>
            <w:tcBorders>
              <w:top w:val="single" w:color="auto" w:sz="4" w:space="0"/>
              <w:left w:val="single" w:color="auto" w:sz="4" w:space="0"/>
              <w:bottom w:val="single" w:color="auto" w:sz="4" w:space="0"/>
              <w:right w:val="single" w:color="auto" w:sz="4" w:space="0"/>
            </w:tcBorders>
            <w:noWrap w:val="0"/>
            <w:vAlign w:val="top"/>
          </w:tcPr>
          <w:p>
            <w:pPr>
              <w:pStyle w:val="24"/>
              <w:spacing w:line="360" w:lineRule="exact"/>
              <w:rPr>
                <w:rFonts w:ascii="Times New Roman"/>
                <w:sz w:val="21"/>
                <w:szCs w:val="21"/>
              </w:rPr>
            </w:pPr>
            <w:r>
              <w:rPr>
                <w:rFonts w:ascii="Times New Roman"/>
                <w:sz w:val="21"/>
                <w:szCs w:val="21"/>
              </w:rPr>
              <w:t>YQKJ</w:t>
            </w:r>
          </w:p>
        </w:tc>
        <w:tc>
          <w:tcPr>
            <w:tcW w:w="1559" w:type="dxa"/>
            <w:tcBorders>
              <w:top w:val="single" w:color="auto" w:sz="4" w:space="0"/>
              <w:left w:val="nil"/>
              <w:bottom w:val="single" w:color="auto" w:sz="4" w:space="0"/>
              <w:right w:val="single" w:color="auto" w:sz="4" w:space="0"/>
            </w:tcBorders>
            <w:noWrap w:val="0"/>
            <w:vAlign w:val="center"/>
          </w:tcPr>
          <w:p>
            <w:pPr>
              <w:pStyle w:val="24"/>
              <w:spacing w:line="360" w:lineRule="exact"/>
              <w:rPr>
                <w:rFonts w:ascii="Times New Roman"/>
                <w:kern w:val="2"/>
                <w:sz w:val="21"/>
                <w:szCs w:val="21"/>
              </w:rPr>
            </w:pPr>
            <w:r>
              <w:rPr>
                <w:rFonts w:ascii="Times New Roman"/>
                <w:kern w:val="2"/>
                <w:sz w:val="21"/>
                <w:szCs w:val="21"/>
              </w:rPr>
              <w:t>Number(6,1)</w:t>
            </w:r>
          </w:p>
        </w:tc>
        <w:tc>
          <w:tcPr>
            <w:tcW w:w="1134" w:type="dxa"/>
            <w:tcBorders>
              <w:top w:val="single" w:color="auto" w:sz="4" w:space="0"/>
              <w:left w:val="nil"/>
              <w:bottom w:val="single" w:color="auto" w:sz="4" w:space="0"/>
              <w:right w:val="single" w:color="auto" w:sz="4" w:space="0"/>
            </w:tcBorders>
            <w:noWrap w:val="0"/>
            <w:vAlign w:val="center"/>
          </w:tcPr>
          <w:p>
            <w:pPr>
              <w:pStyle w:val="24"/>
              <w:spacing w:line="360" w:lineRule="exact"/>
              <w:jc w:val="center"/>
              <w:rPr>
                <w:rFonts w:ascii="Times New Roman"/>
                <w:kern w:val="2"/>
                <w:sz w:val="21"/>
                <w:szCs w:val="21"/>
              </w:rPr>
            </w:pPr>
            <w:r>
              <w:rPr>
                <w:rFonts w:ascii="Times New Roman"/>
                <w:kern w:val="2"/>
                <w:sz w:val="21"/>
                <w:szCs w:val="21"/>
              </w:rPr>
              <w:t>否</w:t>
            </w:r>
          </w:p>
        </w:tc>
        <w:tc>
          <w:tcPr>
            <w:tcW w:w="4591" w:type="dxa"/>
            <w:tcBorders>
              <w:top w:val="single" w:color="auto" w:sz="4" w:space="0"/>
              <w:left w:val="nil"/>
              <w:bottom w:val="single" w:color="auto" w:sz="4" w:space="0"/>
              <w:right w:val="single" w:color="auto" w:sz="4" w:space="0"/>
            </w:tcBorders>
            <w:noWrap w:val="0"/>
            <w:vAlign w:val="center"/>
          </w:tcPr>
          <w:p>
            <w:pPr>
              <w:pStyle w:val="24"/>
              <w:spacing w:line="360" w:lineRule="exact"/>
              <w:rPr>
                <w:rFonts w:ascii="Times New Roman"/>
                <w:kern w:val="2"/>
                <w:sz w:val="21"/>
                <w:szCs w:val="21"/>
              </w:rPr>
            </w:pPr>
            <w:r>
              <w:rPr>
                <w:rFonts w:ascii="Times New Roman"/>
                <w:kern w:val="2"/>
                <w:sz w:val="21"/>
                <w:szCs w:val="21"/>
              </w:rPr>
              <w:t>油气空间，单位L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4" w:type="dxa"/>
            <w:tcBorders>
              <w:top w:val="single" w:color="auto" w:sz="4" w:space="0"/>
              <w:left w:val="single" w:color="auto" w:sz="4" w:space="0"/>
              <w:bottom w:val="single" w:color="auto" w:sz="4" w:space="0"/>
              <w:right w:val="single" w:color="auto" w:sz="4" w:space="0"/>
            </w:tcBorders>
            <w:noWrap w:val="0"/>
            <w:vAlign w:val="top"/>
          </w:tcPr>
          <w:p>
            <w:pPr>
              <w:pStyle w:val="24"/>
              <w:spacing w:line="360" w:lineRule="exact"/>
              <w:rPr>
                <w:rFonts w:ascii="Times New Roman"/>
                <w:sz w:val="21"/>
                <w:szCs w:val="21"/>
              </w:rPr>
            </w:pPr>
            <w:r>
              <w:rPr>
                <w:rFonts w:ascii="Times New Roman"/>
                <w:sz w:val="21"/>
                <w:szCs w:val="21"/>
              </w:rPr>
              <w:t>XND</w:t>
            </w:r>
          </w:p>
        </w:tc>
        <w:tc>
          <w:tcPr>
            <w:tcW w:w="1559" w:type="dxa"/>
            <w:tcBorders>
              <w:top w:val="single" w:color="auto" w:sz="4" w:space="0"/>
              <w:left w:val="nil"/>
              <w:bottom w:val="single" w:color="auto" w:sz="4" w:space="0"/>
              <w:right w:val="single" w:color="auto" w:sz="4" w:space="0"/>
            </w:tcBorders>
            <w:noWrap w:val="0"/>
            <w:vAlign w:val="center"/>
          </w:tcPr>
          <w:p>
            <w:pPr>
              <w:pStyle w:val="24"/>
              <w:spacing w:line="360" w:lineRule="exact"/>
              <w:rPr>
                <w:rFonts w:ascii="Times New Roman"/>
                <w:kern w:val="2"/>
                <w:sz w:val="21"/>
                <w:szCs w:val="21"/>
              </w:rPr>
            </w:pPr>
            <w:r>
              <w:rPr>
                <w:rFonts w:ascii="Times New Roman"/>
                <w:kern w:val="2"/>
                <w:sz w:val="21"/>
                <w:szCs w:val="21"/>
              </w:rPr>
              <w:t>Number(6,1)</w:t>
            </w:r>
          </w:p>
        </w:tc>
        <w:tc>
          <w:tcPr>
            <w:tcW w:w="1134" w:type="dxa"/>
            <w:tcBorders>
              <w:top w:val="single" w:color="auto" w:sz="4" w:space="0"/>
              <w:left w:val="nil"/>
              <w:bottom w:val="single" w:color="auto" w:sz="4" w:space="0"/>
              <w:right w:val="single" w:color="auto" w:sz="4" w:space="0"/>
            </w:tcBorders>
            <w:noWrap w:val="0"/>
            <w:vAlign w:val="center"/>
          </w:tcPr>
          <w:p>
            <w:pPr>
              <w:pStyle w:val="24"/>
              <w:spacing w:line="360" w:lineRule="exact"/>
              <w:jc w:val="center"/>
              <w:rPr>
                <w:rFonts w:ascii="Times New Roman"/>
                <w:kern w:val="2"/>
                <w:sz w:val="21"/>
                <w:szCs w:val="21"/>
              </w:rPr>
            </w:pPr>
            <w:r>
              <w:rPr>
                <w:rFonts w:ascii="Times New Roman"/>
                <w:kern w:val="2"/>
                <w:sz w:val="21"/>
                <w:szCs w:val="21"/>
              </w:rPr>
              <w:t>否</w:t>
            </w:r>
          </w:p>
        </w:tc>
        <w:tc>
          <w:tcPr>
            <w:tcW w:w="4591" w:type="dxa"/>
            <w:tcBorders>
              <w:top w:val="single" w:color="auto" w:sz="4" w:space="0"/>
              <w:left w:val="nil"/>
              <w:bottom w:val="single" w:color="auto" w:sz="4" w:space="0"/>
              <w:right w:val="single" w:color="auto" w:sz="4" w:space="0"/>
            </w:tcBorders>
            <w:noWrap w:val="0"/>
            <w:vAlign w:val="center"/>
          </w:tcPr>
          <w:p>
            <w:pPr>
              <w:pStyle w:val="24"/>
              <w:spacing w:line="360" w:lineRule="exact"/>
              <w:rPr>
                <w:rFonts w:ascii="Times New Roman"/>
                <w:kern w:val="2"/>
                <w:sz w:val="21"/>
                <w:szCs w:val="21"/>
              </w:rPr>
            </w:pPr>
            <w:r>
              <w:rPr>
                <w:rFonts w:ascii="Times New Roman"/>
                <w:kern w:val="2"/>
                <w:sz w:val="21"/>
                <w:szCs w:val="21"/>
              </w:rPr>
              <w:t>卸油区油气浓度，单位%/ppm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4" w:type="dxa"/>
            <w:tcBorders>
              <w:top w:val="single" w:color="auto" w:sz="4" w:space="0"/>
              <w:left w:val="single" w:color="auto" w:sz="4" w:space="0"/>
              <w:bottom w:val="single" w:color="auto" w:sz="4" w:space="0"/>
              <w:right w:val="single" w:color="auto" w:sz="4" w:space="0"/>
            </w:tcBorders>
            <w:noWrap w:val="0"/>
            <w:vAlign w:val="top"/>
          </w:tcPr>
          <w:p>
            <w:pPr>
              <w:pStyle w:val="24"/>
              <w:spacing w:line="360" w:lineRule="exact"/>
              <w:rPr>
                <w:rFonts w:ascii="Times New Roman"/>
                <w:sz w:val="21"/>
                <w:szCs w:val="21"/>
              </w:rPr>
            </w:pPr>
            <w:r>
              <w:rPr>
                <w:rFonts w:hint="default" w:ascii="Times New Roman"/>
                <w:sz w:val="21"/>
                <w:szCs w:val="21"/>
              </w:rPr>
              <w:t>H</w:t>
            </w:r>
            <w:r>
              <w:rPr>
                <w:rFonts w:ascii="Times New Roman"/>
                <w:sz w:val="21"/>
                <w:szCs w:val="21"/>
              </w:rPr>
              <w:t>CLND</w:t>
            </w:r>
          </w:p>
        </w:tc>
        <w:tc>
          <w:tcPr>
            <w:tcW w:w="1559" w:type="dxa"/>
            <w:tcBorders>
              <w:top w:val="single" w:color="auto" w:sz="4" w:space="0"/>
              <w:left w:val="nil"/>
              <w:bottom w:val="single" w:color="auto" w:sz="4" w:space="0"/>
              <w:right w:val="single" w:color="auto" w:sz="4" w:space="0"/>
            </w:tcBorders>
            <w:noWrap w:val="0"/>
            <w:vAlign w:val="center"/>
          </w:tcPr>
          <w:p>
            <w:pPr>
              <w:pStyle w:val="24"/>
              <w:spacing w:line="360" w:lineRule="exact"/>
              <w:rPr>
                <w:rFonts w:ascii="Times New Roman"/>
                <w:kern w:val="2"/>
                <w:sz w:val="21"/>
                <w:szCs w:val="21"/>
              </w:rPr>
            </w:pPr>
            <w:r>
              <w:rPr>
                <w:rFonts w:ascii="Times New Roman"/>
                <w:kern w:val="2"/>
                <w:sz w:val="21"/>
                <w:szCs w:val="21"/>
              </w:rPr>
              <w:t>Number(6,1)</w:t>
            </w:r>
          </w:p>
        </w:tc>
        <w:tc>
          <w:tcPr>
            <w:tcW w:w="1134" w:type="dxa"/>
            <w:tcBorders>
              <w:top w:val="single" w:color="auto" w:sz="4" w:space="0"/>
              <w:left w:val="nil"/>
              <w:bottom w:val="single" w:color="auto" w:sz="4" w:space="0"/>
              <w:right w:val="single" w:color="auto" w:sz="4" w:space="0"/>
            </w:tcBorders>
            <w:noWrap w:val="0"/>
            <w:vAlign w:val="center"/>
          </w:tcPr>
          <w:p>
            <w:pPr>
              <w:pStyle w:val="24"/>
              <w:spacing w:line="360" w:lineRule="exact"/>
              <w:jc w:val="center"/>
              <w:rPr>
                <w:rFonts w:ascii="Times New Roman"/>
                <w:kern w:val="2"/>
                <w:sz w:val="21"/>
                <w:szCs w:val="21"/>
              </w:rPr>
            </w:pPr>
            <w:r>
              <w:rPr>
                <w:rFonts w:ascii="Times New Roman"/>
                <w:kern w:val="2"/>
                <w:sz w:val="21"/>
                <w:szCs w:val="21"/>
              </w:rPr>
              <w:t>否</w:t>
            </w:r>
          </w:p>
        </w:tc>
        <w:tc>
          <w:tcPr>
            <w:tcW w:w="4591" w:type="dxa"/>
            <w:tcBorders>
              <w:top w:val="single" w:color="auto" w:sz="4" w:space="0"/>
              <w:left w:val="nil"/>
              <w:bottom w:val="single" w:color="auto" w:sz="4" w:space="0"/>
              <w:right w:val="single" w:color="auto" w:sz="4" w:space="0"/>
            </w:tcBorders>
            <w:noWrap w:val="0"/>
            <w:vAlign w:val="center"/>
          </w:tcPr>
          <w:p>
            <w:pPr>
              <w:pStyle w:val="24"/>
              <w:spacing w:line="360" w:lineRule="exact"/>
              <w:rPr>
                <w:rFonts w:ascii="Times New Roman"/>
                <w:kern w:val="2"/>
                <w:sz w:val="21"/>
                <w:szCs w:val="21"/>
              </w:rPr>
            </w:pPr>
            <w:r>
              <w:rPr>
                <w:rFonts w:hint="default" w:ascii="Times New Roman"/>
                <w:kern w:val="2"/>
                <w:sz w:val="21"/>
                <w:szCs w:val="21"/>
              </w:rPr>
              <w:t>后</w:t>
            </w:r>
            <w:r>
              <w:rPr>
                <w:rFonts w:ascii="Times New Roman"/>
                <w:kern w:val="2"/>
                <w:sz w:val="21"/>
                <w:szCs w:val="21"/>
              </w:rPr>
              <w:t>处理装置排放浓度，单位g/m³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4" w:type="dxa"/>
            <w:tcBorders>
              <w:top w:val="single" w:color="auto" w:sz="4" w:space="0"/>
              <w:left w:val="single" w:color="auto" w:sz="4" w:space="0"/>
              <w:bottom w:val="single" w:color="auto" w:sz="4" w:space="0"/>
              <w:right w:val="single" w:color="auto" w:sz="4" w:space="0"/>
            </w:tcBorders>
            <w:noWrap w:val="0"/>
            <w:vAlign w:val="top"/>
          </w:tcPr>
          <w:p>
            <w:pPr>
              <w:pStyle w:val="24"/>
              <w:spacing w:line="360" w:lineRule="exact"/>
              <w:rPr>
                <w:rFonts w:ascii="Times New Roman"/>
                <w:kern w:val="2"/>
                <w:sz w:val="21"/>
                <w:szCs w:val="21"/>
              </w:rPr>
            </w:pPr>
            <w:r>
              <w:rPr>
                <w:rFonts w:ascii="Times New Roman"/>
                <w:sz w:val="21"/>
                <w:szCs w:val="21"/>
              </w:rPr>
              <w:t>YQWD</w:t>
            </w:r>
          </w:p>
        </w:tc>
        <w:tc>
          <w:tcPr>
            <w:tcW w:w="1559" w:type="dxa"/>
            <w:tcBorders>
              <w:top w:val="single" w:color="auto" w:sz="4" w:space="0"/>
              <w:left w:val="nil"/>
              <w:bottom w:val="single" w:color="auto" w:sz="4" w:space="0"/>
              <w:right w:val="single" w:color="auto" w:sz="4" w:space="0"/>
            </w:tcBorders>
            <w:noWrap w:val="0"/>
            <w:vAlign w:val="center"/>
          </w:tcPr>
          <w:p>
            <w:pPr>
              <w:pStyle w:val="24"/>
              <w:spacing w:line="360" w:lineRule="exact"/>
              <w:rPr>
                <w:rFonts w:ascii="Times New Roman"/>
                <w:kern w:val="2"/>
                <w:sz w:val="21"/>
                <w:szCs w:val="21"/>
              </w:rPr>
            </w:pPr>
            <w:r>
              <w:rPr>
                <w:rFonts w:ascii="Times New Roman"/>
                <w:kern w:val="2"/>
                <w:sz w:val="21"/>
                <w:szCs w:val="21"/>
              </w:rPr>
              <w:t>Number(6,1)</w:t>
            </w:r>
          </w:p>
        </w:tc>
        <w:tc>
          <w:tcPr>
            <w:tcW w:w="1134" w:type="dxa"/>
            <w:tcBorders>
              <w:top w:val="single" w:color="auto" w:sz="4" w:space="0"/>
              <w:left w:val="nil"/>
              <w:bottom w:val="single" w:color="auto" w:sz="4" w:space="0"/>
              <w:right w:val="single" w:color="auto" w:sz="4" w:space="0"/>
            </w:tcBorders>
            <w:noWrap w:val="0"/>
            <w:vAlign w:val="center"/>
          </w:tcPr>
          <w:p>
            <w:pPr>
              <w:pStyle w:val="24"/>
              <w:spacing w:line="360" w:lineRule="exact"/>
              <w:jc w:val="center"/>
              <w:rPr>
                <w:rFonts w:ascii="Times New Roman"/>
                <w:kern w:val="2"/>
                <w:sz w:val="21"/>
                <w:szCs w:val="21"/>
              </w:rPr>
            </w:pPr>
            <w:r>
              <w:rPr>
                <w:rFonts w:ascii="Times New Roman"/>
                <w:kern w:val="2"/>
                <w:sz w:val="21"/>
                <w:szCs w:val="21"/>
              </w:rPr>
              <w:t>否</w:t>
            </w:r>
          </w:p>
        </w:tc>
        <w:tc>
          <w:tcPr>
            <w:tcW w:w="4591" w:type="dxa"/>
            <w:tcBorders>
              <w:top w:val="single" w:color="auto" w:sz="4" w:space="0"/>
              <w:left w:val="nil"/>
              <w:bottom w:val="single" w:color="auto" w:sz="4" w:space="0"/>
              <w:right w:val="single" w:color="auto" w:sz="4" w:space="0"/>
            </w:tcBorders>
            <w:noWrap w:val="0"/>
            <w:vAlign w:val="center"/>
          </w:tcPr>
          <w:p>
            <w:pPr>
              <w:pStyle w:val="24"/>
              <w:spacing w:line="360" w:lineRule="exact"/>
              <w:rPr>
                <w:rFonts w:ascii="Times New Roman"/>
                <w:kern w:val="2"/>
                <w:sz w:val="21"/>
                <w:szCs w:val="21"/>
              </w:rPr>
            </w:pPr>
            <w:r>
              <w:rPr>
                <w:rFonts w:ascii="Times New Roman"/>
                <w:kern w:val="2"/>
                <w:sz w:val="21"/>
                <w:szCs w:val="21"/>
              </w:rPr>
              <w:t>油气温度，单位</w:t>
            </w:r>
            <w:r>
              <w:rPr>
                <w:rFonts w:hint="eastAsia" w:hAnsi="宋体" w:cs="宋体"/>
                <w:kern w:val="2"/>
                <w:sz w:val="21"/>
                <w:szCs w:val="21"/>
              </w:rPr>
              <w:t>℃</w:t>
            </w:r>
          </w:p>
        </w:tc>
      </w:tr>
    </w:tbl>
    <w:p>
      <w:pPr>
        <w:spacing w:before="289" w:beforeLines="50"/>
        <w:outlineLvl w:val="3"/>
        <w:rPr>
          <w:rFonts w:eastAsia="黑体"/>
          <w:sz w:val="21"/>
          <w:szCs w:val="21"/>
        </w:rPr>
      </w:pPr>
      <w:r>
        <w:rPr>
          <w:rFonts w:eastAsia="黑体"/>
        </w:rPr>
        <w:t>A.3.</w:t>
      </w:r>
      <w:r>
        <w:rPr>
          <w:rFonts w:hint="default" w:eastAsia="黑体"/>
        </w:rPr>
        <w:t>6</w:t>
      </w:r>
      <w:r>
        <w:rPr>
          <w:rFonts w:eastAsia="黑体"/>
        </w:rPr>
        <w:t xml:space="preserve"> </w:t>
      </w:r>
      <w:r>
        <w:rPr>
          <w:rFonts w:hint="default" w:ascii="Times New Roman" w:hAnsi="Times New Roman" w:eastAsia="黑体"/>
        </w:rPr>
        <w:t>故障</w:t>
      </w:r>
      <w:r>
        <w:rPr>
          <w:rFonts w:ascii="Times New Roman" w:hAnsi="Times New Roman" w:eastAsia="黑体"/>
        </w:rPr>
        <w:t>数据</w:t>
      </w:r>
    </w:p>
    <w:p>
      <w:pPr>
        <w:spacing w:before="289" w:beforeLines="50"/>
        <w:ind w:firstLine="412" w:firstLineChars="200"/>
        <w:outlineLvl w:val="3"/>
        <w:rPr>
          <w:rFonts w:hint="default" w:hAnsi="Times New Roman" w:eastAsia="等线"/>
        </w:rPr>
      </w:pPr>
      <w:r>
        <w:t>当出现故障情况时，在线监控系统</w:t>
      </w:r>
      <w:r>
        <w:rPr>
          <w:rFonts w:hint="default"/>
        </w:rPr>
        <w:t>应</w:t>
      </w:r>
      <w:r>
        <w:t>主动上传故障数据；无故障时，每日</w:t>
      </w:r>
      <w:r>
        <w:rPr>
          <w:rFonts w:hint="default"/>
        </w:rPr>
        <w:t>0</w:t>
      </w:r>
      <w:r>
        <w:t>时后上传。如果没有故障，则上传故障码 000000 表示无故障。故障数据</w:t>
      </w:r>
      <w:r>
        <w:rPr>
          <w:rFonts w:hint="default"/>
        </w:rPr>
        <w:t>上传格式见</w:t>
      </w:r>
      <w:r>
        <w:t>表</w:t>
      </w:r>
      <w:r>
        <w:rPr>
          <w:rFonts w:hint="default"/>
        </w:rPr>
        <w:t>A.</w:t>
      </w:r>
      <w:r>
        <w:t>8</w:t>
      </w:r>
      <w:r>
        <w:rPr>
          <w:rFonts w:hint="default"/>
        </w:rPr>
        <w:t>。故障代码见表A.9。</w:t>
      </w:r>
    </w:p>
    <w:p>
      <w:pPr>
        <w:pStyle w:val="24"/>
        <w:spacing w:line="360" w:lineRule="exact"/>
        <w:ind w:firstLine="480"/>
        <w:jc w:val="center"/>
        <w:rPr>
          <w:rFonts w:hint="default" w:ascii="Times New Roman" w:hAnsi="Times New Roman" w:eastAsia="黑体"/>
          <w:sz w:val="21"/>
          <w:szCs w:val="21"/>
        </w:rPr>
      </w:pPr>
      <w:r>
        <w:rPr>
          <w:rFonts w:hint="default" w:ascii="Times New Roman" w:hAnsi="Times New Roman" w:eastAsia="黑体"/>
          <w:sz w:val="21"/>
          <w:szCs w:val="21"/>
        </w:rPr>
        <w:t>表A.8 故障数据上传格式</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561"/>
        <w:gridCol w:w="1134"/>
        <w:gridCol w:w="45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tcBorders>
              <w:top w:val="single" w:color="auto" w:sz="4" w:space="0"/>
              <w:left w:val="single" w:color="auto" w:sz="4" w:space="0"/>
              <w:bottom w:val="single" w:color="auto" w:sz="4" w:space="0"/>
              <w:right w:val="single" w:color="auto" w:sz="4" w:space="0"/>
            </w:tcBorders>
            <w:shd w:val="clear" w:color="auto" w:fill="D5DCE4"/>
            <w:noWrap w:val="0"/>
            <w:vAlign w:val="top"/>
          </w:tcPr>
          <w:p>
            <w:pPr>
              <w:pStyle w:val="24"/>
              <w:spacing w:line="360" w:lineRule="exact"/>
              <w:jc w:val="center"/>
              <w:rPr>
                <w:rFonts w:hint="default" w:ascii="Times New Roman"/>
                <w:b/>
                <w:bCs/>
                <w:kern w:val="2"/>
                <w:sz w:val="21"/>
                <w:szCs w:val="21"/>
              </w:rPr>
            </w:pPr>
            <w:r>
              <w:rPr>
                <w:rFonts w:ascii="Times New Roman"/>
                <w:b/>
                <w:bCs/>
                <w:kern w:val="2"/>
                <w:sz w:val="21"/>
                <w:szCs w:val="21"/>
              </w:rPr>
              <w:t>元素名称</w:t>
            </w:r>
          </w:p>
        </w:tc>
        <w:tc>
          <w:tcPr>
            <w:tcW w:w="1561" w:type="dxa"/>
            <w:tcBorders>
              <w:top w:val="single" w:color="auto" w:sz="4" w:space="0"/>
              <w:left w:val="nil"/>
              <w:bottom w:val="single" w:color="auto" w:sz="4" w:space="0"/>
              <w:right w:val="single" w:color="auto" w:sz="4" w:space="0"/>
            </w:tcBorders>
            <w:shd w:val="clear" w:color="auto" w:fill="D5DCE4"/>
            <w:noWrap w:val="0"/>
            <w:vAlign w:val="top"/>
          </w:tcPr>
          <w:p>
            <w:pPr>
              <w:pStyle w:val="24"/>
              <w:spacing w:line="360" w:lineRule="exact"/>
              <w:jc w:val="center"/>
              <w:rPr>
                <w:rFonts w:ascii="Times New Roman"/>
                <w:b/>
                <w:bCs/>
                <w:kern w:val="2"/>
                <w:sz w:val="21"/>
                <w:szCs w:val="21"/>
              </w:rPr>
            </w:pPr>
            <w:r>
              <w:rPr>
                <w:rFonts w:ascii="Times New Roman"/>
                <w:b/>
                <w:bCs/>
                <w:kern w:val="2"/>
                <w:sz w:val="21"/>
                <w:szCs w:val="21"/>
              </w:rPr>
              <w:t>数据格式</w:t>
            </w:r>
          </w:p>
        </w:tc>
        <w:tc>
          <w:tcPr>
            <w:tcW w:w="1134" w:type="dxa"/>
            <w:tcBorders>
              <w:top w:val="single" w:color="auto" w:sz="4" w:space="0"/>
              <w:left w:val="nil"/>
              <w:bottom w:val="single" w:color="auto" w:sz="4" w:space="0"/>
              <w:right w:val="single" w:color="auto" w:sz="4" w:space="0"/>
            </w:tcBorders>
            <w:shd w:val="clear" w:color="auto" w:fill="D5DCE4"/>
            <w:noWrap w:val="0"/>
            <w:vAlign w:val="top"/>
          </w:tcPr>
          <w:p>
            <w:pPr>
              <w:pStyle w:val="24"/>
              <w:spacing w:line="360" w:lineRule="exact"/>
              <w:jc w:val="center"/>
              <w:rPr>
                <w:rFonts w:ascii="Times New Roman"/>
                <w:b/>
                <w:bCs/>
                <w:kern w:val="2"/>
                <w:sz w:val="21"/>
                <w:szCs w:val="21"/>
              </w:rPr>
            </w:pPr>
            <w:r>
              <w:rPr>
                <w:rFonts w:ascii="Times New Roman"/>
                <w:b/>
                <w:bCs/>
                <w:kern w:val="2"/>
                <w:sz w:val="21"/>
                <w:szCs w:val="21"/>
              </w:rPr>
              <w:t>是否可空</w:t>
            </w:r>
          </w:p>
        </w:tc>
        <w:tc>
          <w:tcPr>
            <w:tcW w:w="4591" w:type="dxa"/>
            <w:tcBorders>
              <w:top w:val="single" w:color="auto" w:sz="4" w:space="0"/>
              <w:left w:val="nil"/>
              <w:bottom w:val="single" w:color="auto" w:sz="4" w:space="0"/>
              <w:right w:val="single" w:color="auto" w:sz="4" w:space="0"/>
            </w:tcBorders>
            <w:shd w:val="clear" w:color="auto" w:fill="D5DCE4"/>
            <w:noWrap w:val="0"/>
            <w:vAlign w:val="top"/>
          </w:tcPr>
          <w:p>
            <w:pPr>
              <w:pStyle w:val="24"/>
              <w:spacing w:line="360" w:lineRule="exact"/>
              <w:jc w:val="center"/>
              <w:rPr>
                <w:rFonts w:ascii="Times New Roman"/>
                <w:b/>
                <w:bCs/>
                <w:kern w:val="2"/>
                <w:sz w:val="21"/>
                <w:szCs w:val="21"/>
              </w:rPr>
            </w:pPr>
            <w:r>
              <w:rPr>
                <w:rFonts w:ascii="Times New Roman"/>
                <w:b/>
                <w:bCs/>
                <w:kern w:val="2"/>
                <w:sz w:val="21"/>
                <w:szCs w:val="21"/>
              </w:rPr>
              <w:t>数据描述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tcBorders>
              <w:top w:val="single" w:color="auto" w:sz="4" w:space="0"/>
              <w:left w:val="single" w:color="auto" w:sz="4" w:space="0"/>
              <w:bottom w:val="single" w:color="auto" w:sz="4" w:space="0"/>
              <w:right w:val="single" w:color="auto" w:sz="4" w:space="0"/>
            </w:tcBorders>
            <w:noWrap w:val="0"/>
            <w:vAlign w:val="top"/>
          </w:tcPr>
          <w:p>
            <w:pPr>
              <w:pStyle w:val="24"/>
              <w:spacing w:line="360" w:lineRule="exact"/>
              <w:rPr>
                <w:rFonts w:ascii="Times New Roman"/>
                <w:kern w:val="2"/>
                <w:sz w:val="21"/>
                <w:szCs w:val="21"/>
              </w:rPr>
            </w:pPr>
            <w:r>
              <w:rPr>
                <w:rFonts w:ascii="Times New Roman"/>
                <w:kern w:val="2"/>
                <w:sz w:val="21"/>
                <w:szCs w:val="21"/>
              </w:rPr>
              <w:t>ID</w:t>
            </w:r>
          </w:p>
        </w:tc>
        <w:tc>
          <w:tcPr>
            <w:tcW w:w="1561" w:type="dxa"/>
            <w:tcBorders>
              <w:top w:val="single" w:color="auto" w:sz="4" w:space="0"/>
              <w:left w:val="nil"/>
              <w:bottom w:val="single" w:color="auto" w:sz="4" w:space="0"/>
              <w:right w:val="single" w:color="auto" w:sz="4" w:space="0"/>
            </w:tcBorders>
            <w:noWrap w:val="0"/>
            <w:vAlign w:val="top"/>
          </w:tcPr>
          <w:p>
            <w:pPr>
              <w:pStyle w:val="24"/>
              <w:spacing w:line="360" w:lineRule="exact"/>
              <w:rPr>
                <w:rFonts w:ascii="Times New Roman"/>
                <w:kern w:val="2"/>
                <w:sz w:val="21"/>
                <w:szCs w:val="21"/>
              </w:rPr>
            </w:pPr>
            <w:r>
              <w:rPr>
                <w:rFonts w:ascii="Times New Roman"/>
                <w:kern w:val="2"/>
                <w:sz w:val="21"/>
                <w:szCs w:val="21"/>
              </w:rPr>
              <w:t>Varchar2(6)</w:t>
            </w:r>
          </w:p>
        </w:tc>
        <w:tc>
          <w:tcPr>
            <w:tcW w:w="1134" w:type="dxa"/>
            <w:tcBorders>
              <w:top w:val="single" w:color="auto" w:sz="4" w:space="0"/>
              <w:left w:val="nil"/>
              <w:bottom w:val="single" w:color="auto" w:sz="4" w:space="0"/>
              <w:right w:val="single" w:color="auto" w:sz="4" w:space="0"/>
            </w:tcBorders>
            <w:noWrap w:val="0"/>
            <w:vAlign w:val="top"/>
          </w:tcPr>
          <w:p>
            <w:pPr>
              <w:pStyle w:val="24"/>
              <w:spacing w:line="360" w:lineRule="exact"/>
              <w:jc w:val="center"/>
              <w:rPr>
                <w:rFonts w:ascii="Times New Roman"/>
                <w:kern w:val="2"/>
                <w:sz w:val="21"/>
                <w:szCs w:val="21"/>
              </w:rPr>
            </w:pPr>
            <w:r>
              <w:rPr>
                <w:rFonts w:ascii="Times New Roman"/>
                <w:kern w:val="2"/>
                <w:sz w:val="21"/>
                <w:szCs w:val="21"/>
              </w:rPr>
              <w:t>否</w:t>
            </w:r>
          </w:p>
        </w:tc>
        <w:tc>
          <w:tcPr>
            <w:tcW w:w="4591" w:type="dxa"/>
            <w:tcBorders>
              <w:top w:val="single" w:color="auto" w:sz="4" w:space="0"/>
              <w:left w:val="nil"/>
              <w:bottom w:val="single" w:color="auto" w:sz="4" w:space="0"/>
              <w:right w:val="single" w:color="auto" w:sz="4" w:space="0"/>
            </w:tcBorders>
            <w:noWrap w:val="0"/>
            <w:vAlign w:val="top"/>
          </w:tcPr>
          <w:p>
            <w:pPr>
              <w:pStyle w:val="24"/>
              <w:spacing w:line="360" w:lineRule="exact"/>
              <w:rPr>
                <w:rFonts w:ascii="Times New Roman"/>
                <w:kern w:val="2"/>
                <w:sz w:val="21"/>
                <w:szCs w:val="21"/>
              </w:rPr>
            </w:pPr>
            <w:r>
              <w:rPr>
                <w:rFonts w:ascii="Times New Roman"/>
                <w:kern w:val="2"/>
                <w:sz w:val="21"/>
                <w:szCs w:val="21"/>
              </w:rPr>
              <w:t>对象ID</w:t>
            </w:r>
            <w:r>
              <w:rPr>
                <w:rFonts w:ascii="Times New Roman" w:hAnsi="Times New Roman"/>
                <w:kern w:val="2"/>
                <w:sz w:val="21"/>
                <w:szCs w:val="21"/>
              </w:rPr>
              <w:t>，在本次数据传输中唯一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tcBorders>
              <w:top w:val="single" w:color="auto" w:sz="4" w:space="0"/>
              <w:left w:val="single" w:color="auto" w:sz="4" w:space="0"/>
              <w:bottom w:val="single" w:color="auto" w:sz="4" w:space="0"/>
              <w:right w:val="single" w:color="auto" w:sz="4" w:space="0"/>
            </w:tcBorders>
            <w:noWrap w:val="0"/>
            <w:vAlign w:val="top"/>
          </w:tcPr>
          <w:p>
            <w:pPr>
              <w:pStyle w:val="24"/>
              <w:spacing w:line="360" w:lineRule="exact"/>
              <w:rPr>
                <w:rFonts w:ascii="Times New Roman"/>
                <w:kern w:val="2"/>
                <w:sz w:val="21"/>
                <w:szCs w:val="21"/>
              </w:rPr>
            </w:pPr>
            <w:r>
              <w:rPr>
                <w:rFonts w:ascii="Times New Roman"/>
                <w:kern w:val="2"/>
                <w:sz w:val="21"/>
                <w:szCs w:val="21"/>
              </w:rPr>
              <w:t>DATE</w:t>
            </w:r>
          </w:p>
        </w:tc>
        <w:tc>
          <w:tcPr>
            <w:tcW w:w="1561" w:type="dxa"/>
            <w:tcBorders>
              <w:top w:val="single" w:color="auto" w:sz="4" w:space="0"/>
              <w:left w:val="nil"/>
              <w:bottom w:val="single" w:color="auto" w:sz="4" w:space="0"/>
              <w:right w:val="single" w:color="auto" w:sz="4" w:space="0"/>
            </w:tcBorders>
            <w:noWrap w:val="0"/>
            <w:vAlign w:val="top"/>
          </w:tcPr>
          <w:p>
            <w:pPr>
              <w:pStyle w:val="24"/>
              <w:spacing w:line="360" w:lineRule="exact"/>
              <w:rPr>
                <w:rFonts w:ascii="Times New Roman"/>
                <w:kern w:val="2"/>
                <w:sz w:val="21"/>
                <w:szCs w:val="21"/>
              </w:rPr>
            </w:pPr>
            <w:r>
              <w:rPr>
                <w:rFonts w:ascii="Times New Roman"/>
                <w:kern w:val="2"/>
                <w:sz w:val="21"/>
                <w:szCs w:val="21"/>
              </w:rPr>
              <w:t>Date</w:t>
            </w:r>
          </w:p>
        </w:tc>
        <w:tc>
          <w:tcPr>
            <w:tcW w:w="1134" w:type="dxa"/>
            <w:tcBorders>
              <w:top w:val="single" w:color="auto" w:sz="4" w:space="0"/>
              <w:left w:val="nil"/>
              <w:bottom w:val="single" w:color="auto" w:sz="4" w:space="0"/>
              <w:right w:val="single" w:color="auto" w:sz="4" w:space="0"/>
            </w:tcBorders>
            <w:noWrap w:val="0"/>
            <w:vAlign w:val="top"/>
          </w:tcPr>
          <w:p>
            <w:pPr>
              <w:pStyle w:val="24"/>
              <w:spacing w:line="360" w:lineRule="exact"/>
              <w:jc w:val="center"/>
              <w:rPr>
                <w:rFonts w:ascii="Times New Roman"/>
                <w:kern w:val="2"/>
                <w:sz w:val="21"/>
                <w:szCs w:val="21"/>
              </w:rPr>
            </w:pPr>
            <w:r>
              <w:rPr>
                <w:rFonts w:ascii="Times New Roman"/>
                <w:kern w:val="2"/>
                <w:sz w:val="21"/>
                <w:szCs w:val="21"/>
              </w:rPr>
              <w:t>否</w:t>
            </w:r>
          </w:p>
        </w:tc>
        <w:tc>
          <w:tcPr>
            <w:tcW w:w="4591" w:type="dxa"/>
            <w:tcBorders>
              <w:top w:val="single" w:color="auto" w:sz="4" w:space="0"/>
              <w:left w:val="nil"/>
              <w:bottom w:val="single" w:color="auto" w:sz="4" w:space="0"/>
              <w:right w:val="single" w:color="auto" w:sz="4" w:space="0"/>
            </w:tcBorders>
            <w:noWrap w:val="0"/>
            <w:vAlign w:val="top"/>
          </w:tcPr>
          <w:p>
            <w:pPr>
              <w:pStyle w:val="24"/>
              <w:spacing w:line="360" w:lineRule="exact"/>
              <w:rPr>
                <w:rFonts w:ascii="Times New Roman"/>
                <w:kern w:val="2"/>
                <w:sz w:val="21"/>
                <w:szCs w:val="21"/>
              </w:rPr>
            </w:pPr>
            <w:r>
              <w:rPr>
                <w:rFonts w:ascii="Times New Roman"/>
                <w:kern w:val="2"/>
                <w:sz w:val="21"/>
                <w:szCs w:val="21"/>
              </w:rPr>
              <w:t>故障数据产生时间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tcBorders>
              <w:top w:val="single" w:color="auto" w:sz="4" w:space="0"/>
              <w:left w:val="single" w:color="auto" w:sz="4" w:space="0"/>
              <w:bottom w:val="single" w:color="auto" w:sz="4" w:space="0"/>
              <w:right w:val="single" w:color="auto" w:sz="4" w:space="0"/>
            </w:tcBorders>
            <w:noWrap w:val="0"/>
            <w:vAlign w:val="top"/>
          </w:tcPr>
          <w:p>
            <w:pPr>
              <w:pStyle w:val="24"/>
              <w:spacing w:line="360" w:lineRule="exact"/>
              <w:rPr>
                <w:rFonts w:ascii="Times New Roman"/>
                <w:kern w:val="2"/>
                <w:sz w:val="21"/>
                <w:szCs w:val="21"/>
              </w:rPr>
            </w:pPr>
            <w:r>
              <w:rPr>
                <w:rFonts w:ascii="Times New Roman"/>
                <w:sz w:val="21"/>
                <w:szCs w:val="21"/>
              </w:rPr>
              <w:t>TYPE</w:t>
            </w:r>
          </w:p>
        </w:tc>
        <w:tc>
          <w:tcPr>
            <w:tcW w:w="1561" w:type="dxa"/>
            <w:tcBorders>
              <w:top w:val="single" w:color="auto" w:sz="4" w:space="0"/>
              <w:left w:val="nil"/>
              <w:bottom w:val="single" w:color="auto" w:sz="4" w:space="0"/>
              <w:right w:val="single" w:color="auto" w:sz="4" w:space="0"/>
            </w:tcBorders>
            <w:noWrap w:val="0"/>
            <w:vAlign w:val="center"/>
          </w:tcPr>
          <w:p>
            <w:pPr>
              <w:pStyle w:val="24"/>
              <w:spacing w:line="360" w:lineRule="exact"/>
              <w:rPr>
                <w:rFonts w:ascii="Times New Roman"/>
                <w:kern w:val="2"/>
                <w:sz w:val="21"/>
                <w:szCs w:val="21"/>
              </w:rPr>
            </w:pPr>
            <w:r>
              <w:rPr>
                <w:rFonts w:ascii="Times New Roman"/>
                <w:kern w:val="2"/>
                <w:sz w:val="21"/>
                <w:szCs w:val="21"/>
              </w:rPr>
              <w:t>Varchar2(6)</w:t>
            </w:r>
          </w:p>
        </w:tc>
        <w:tc>
          <w:tcPr>
            <w:tcW w:w="1134" w:type="dxa"/>
            <w:tcBorders>
              <w:top w:val="single" w:color="auto" w:sz="4" w:space="0"/>
              <w:left w:val="nil"/>
              <w:bottom w:val="single" w:color="auto" w:sz="4" w:space="0"/>
              <w:right w:val="single" w:color="auto" w:sz="4" w:space="0"/>
            </w:tcBorders>
            <w:noWrap w:val="0"/>
            <w:vAlign w:val="center"/>
          </w:tcPr>
          <w:p>
            <w:pPr>
              <w:pStyle w:val="24"/>
              <w:spacing w:line="360" w:lineRule="exact"/>
              <w:jc w:val="center"/>
              <w:rPr>
                <w:rFonts w:ascii="Times New Roman"/>
                <w:kern w:val="2"/>
                <w:sz w:val="21"/>
                <w:szCs w:val="21"/>
              </w:rPr>
            </w:pPr>
            <w:r>
              <w:rPr>
                <w:rFonts w:ascii="Times New Roman"/>
                <w:kern w:val="2"/>
                <w:sz w:val="21"/>
                <w:szCs w:val="21"/>
              </w:rPr>
              <w:t>否</w:t>
            </w:r>
          </w:p>
        </w:tc>
        <w:tc>
          <w:tcPr>
            <w:tcW w:w="4591" w:type="dxa"/>
            <w:tcBorders>
              <w:top w:val="single" w:color="auto" w:sz="4" w:space="0"/>
              <w:left w:val="nil"/>
              <w:bottom w:val="single" w:color="auto" w:sz="4" w:space="0"/>
              <w:right w:val="single" w:color="auto" w:sz="4" w:space="0"/>
            </w:tcBorders>
            <w:noWrap w:val="0"/>
            <w:vAlign w:val="center"/>
          </w:tcPr>
          <w:p>
            <w:pPr>
              <w:pStyle w:val="24"/>
              <w:spacing w:line="360" w:lineRule="exact"/>
              <w:rPr>
                <w:rFonts w:ascii="Times New Roman"/>
                <w:kern w:val="2"/>
                <w:sz w:val="21"/>
                <w:szCs w:val="21"/>
              </w:rPr>
            </w:pPr>
            <w:r>
              <w:rPr>
                <w:rFonts w:ascii="Times New Roman"/>
                <w:kern w:val="2"/>
                <w:sz w:val="21"/>
                <w:szCs w:val="21"/>
              </w:rPr>
              <w:t>故障码</w:t>
            </w:r>
          </w:p>
        </w:tc>
      </w:tr>
    </w:tbl>
    <w:p>
      <w:pPr>
        <w:pStyle w:val="24"/>
        <w:spacing w:before="289" w:beforeLines="50" w:line="360" w:lineRule="exact"/>
        <w:ind w:firstLine="482"/>
        <w:jc w:val="center"/>
        <w:rPr>
          <w:rFonts w:ascii="Times New Roman" w:hAnsi="Times New Roman" w:eastAsia="黑体"/>
          <w:sz w:val="21"/>
          <w:szCs w:val="21"/>
        </w:rPr>
      </w:pPr>
      <w:r>
        <w:rPr>
          <w:rFonts w:hint="default" w:ascii="Times New Roman" w:hAnsi="Times New Roman" w:eastAsia="黑体"/>
          <w:sz w:val="21"/>
          <w:szCs w:val="21"/>
        </w:rPr>
        <w:t>表A.9 故障代码表</w:t>
      </w:r>
      <w:r>
        <w:rPr>
          <w:rFonts w:hint="default" w:ascii="Times New Roman" w:hAnsi="Times New Roman" w:eastAsia="黑体"/>
          <w:sz w:val="21"/>
          <w:szCs w:val="21"/>
          <w:vertAlign w:val="superscript"/>
        </w:rPr>
        <w:t>*</w:t>
      </w:r>
    </w:p>
    <w:tbl>
      <w:tblPr>
        <w:tblStyle w:val="11"/>
        <w:tblW w:w="0" w:type="auto"/>
        <w:tblInd w:w="113"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211"/>
        <w:gridCol w:w="1329"/>
        <w:gridCol w:w="2657"/>
        <w:gridCol w:w="333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5" w:hRule="atLeast"/>
        </w:trPr>
        <w:tc>
          <w:tcPr>
            <w:tcW w:w="1211" w:type="dxa"/>
            <w:tcBorders>
              <w:top w:val="single" w:color="auto" w:sz="4" w:space="0"/>
              <w:left w:val="single" w:color="auto" w:sz="4" w:space="0"/>
              <w:bottom w:val="single" w:color="auto" w:sz="6" w:space="0"/>
              <w:right w:val="single" w:color="auto" w:sz="6" w:space="0"/>
            </w:tcBorders>
            <w:shd w:val="clear" w:color="auto" w:fill="D5DCE4"/>
            <w:noWrap w:val="0"/>
            <w:vAlign w:val="center"/>
          </w:tcPr>
          <w:p>
            <w:pPr>
              <w:pStyle w:val="24"/>
              <w:spacing w:line="360" w:lineRule="exact"/>
              <w:jc w:val="center"/>
              <w:rPr>
                <w:rFonts w:hint="default" w:ascii="Times New Roman"/>
                <w:b/>
                <w:bCs/>
                <w:sz w:val="21"/>
                <w:szCs w:val="21"/>
              </w:rPr>
            </w:pPr>
            <w:r>
              <w:rPr>
                <w:rFonts w:ascii="Times New Roman"/>
                <w:b/>
                <w:bCs/>
                <w:sz w:val="21"/>
                <w:szCs w:val="21"/>
              </w:rPr>
              <w:t>故障对象</w:t>
            </w:r>
          </w:p>
        </w:tc>
        <w:tc>
          <w:tcPr>
            <w:tcW w:w="1329" w:type="dxa"/>
            <w:tcBorders>
              <w:top w:val="single" w:color="auto" w:sz="4" w:space="0"/>
              <w:left w:val="single" w:color="auto" w:sz="6" w:space="0"/>
              <w:bottom w:val="single" w:color="auto" w:sz="6" w:space="0"/>
              <w:right w:val="single" w:color="auto" w:sz="6" w:space="0"/>
            </w:tcBorders>
            <w:shd w:val="clear" w:color="auto" w:fill="D5DCE4"/>
            <w:noWrap w:val="0"/>
            <w:vAlign w:val="center"/>
          </w:tcPr>
          <w:p>
            <w:pPr>
              <w:pStyle w:val="24"/>
              <w:spacing w:line="360" w:lineRule="exact"/>
              <w:jc w:val="center"/>
              <w:rPr>
                <w:rFonts w:ascii="Times New Roman"/>
                <w:b/>
                <w:bCs/>
                <w:sz w:val="21"/>
                <w:szCs w:val="21"/>
              </w:rPr>
            </w:pPr>
            <w:r>
              <w:rPr>
                <w:rFonts w:ascii="Times New Roman"/>
                <w:b/>
                <w:bCs/>
                <w:sz w:val="21"/>
                <w:szCs w:val="21"/>
              </w:rPr>
              <w:t>故障类</w:t>
            </w:r>
          </w:p>
        </w:tc>
        <w:tc>
          <w:tcPr>
            <w:tcW w:w="2657" w:type="dxa"/>
            <w:tcBorders>
              <w:top w:val="single" w:color="auto" w:sz="4" w:space="0"/>
              <w:left w:val="single" w:color="auto" w:sz="6" w:space="0"/>
              <w:bottom w:val="single" w:color="auto" w:sz="6" w:space="0"/>
              <w:right w:val="single" w:color="auto" w:sz="6" w:space="0"/>
            </w:tcBorders>
            <w:shd w:val="clear" w:color="auto" w:fill="D5DCE4"/>
            <w:noWrap w:val="0"/>
            <w:vAlign w:val="center"/>
          </w:tcPr>
          <w:p>
            <w:pPr>
              <w:pStyle w:val="24"/>
              <w:spacing w:line="360" w:lineRule="exact"/>
              <w:jc w:val="center"/>
              <w:rPr>
                <w:rFonts w:ascii="Times New Roman"/>
                <w:b/>
                <w:bCs/>
                <w:sz w:val="21"/>
                <w:szCs w:val="21"/>
              </w:rPr>
            </w:pPr>
            <w:r>
              <w:rPr>
                <w:rFonts w:ascii="Times New Roman"/>
                <w:b/>
                <w:bCs/>
                <w:sz w:val="21"/>
                <w:szCs w:val="21"/>
              </w:rPr>
              <w:t>故障子类</w:t>
            </w:r>
          </w:p>
        </w:tc>
        <w:tc>
          <w:tcPr>
            <w:tcW w:w="3331" w:type="dxa"/>
            <w:tcBorders>
              <w:top w:val="single" w:color="auto" w:sz="4" w:space="0"/>
              <w:left w:val="single" w:color="auto" w:sz="6" w:space="0"/>
              <w:bottom w:val="single" w:color="auto" w:sz="6" w:space="0"/>
              <w:right w:val="single" w:color="auto" w:sz="4" w:space="0"/>
            </w:tcBorders>
            <w:shd w:val="clear" w:color="auto" w:fill="D5DCE4"/>
            <w:noWrap w:val="0"/>
            <w:vAlign w:val="center"/>
          </w:tcPr>
          <w:p>
            <w:pPr>
              <w:pStyle w:val="24"/>
              <w:spacing w:line="360" w:lineRule="exact"/>
              <w:jc w:val="center"/>
              <w:rPr>
                <w:rFonts w:ascii="Times New Roman"/>
                <w:b/>
                <w:bCs/>
                <w:sz w:val="21"/>
                <w:szCs w:val="21"/>
              </w:rPr>
            </w:pPr>
            <w:r>
              <w:rPr>
                <w:rFonts w:ascii="Times New Roman"/>
                <w:b/>
                <w:bCs/>
                <w:sz w:val="21"/>
                <w:szCs w:val="21"/>
              </w:rPr>
              <w:t>故障码</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5" w:hRule="atLeast"/>
        </w:trPr>
        <w:tc>
          <w:tcPr>
            <w:tcW w:w="1211" w:type="dxa"/>
            <w:tcBorders>
              <w:top w:val="single" w:color="auto" w:sz="6" w:space="0"/>
              <w:left w:val="single" w:color="auto" w:sz="4" w:space="0"/>
              <w:bottom w:val="single" w:color="auto" w:sz="6" w:space="0"/>
              <w:right w:val="single" w:color="auto" w:sz="6" w:space="0"/>
            </w:tcBorders>
            <w:shd w:val="clear" w:color="auto" w:fill="FFFFFF"/>
            <w:noWrap w:val="0"/>
            <w:vAlign w:val="center"/>
          </w:tcPr>
          <w:p>
            <w:pPr>
              <w:pStyle w:val="24"/>
              <w:spacing w:line="360" w:lineRule="exact"/>
              <w:jc w:val="both"/>
              <w:rPr>
                <w:rFonts w:ascii="Times New Roman"/>
                <w:sz w:val="21"/>
                <w:szCs w:val="21"/>
              </w:rPr>
            </w:pPr>
            <w:r>
              <w:rPr>
                <w:rFonts w:ascii="Times New Roman"/>
                <w:sz w:val="21"/>
                <w:szCs w:val="21"/>
              </w:rPr>
              <w:t>整个在线监控系统</w:t>
            </w:r>
          </w:p>
        </w:tc>
        <w:tc>
          <w:tcPr>
            <w:tcW w:w="3986" w:type="dxa"/>
            <w:gridSpan w:val="2"/>
            <w:tcBorders>
              <w:top w:val="single" w:color="auto" w:sz="6" w:space="0"/>
              <w:left w:val="single" w:color="auto" w:sz="6" w:space="0"/>
              <w:bottom w:val="single" w:color="auto" w:sz="6" w:space="0"/>
              <w:right w:val="single" w:color="auto" w:sz="6" w:space="0"/>
            </w:tcBorders>
            <w:shd w:val="clear" w:color="auto" w:fill="FFFFFF"/>
            <w:noWrap w:val="0"/>
            <w:vAlign w:val="center"/>
          </w:tcPr>
          <w:p>
            <w:pPr>
              <w:pStyle w:val="24"/>
              <w:spacing w:line="360" w:lineRule="exact"/>
              <w:jc w:val="both"/>
              <w:rPr>
                <w:rFonts w:ascii="Times New Roman"/>
                <w:sz w:val="21"/>
                <w:szCs w:val="21"/>
              </w:rPr>
            </w:pPr>
            <w:r>
              <w:rPr>
                <w:rFonts w:ascii="Times New Roman"/>
                <w:sz w:val="21"/>
                <w:szCs w:val="21"/>
              </w:rPr>
              <w:t>无故障</w:t>
            </w:r>
          </w:p>
        </w:tc>
        <w:tc>
          <w:tcPr>
            <w:tcW w:w="3331" w:type="dxa"/>
            <w:tcBorders>
              <w:top w:val="single" w:color="auto" w:sz="6" w:space="0"/>
              <w:left w:val="single" w:color="auto" w:sz="6" w:space="0"/>
              <w:bottom w:val="single" w:color="auto" w:sz="6" w:space="0"/>
              <w:right w:val="single" w:color="auto" w:sz="4" w:space="0"/>
            </w:tcBorders>
            <w:shd w:val="clear" w:color="auto" w:fill="FFFFFF"/>
            <w:noWrap w:val="0"/>
            <w:vAlign w:val="center"/>
          </w:tcPr>
          <w:p>
            <w:pPr>
              <w:pStyle w:val="24"/>
              <w:spacing w:line="360" w:lineRule="exact"/>
              <w:jc w:val="both"/>
              <w:rPr>
                <w:rFonts w:ascii="Times New Roman"/>
                <w:sz w:val="21"/>
                <w:szCs w:val="21"/>
              </w:rPr>
            </w:pPr>
            <w:r>
              <w:rPr>
                <w:rFonts w:ascii="Times New Roman"/>
                <w:sz w:val="21"/>
                <w:szCs w:val="21"/>
              </w:rPr>
              <w:t>000000</w:t>
            </w:r>
            <w:r>
              <w:rPr>
                <w:rFonts w:ascii="Times New Roman" w:hAnsi="Times New Roman"/>
                <w:sz w:val="21"/>
                <w:szCs w:val="21"/>
              </w:rPr>
              <w:t>（无故障时，上传该码）</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1211" w:type="dxa"/>
            <w:vMerge w:val="restart"/>
            <w:tcBorders>
              <w:top w:val="single" w:color="auto" w:sz="6" w:space="0"/>
              <w:left w:val="single" w:color="auto" w:sz="4" w:space="0"/>
              <w:bottom w:val="single" w:color="auto" w:sz="6" w:space="0"/>
              <w:right w:val="single" w:color="auto" w:sz="6" w:space="0"/>
            </w:tcBorders>
            <w:noWrap w:val="0"/>
            <w:vAlign w:val="center"/>
          </w:tcPr>
          <w:p>
            <w:pPr>
              <w:pStyle w:val="24"/>
              <w:spacing w:line="360" w:lineRule="exact"/>
              <w:ind w:firstLine="103" w:firstLineChars="50"/>
              <w:jc w:val="both"/>
              <w:rPr>
                <w:rFonts w:ascii="Times New Roman"/>
                <w:sz w:val="21"/>
                <w:szCs w:val="21"/>
              </w:rPr>
            </w:pPr>
            <w:r>
              <w:rPr>
                <w:rFonts w:ascii="Times New Roman"/>
                <w:sz w:val="21"/>
                <w:szCs w:val="21"/>
              </w:rPr>
              <w:t>控制器（采集器）</w:t>
            </w:r>
          </w:p>
        </w:tc>
        <w:tc>
          <w:tcPr>
            <w:tcW w:w="1329" w:type="dxa"/>
            <w:vMerge w:val="restart"/>
            <w:tcBorders>
              <w:top w:val="single" w:color="auto" w:sz="6" w:space="0"/>
              <w:left w:val="single" w:color="auto" w:sz="6" w:space="0"/>
              <w:bottom w:val="single" w:color="auto" w:sz="6" w:space="0"/>
              <w:right w:val="single" w:color="auto" w:sz="6" w:space="0"/>
            </w:tcBorders>
            <w:noWrap w:val="0"/>
            <w:vAlign w:val="center"/>
          </w:tcPr>
          <w:p>
            <w:pPr>
              <w:pStyle w:val="24"/>
              <w:spacing w:line="360" w:lineRule="exact"/>
              <w:jc w:val="both"/>
              <w:rPr>
                <w:rFonts w:ascii="Times New Roman"/>
                <w:sz w:val="21"/>
                <w:szCs w:val="21"/>
              </w:rPr>
            </w:pPr>
            <w:r>
              <w:rPr>
                <w:rFonts w:ascii="Times New Roman"/>
                <w:sz w:val="21"/>
                <w:szCs w:val="21"/>
              </w:rPr>
              <w:t>通信故障</w:t>
            </w:r>
          </w:p>
        </w:tc>
        <w:tc>
          <w:tcPr>
            <w:tcW w:w="2657" w:type="dxa"/>
            <w:tcBorders>
              <w:top w:val="single" w:color="auto" w:sz="6" w:space="0"/>
              <w:left w:val="single" w:color="auto" w:sz="6" w:space="0"/>
              <w:bottom w:val="single" w:color="auto" w:sz="6" w:space="0"/>
              <w:right w:val="single" w:color="auto" w:sz="6" w:space="0"/>
            </w:tcBorders>
            <w:noWrap w:val="0"/>
            <w:vAlign w:val="center"/>
          </w:tcPr>
          <w:p>
            <w:pPr>
              <w:pStyle w:val="24"/>
              <w:spacing w:line="360" w:lineRule="exact"/>
              <w:jc w:val="both"/>
              <w:rPr>
                <w:rFonts w:ascii="Times New Roman"/>
                <w:sz w:val="21"/>
                <w:szCs w:val="21"/>
              </w:rPr>
            </w:pPr>
            <w:r>
              <w:rPr>
                <w:rFonts w:ascii="Times New Roman"/>
                <w:sz w:val="21"/>
                <w:szCs w:val="21"/>
              </w:rPr>
              <w:t>通用</w:t>
            </w:r>
          </w:p>
        </w:tc>
        <w:tc>
          <w:tcPr>
            <w:tcW w:w="3331" w:type="dxa"/>
            <w:tcBorders>
              <w:top w:val="single" w:color="auto" w:sz="6" w:space="0"/>
              <w:left w:val="single" w:color="auto" w:sz="6" w:space="0"/>
              <w:bottom w:val="single" w:color="auto" w:sz="6" w:space="0"/>
              <w:right w:val="single" w:color="auto" w:sz="4" w:space="0"/>
            </w:tcBorders>
            <w:noWrap w:val="0"/>
            <w:vAlign w:val="center"/>
          </w:tcPr>
          <w:p>
            <w:pPr>
              <w:pStyle w:val="24"/>
              <w:spacing w:line="360" w:lineRule="exact"/>
              <w:jc w:val="both"/>
              <w:rPr>
                <w:rFonts w:ascii="Times New Roman"/>
                <w:sz w:val="21"/>
                <w:szCs w:val="21"/>
              </w:rPr>
            </w:pPr>
            <w:r>
              <w:rPr>
                <w:rFonts w:ascii="Times New Roman"/>
                <w:sz w:val="21"/>
                <w:szCs w:val="21"/>
              </w:rPr>
              <w:t>0110xx</w:t>
            </w:r>
            <w:r>
              <w:rPr>
                <w:rFonts w:ascii="Times New Roman" w:hAnsi="Times New Roman"/>
                <w:sz w:val="21"/>
                <w:szCs w:val="21"/>
              </w:rPr>
              <w:t>（</w:t>
            </w:r>
            <w:r>
              <w:rPr>
                <w:rFonts w:ascii="Times New Roman"/>
                <w:sz w:val="21"/>
                <w:szCs w:val="21"/>
              </w:rPr>
              <w:t>xx</w:t>
            </w:r>
            <w:r>
              <w:rPr>
                <w:rFonts w:ascii="Times New Roman" w:hAnsi="Times New Roman"/>
                <w:sz w:val="21"/>
                <w:szCs w:val="21"/>
              </w:rPr>
              <w:t>表示控制器编号）</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1211" w:type="dxa"/>
            <w:vMerge w:val="continue"/>
            <w:tcBorders>
              <w:top w:val="single" w:color="auto" w:sz="6" w:space="0"/>
              <w:left w:val="single" w:color="auto" w:sz="4" w:space="0"/>
              <w:bottom w:val="single" w:color="auto" w:sz="6" w:space="0"/>
              <w:right w:val="single" w:color="auto" w:sz="6" w:space="0"/>
            </w:tcBorders>
            <w:noWrap w:val="0"/>
            <w:vAlign w:val="center"/>
          </w:tcPr>
          <w:p>
            <w:pPr>
              <w:widowControl/>
              <w:jc w:val="left"/>
              <w:rPr>
                <w:rFonts w:eastAsia="宋体"/>
                <w:kern w:val="0"/>
                <w:sz w:val="21"/>
                <w:szCs w:val="21"/>
              </w:rPr>
            </w:pPr>
          </w:p>
        </w:tc>
        <w:tc>
          <w:tcPr>
            <w:tcW w:w="3986"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eastAsia="宋体"/>
                <w:kern w:val="0"/>
                <w:sz w:val="21"/>
                <w:szCs w:val="21"/>
              </w:rPr>
            </w:pPr>
          </w:p>
        </w:tc>
        <w:tc>
          <w:tcPr>
            <w:tcW w:w="2657" w:type="dxa"/>
            <w:tcBorders>
              <w:top w:val="single" w:color="auto" w:sz="6" w:space="0"/>
              <w:left w:val="single" w:color="auto" w:sz="6" w:space="0"/>
              <w:bottom w:val="single" w:color="auto" w:sz="6" w:space="0"/>
              <w:right w:val="single" w:color="auto" w:sz="6" w:space="0"/>
            </w:tcBorders>
            <w:noWrap w:val="0"/>
            <w:vAlign w:val="center"/>
          </w:tcPr>
          <w:p>
            <w:pPr>
              <w:pStyle w:val="24"/>
              <w:spacing w:line="360" w:lineRule="exact"/>
              <w:jc w:val="both"/>
              <w:rPr>
                <w:rFonts w:ascii="Times New Roman"/>
                <w:sz w:val="21"/>
                <w:szCs w:val="21"/>
              </w:rPr>
            </w:pPr>
            <w:r>
              <w:rPr>
                <w:rFonts w:ascii="Times New Roman"/>
                <w:sz w:val="21"/>
                <w:szCs w:val="21"/>
              </w:rPr>
              <w:t>加油数据采集控制器</w:t>
            </w:r>
          </w:p>
        </w:tc>
        <w:tc>
          <w:tcPr>
            <w:tcW w:w="3331" w:type="dxa"/>
            <w:tcBorders>
              <w:top w:val="single" w:color="auto" w:sz="6" w:space="0"/>
              <w:left w:val="single" w:color="auto" w:sz="6" w:space="0"/>
              <w:bottom w:val="single" w:color="auto" w:sz="6" w:space="0"/>
              <w:right w:val="single" w:color="auto" w:sz="4" w:space="0"/>
            </w:tcBorders>
            <w:noWrap w:val="0"/>
            <w:vAlign w:val="center"/>
          </w:tcPr>
          <w:p>
            <w:pPr>
              <w:pStyle w:val="24"/>
              <w:spacing w:line="360" w:lineRule="exact"/>
              <w:jc w:val="both"/>
              <w:rPr>
                <w:rFonts w:ascii="Times New Roman"/>
                <w:sz w:val="21"/>
                <w:szCs w:val="21"/>
              </w:rPr>
            </w:pPr>
            <w:r>
              <w:rPr>
                <w:rFonts w:ascii="Times New Roman"/>
                <w:sz w:val="21"/>
                <w:szCs w:val="21"/>
              </w:rPr>
              <w:t>0111xx</w:t>
            </w:r>
            <w:r>
              <w:rPr>
                <w:rFonts w:ascii="Times New Roman" w:hAnsi="Times New Roman"/>
                <w:sz w:val="21"/>
                <w:szCs w:val="21"/>
              </w:rPr>
              <w:t>（</w:t>
            </w:r>
            <w:r>
              <w:rPr>
                <w:rFonts w:ascii="Times New Roman"/>
                <w:sz w:val="21"/>
                <w:szCs w:val="21"/>
              </w:rPr>
              <w:t>xx</w:t>
            </w:r>
            <w:r>
              <w:rPr>
                <w:rFonts w:ascii="Times New Roman" w:hAnsi="Times New Roman"/>
                <w:sz w:val="21"/>
                <w:szCs w:val="21"/>
              </w:rPr>
              <w:t>表示控制器编号）</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1211" w:type="dxa"/>
            <w:vMerge w:val="continue"/>
            <w:tcBorders>
              <w:top w:val="single" w:color="auto" w:sz="6" w:space="0"/>
              <w:left w:val="single" w:color="auto" w:sz="4" w:space="0"/>
              <w:bottom w:val="single" w:color="auto" w:sz="6" w:space="0"/>
              <w:right w:val="single" w:color="auto" w:sz="6" w:space="0"/>
            </w:tcBorders>
            <w:noWrap w:val="0"/>
            <w:vAlign w:val="center"/>
          </w:tcPr>
          <w:p>
            <w:pPr>
              <w:widowControl/>
              <w:jc w:val="left"/>
              <w:rPr>
                <w:rFonts w:eastAsia="宋体"/>
                <w:kern w:val="0"/>
                <w:sz w:val="21"/>
                <w:szCs w:val="21"/>
              </w:rPr>
            </w:pPr>
          </w:p>
        </w:tc>
        <w:tc>
          <w:tcPr>
            <w:tcW w:w="3986"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eastAsia="宋体"/>
                <w:kern w:val="0"/>
                <w:sz w:val="21"/>
                <w:szCs w:val="21"/>
              </w:rPr>
            </w:pPr>
          </w:p>
        </w:tc>
        <w:tc>
          <w:tcPr>
            <w:tcW w:w="2657" w:type="dxa"/>
            <w:tcBorders>
              <w:top w:val="single" w:color="auto" w:sz="6" w:space="0"/>
              <w:left w:val="single" w:color="auto" w:sz="6" w:space="0"/>
              <w:bottom w:val="single" w:color="auto" w:sz="6" w:space="0"/>
              <w:right w:val="single" w:color="auto" w:sz="6" w:space="0"/>
            </w:tcBorders>
            <w:noWrap w:val="0"/>
            <w:vAlign w:val="center"/>
          </w:tcPr>
          <w:p>
            <w:pPr>
              <w:pStyle w:val="24"/>
              <w:spacing w:line="360" w:lineRule="exact"/>
              <w:jc w:val="both"/>
              <w:rPr>
                <w:rFonts w:ascii="Times New Roman"/>
                <w:sz w:val="21"/>
                <w:szCs w:val="21"/>
              </w:rPr>
            </w:pPr>
            <w:r>
              <w:rPr>
                <w:rFonts w:ascii="Times New Roman"/>
                <w:sz w:val="21"/>
                <w:szCs w:val="21"/>
              </w:rPr>
              <w:t>环境数据采集控制器</w:t>
            </w:r>
          </w:p>
        </w:tc>
        <w:tc>
          <w:tcPr>
            <w:tcW w:w="3331" w:type="dxa"/>
            <w:tcBorders>
              <w:top w:val="single" w:color="auto" w:sz="6" w:space="0"/>
              <w:left w:val="single" w:color="auto" w:sz="6" w:space="0"/>
              <w:bottom w:val="single" w:color="auto" w:sz="6" w:space="0"/>
              <w:right w:val="single" w:color="auto" w:sz="4" w:space="0"/>
            </w:tcBorders>
            <w:noWrap w:val="0"/>
            <w:vAlign w:val="center"/>
          </w:tcPr>
          <w:p>
            <w:pPr>
              <w:pStyle w:val="24"/>
              <w:spacing w:line="360" w:lineRule="exact"/>
              <w:jc w:val="both"/>
              <w:rPr>
                <w:rFonts w:ascii="Times New Roman"/>
                <w:sz w:val="21"/>
                <w:szCs w:val="21"/>
              </w:rPr>
            </w:pPr>
            <w:r>
              <w:rPr>
                <w:rFonts w:ascii="Times New Roman"/>
                <w:sz w:val="21"/>
                <w:szCs w:val="21"/>
              </w:rPr>
              <w:t>0112xx</w:t>
            </w:r>
            <w:r>
              <w:rPr>
                <w:rFonts w:ascii="Times New Roman" w:hAnsi="Times New Roman"/>
                <w:sz w:val="21"/>
                <w:szCs w:val="21"/>
              </w:rPr>
              <w:t>（</w:t>
            </w:r>
            <w:r>
              <w:rPr>
                <w:rFonts w:ascii="Times New Roman"/>
                <w:sz w:val="21"/>
                <w:szCs w:val="21"/>
              </w:rPr>
              <w:t>xx</w:t>
            </w:r>
            <w:r>
              <w:rPr>
                <w:rFonts w:ascii="Times New Roman" w:hAnsi="Times New Roman"/>
                <w:sz w:val="21"/>
                <w:szCs w:val="21"/>
              </w:rPr>
              <w:t>表示控制器编号）</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1211" w:type="dxa"/>
            <w:vMerge w:val="continue"/>
            <w:tcBorders>
              <w:top w:val="single" w:color="auto" w:sz="6" w:space="0"/>
              <w:left w:val="single" w:color="auto" w:sz="4" w:space="0"/>
              <w:bottom w:val="single" w:color="auto" w:sz="6" w:space="0"/>
              <w:right w:val="single" w:color="auto" w:sz="6" w:space="0"/>
            </w:tcBorders>
            <w:noWrap w:val="0"/>
            <w:vAlign w:val="center"/>
          </w:tcPr>
          <w:p>
            <w:pPr>
              <w:widowControl/>
              <w:jc w:val="left"/>
              <w:rPr>
                <w:rFonts w:eastAsia="宋体"/>
                <w:kern w:val="0"/>
                <w:sz w:val="21"/>
                <w:szCs w:val="21"/>
              </w:rPr>
            </w:pPr>
          </w:p>
        </w:tc>
        <w:tc>
          <w:tcPr>
            <w:tcW w:w="1329" w:type="dxa"/>
            <w:vMerge w:val="restart"/>
            <w:tcBorders>
              <w:top w:val="single" w:color="auto" w:sz="6" w:space="0"/>
              <w:left w:val="single" w:color="auto" w:sz="6" w:space="0"/>
              <w:bottom w:val="single" w:color="auto" w:sz="6" w:space="0"/>
              <w:right w:val="single" w:color="auto" w:sz="6" w:space="0"/>
            </w:tcBorders>
            <w:noWrap w:val="0"/>
            <w:vAlign w:val="center"/>
          </w:tcPr>
          <w:p>
            <w:pPr>
              <w:pStyle w:val="24"/>
              <w:spacing w:line="360" w:lineRule="exact"/>
              <w:jc w:val="both"/>
              <w:rPr>
                <w:rFonts w:ascii="Times New Roman"/>
                <w:sz w:val="21"/>
                <w:szCs w:val="21"/>
              </w:rPr>
            </w:pPr>
            <w:r>
              <w:rPr>
                <w:rFonts w:ascii="Times New Roman"/>
                <w:sz w:val="21"/>
                <w:szCs w:val="21"/>
              </w:rPr>
              <w:t>设备故障</w:t>
            </w:r>
          </w:p>
        </w:tc>
        <w:tc>
          <w:tcPr>
            <w:tcW w:w="2657" w:type="dxa"/>
            <w:tcBorders>
              <w:top w:val="single" w:color="auto" w:sz="6" w:space="0"/>
              <w:left w:val="single" w:color="auto" w:sz="6" w:space="0"/>
              <w:bottom w:val="single" w:color="auto" w:sz="6" w:space="0"/>
              <w:right w:val="single" w:color="auto" w:sz="6" w:space="0"/>
            </w:tcBorders>
            <w:noWrap w:val="0"/>
            <w:vAlign w:val="center"/>
          </w:tcPr>
          <w:p>
            <w:pPr>
              <w:pStyle w:val="24"/>
              <w:spacing w:line="360" w:lineRule="exact"/>
              <w:jc w:val="both"/>
              <w:rPr>
                <w:rFonts w:ascii="Times New Roman"/>
                <w:sz w:val="21"/>
                <w:szCs w:val="21"/>
              </w:rPr>
            </w:pPr>
            <w:r>
              <w:rPr>
                <w:rFonts w:ascii="Times New Roman"/>
                <w:sz w:val="21"/>
                <w:szCs w:val="21"/>
              </w:rPr>
              <w:t>通用</w:t>
            </w:r>
          </w:p>
        </w:tc>
        <w:tc>
          <w:tcPr>
            <w:tcW w:w="3331" w:type="dxa"/>
            <w:tcBorders>
              <w:top w:val="single" w:color="auto" w:sz="6" w:space="0"/>
              <w:left w:val="single" w:color="auto" w:sz="6" w:space="0"/>
              <w:bottom w:val="single" w:color="auto" w:sz="6" w:space="0"/>
              <w:right w:val="single" w:color="auto" w:sz="4" w:space="0"/>
            </w:tcBorders>
            <w:noWrap w:val="0"/>
            <w:vAlign w:val="center"/>
          </w:tcPr>
          <w:p>
            <w:pPr>
              <w:pStyle w:val="24"/>
              <w:spacing w:line="360" w:lineRule="exact"/>
              <w:jc w:val="both"/>
              <w:rPr>
                <w:rFonts w:ascii="Times New Roman"/>
                <w:sz w:val="21"/>
                <w:szCs w:val="21"/>
              </w:rPr>
            </w:pPr>
            <w:r>
              <w:rPr>
                <w:rFonts w:ascii="Times New Roman"/>
                <w:sz w:val="21"/>
                <w:szCs w:val="21"/>
              </w:rPr>
              <w:t>01</w:t>
            </w:r>
            <w:r>
              <w:rPr>
                <w:rFonts w:hint="default" w:ascii="Times New Roman"/>
                <w:sz w:val="21"/>
                <w:szCs w:val="21"/>
              </w:rPr>
              <w:t>2</w:t>
            </w:r>
            <w:r>
              <w:rPr>
                <w:rFonts w:ascii="Times New Roman"/>
                <w:sz w:val="21"/>
                <w:szCs w:val="21"/>
              </w:rPr>
              <w:t>0xx</w:t>
            </w:r>
            <w:r>
              <w:rPr>
                <w:rFonts w:ascii="Times New Roman" w:hAnsi="Times New Roman"/>
                <w:sz w:val="21"/>
                <w:szCs w:val="21"/>
              </w:rPr>
              <w:t>（</w:t>
            </w:r>
            <w:r>
              <w:rPr>
                <w:rFonts w:ascii="Times New Roman"/>
                <w:sz w:val="21"/>
                <w:szCs w:val="21"/>
              </w:rPr>
              <w:t>xx</w:t>
            </w:r>
            <w:r>
              <w:rPr>
                <w:rFonts w:ascii="Times New Roman" w:hAnsi="Times New Roman"/>
                <w:sz w:val="21"/>
                <w:szCs w:val="21"/>
              </w:rPr>
              <w:t>表示控制器编号）</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1211" w:type="dxa"/>
            <w:vMerge w:val="continue"/>
            <w:tcBorders>
              <w:top w:val="single" w:color="auto" w:sz="6" w:space="0"/>
              <w:left w:val="single" w:color="auto" w:sz="4" w:space="0"/>
              <w:bottom w:val="single" w:color="auto" w:sz="6" w:space="0"/>
              <w:right w:val="single" w:color="auto" w:sz="6" w:space="0"/>
            </w:tcBorders>
            <w:noWrap w:val="0"/>
            <w:vAlign w:val="center"/>
          </w:tcPr>
          <w:p>
            <w:pPr>
              <w:widowControl/>
              <w:jc w:val="left"/>
              <w:rPr>
                <w:rFonts w:eastAsia="宋体"/>
                <w:kern w:val="0"/>
                <w:sz w:val="21"/>
                <w:szCs w:val="21"/>
              </w:rPr>
            </w:pPr>
          </w:p>
        </w:tc>
        <w:tc>
          <w:tcPr>
            <w:tcW w:w="3986"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eastAsia="宋体"/>
                <w:kern w:val="0"/>
                <w:sz w:val="21"/>
                <w:szCs w:val="21"/>
              </w:rPr>
            </w:pPr>
          </w:p>
        </w:tc>
        <w:tc>
          <w:tcPr>
            <w:tcW w:w="2657" w:type="dxa"/>
            <w:tcBorders>
              <w:top w:val="single" w:color="auto" w:sz="6" w:space="0"/>
              <w:left w:val="single" w:color="auto" w:sz="6" w:space="0"/>
              <w:bottom w:val="single" w:color="auto" w:sz="6" w:space="0"/>
              <w:right w:val="single" w:color="auto" w:sz="6" w:space="0"/>
            </w:tcBorders>
            <w:noWrap w:val="0"/>
            <w:vAlign w:val="center"/>
          </w:tcPr>
          <w:p>
            <w:pPr>
              <w:pStyle w:val="24"/>
              <w:spacing w:line="360" w:lineRule="exact"/>
              <w:jc w:val="both"/>
              <w:rPr>
                <w:rFonts w:ascii="Times New Roman"/>
                <w:sz w:val="21"/>
                <w:szCs w:val="21"/>
              </w:rPr>
            </w:pPr>
            <w:r>
              <w:rPr>
                <w:rFonts w:ascii="Times New Roman"/>
                <w:sz w:val="21"/>
                <w:szCs w:val="21"/>
              </w:rPr>
              <w:t>加油数据采集控制器</w:t>
            </w:r>
          </w:p>
        </w:tc>
        <w:tc>
          <w:tcPr>
            <w:tcW w:w="3331" w:type="dxa"/>
            <w:tcBorders>
              <w:top w:val="single" w:color="auto" w:sz="6" w:space="0"/>
              <w:left w:val="single" w:color="auto" w:sz="6" w:space="0"/>
              <w:bottom w:val="single" w:color="auto" w:sz="6" w:space="0"/>
              <w:right w:val="single" w:color="auto" w:sz="4" w:space="0"/>
            </w:tcBorders>
            <w:noWrap w:val="0"/>
            <w:vAlign w:val="center"/>
          </w:tcPr>
          <w:p>
            <w:pPr>
              <w:pStyle w:val="24"/>
              <w:spacing w:line="360" w:lineRule="exact"/>
              <w:jc w:val="both"/>
              <w:rPr>
                <w:rFonts w:ascii="Times New Roman"/>
                <w:sz w:val="21"/>
                <w:szCs w:val="21"/>
              </w:rPr>
            </w:pPr>
            <w:r>
              <w:rPr>
                <w:rFonts w:ascii="Times New Roman"/>
                <w:sz w:val="21"/>
                <w:szCs w:val="21"/>
              </w:rPr>
              <w:t>01</w:t>
            </w:r>
            <w:r>
              <w:rPr>
                <w:rFonts w:hint="default" w:ascii="Times New Roman"/>
                <w:sz w:val="21"/>
                <w:szCs w:val="21"/>
              </w:rPr>
              <w:t>2</w:t>
            </w:r>
            <w:r>
              <w:rPr>
                <w:rFonts w:ascii="Times New Roman"/>
                <w:sz w:val="21"/>
                <w:szCs w:val="21"/>
              </w:rPr>
              <w:t>1xx</w:t>
            </w:r>
            <w:r>
              <w:rPr>
                <w:rFonts w:ascii="Times New Roman" w:hAnsi="Times New Roman"/>
                <w:sz w:val="21"/>
                <w:szCs w:val="21"/>
              </w:rPr>
              <w:t>（</w:t>
            </w:r>
            <w:r>
              <w:rPr>
                <w:rFonts w:ascii="Times New Roman"/>
                <w:sz w:val="21"/>
                <w:szCs w:val="21"/>
              </w:rPr>
              <w:t>xx</w:t>
            </w:r>
            <w:r>
              <w:rPr>
                <w:rFonts w:ascii="Times New Roman" w:hAnsi="Times New Roman"/>
                <w:sz w:val="21"/>
                <w:szCs w:val="21"/>
              </w:rPr>
              <w:t>表示控制器编号）</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1211" w:type="dxa"/>
            <w:vMerge w:val="continue"/>
            <w:tcBorders>
              <w:top w:val="single" w:color="auto" w:sz="6" w:space="0"/>
              <w:left w:val="single" w:color="auto" w:sz="4" w:space="0"/>
              <w:bottom w:val="single" w:color="auto" w:sz="6" w:space="0"/>
              <w:right w:val="single" w:color="auto" w:sz="6" w:space="0"/>
            </w:tcBorders>
            <w:noWrap w:val="0"/>
            <w:vAlign w:val="center"/>
          </w:tcPr>
          <w:p>
            <w:pPr>
              <w:widowControl/>
              <w:jc w:val="left"/>
              <w:rPr>
                <w:rFonts w:eastAsia="宋体"/>
                <w:kern w:val="0"/>
                <w:sz w:val="21"/>
                <w:szCs w:val="21"/>
              </w:rPr>
            </w:pPr>
          </w:p>
        </w:tc>
        <w:tc>
          <w:tcPr>
            <w:tcW w:w="3986"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eastAsia="宋体"/>
                <w:kern w:val="0"/>
                <w:sz w:val="21"/>
                <w:szCs w:val="21"/>
              </w:rPr>
            </w:pPr>
          </w:p>
        </w:tc>
        <w:tc>
          <w:tcPr>
            <w:tcW w:w="2657" w:type="dxa"/>
            <w:tcBorders>
              <w:top w:val="single" w:color="auto" w:sz="6" w:space="0"/>
              <w:left w:val="single" w:color="auto" w:sz="6" w:space="0"/>
              <w:bottom w:val="single" w:color="auto" w:sz="6" w:space="0"/>
              <w:right w:val="single" w:color="auto" w:sz="6" w:space="0"/>
            </w:tcBorders>
            <w:noWrap w:val="0"/>
            <w:vAlign w:val="center"/>
          </w:tcPr>
          <w:p>
            <w:pPr>
              <w:pStyle w:val="24"/>
              <w:spacing w:line="360" w:lineRule="exact"/>
              <w:jc w:val="both"/>
              <w:rPr>
                <w:rFonts w:ascii="Times New Roman"/>
                <w:sz w:val="21"/>
                <w:szCs w:val="21"/>
              </w:rPr>
            </w:pPr>
            <w:r>
              <w:rPr>
                <w:rFonts w:ascii="Times New Roman"/>
                <w:sz w:val="21"/>
                <w:szCs w:val="21"/>
              </w:rPr>
              <w:t>环境数据采集控制器</w:t>
            </w:r>
          </w:p>
        </w:tc>
        <w:tc>
          <w:tcPr>
            <w:tcW w:w="3331" w:type="dxa"/>
            <w:tcBorders>
              <w:top w:val="single" w:color="auto" w:sz="6" w:space="0"/>
              <w:left w:val="single" w:color="auto" w:sz="6" w:space="0"/>
              <w:bottom w:val="single" w:color="auto" w:sz="6" w:space="0"/>
              <w:right w:val="single" w:color="auto" w:sz="4" w:space="0"/>
            </w:tcBorders>
            <w:noWrap w:val="0"/>
            <w:vAlign w:val="center"/>
          </w:tcPr>
          <w:p>
            <w:pPr>
              <w:pStyle w:val="24"/>
              <w:spacing w:line="360" w:lineRule="exact"/>
              <w:jc w:val="both"/>
              <w:rPr>
                <w:rFonts w:ascii="Times New Roman"/>
                <w:sz w:val="21"/>
                <w:szCs w:val="21"/>
              </w:rPr>
            </w:pPr>
            <w:r>
              <w:rPr>
                <w:rFonts w:ascii="Times New Roman"/>
                <w:sz w:val="21"/>
                <w:szCs w:val="21"/>
              </w:rPr>
              <w:t>01</w:t>
            </w:r>
            <w:r>
              <w:rPr>
                <w:rFonts w:hint="default" w:ascii="Times New Roman"/>
                <w:sz w:val="21"/>
                <w:szCs w:val="21"/>
              </w:rPr>
              <w:t>2</w:t>
            </w:r>
            <w:r>
              <w:rPr>
                <w:rFonts w:ascii="Times New Roman"/>
                <w:sz w:val="21"/>
                <w:szCs w:val="21"/>
              </w:rPr>
              <w:t>2xx</w:t>
            </w:r>
            <w:r>
              <w:rPr>
                <w:rFonts w:ascii="Times New Roman" w:hAnsi="Times New Roman"/>
                <w:sz w:val="21"/>
                <w:szCs w:val="21"/>
              </w:rPr>
              <w:t>（</w:t>
            </w:r>
            <w:r>
              <w:rPr>
                <w:rFonts w:ascii="Times New Roman"/>
                <w:sz w:val="21"/>
                <w:szCs w:val="21"/>
              </w:rPr>
              <w:t>xx</w:t>
            </w:r>
            <w:r>
              <w:rPr>
                <w:rFonts w:ascii="Times New Roman" w:hAnsi="Times New Roman"/>
                <w:sz w:val="21"/>
                <w:szCs w:val="21"/>
              </w:rPr>
              <w:t>表示控制器编号）</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1211" w:type="dxa"/>
            <w:vMerge w:val="restart"/>
            <w:tcBorders>
              <w:top w:val="single" w:color="auto" w:sz="6" w:space="0"/>
              <w:left w:val="single" w:color="auto" w:sz="4" w:space="0"/>
              <w:bottom w:val="single" w:color="auto" w:sz="6" w:space="0"/>
              <w:right w:val="single" w:color="auto" w:sz="6" w:space="0"/>
            </w:tcBorders>
            <w:noWrap w:val="0"/>
            <w:vAlign w:val="center"/>
          </w:tcPr>
          <w:p>
            <w:pPr>
              <w:pStyle w:val="24"/>
              <w:spacing w:line="360" w:lineRule="exact"/>
              <w:jc w:val="both"/>
              <w:rPr>
                <w:rFonts w:ascii="Times New Roman"/>
                <w:sz w:val="21"/>
                <w:szCs w:val="21"/>
              </w:rPr>
            </w:pPr>
            <w:r>
              <w:rPr>
                <w:rFonts w:ascii="Times New Roman"/>
                <w:sz w:val="21"/>
                <w:szCs w:val="21"/>
              </w:rPr>
              <w:t>油气流量传感器</w:t>
            </w:r>
          </w:p>
        </w:tc>
        <w:tc>
          <w:tcPr>
            <w:tcW w:w="3986" w:type="dxa"/>
            <w:gridSpan w:val="2"/>
            <w:tcBorders>
              <w:top w:val="single" w:color="auto" w:sz="6" w:space="0"/>
              <w:left w:val="single" w:color="auto" w:sz="6" w:space="0"/>
              <w:bottom w:val="single" w:color="auto" w:sz="6" w:space="0"/>
              <w:right w:val="single" w:color="auto" w:sz="6" w:space="0"/>
            </w:tcBorders>
            <w:noWrap w:val="0"/>
            <w:vAlign w:val="center"/>
          </w:tcPr>
          <w:p>
            <w:pPr>
              <w:pStyle w:val="24"/>
              <w:spacing w:line="360" w:lineRule="exact"/>
              <w:jc w:val="both"/>
              <w:rPr>
                <w:rFonts w:ascii="Times New Roman"/>
                <w:sz w:val="21"/>
                <w:szCs w:val="21"/>
              </w:rPr>
            </w:pPr>
            <w:r>
              <w:rPr>
                <w:rFonts w:ascii="Times New Roman"/>
                <w:sz w:val="21"/>
                <w:szCs w:val="21"/>
              </w:rPr>
              <w:t>通信故障</w:t>
            </w:r>
          </w:p>
        </w:tc>
        <w:tc>
          <w:tcPr>
            <w:tcW w:w="3331" w:type="dxa"/>
            <w:tcBorders>
              <w:top w:val="single" w:color="auto" w:sz="6" w:space="0"/>
              <w:left w:val="single" w:color="auto" w:sz="6" w:space="0"/>
              <w:bottom w:val="single" w:color="auto" w:sz="6" w:space="0"/>
              <w:right w:val="single" w:color="auto" w:sz="4" w:space="0"/>
            </w:tcBorders>
            <w:noWrap w:val="0"/>
            <w:vAlign w:val="center"/>
          </w:tcPr>
          <w:p>
            <w:pPr>
              <w:pStyle w:val="24"/>
              <w:spacing w:line="360" w:lineRule="exact"/>
              <w:jc w:val="both"/>
              <w:rPr>
                <w:rFonts w:ascii="Times New Roman"/>
                <w:sz w:val="21"/>
                <w:szCs w:val="21"/>
              </w:rPr>
            </w:pPr>
            <w:r>
              <w:rPr>
                <w:rFonts w:ascii="Times New Roman"/>
                <w:sz w:val="21"/>
                <w:szCs w:val="21"/>
              </w:rPr>
              <w:t>021 xxx</w:t>
            </w:r>
            <w:r>
              <w:rPr>
                <w:rFonts w:ascii="Times New Roman" w:hAnsi="Times New Roman"/>
                <w:sz w:val="21"/>
                <w:szCs w:val="21"/>
              </w:rPr>
              <w:t>（</w:t>
            </w:r>
            <w:r>
              <w:rPr>
                <w:rFonts w:ascii="Times New Roman"/>
                <w:sz w:val="21"/>
                <w:szCs w:val="21"/>
              </w:rPr>
              <w:t>xxx</w:t>
            </w:r>
            <w:r>
              <w:rPr>
                <w:rFonts w:ascii="Times New Roman" w:hAnsi="Times New Roman"/>
                <w:sz w:val="21"/>
                <w:szCs w:val="21"/>
              </w:rPr>
              <w:t>表示传感器编号）</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1211" w:type="dxa"/>
            <w:vMerge w:val="continue"/>
            <w:tcBorders>
              <w:top w:val="single" w:color="auto" w:sz="6" w:space="0"/>
              <w:left w:val="single" w:color="auto" w:sz="4" w:space="0"/>
              <w:bottom w:val="single" w:color="auto" w:sz="6" w:space="0"/>
              <w:right w:val="single" w:color="auto" w:sz="6" w:space="0"/>
            </w:tcBorders>
            <w:noWrap w:val="0"/>
            <w:vAlign w:val="center"/>
          </w:tcPr>
          <w:p>
            <w:pPr>
              <w:widowControl/>
              <w:jc w:val="left"/>
              <w:rPr>
                <w:rFonts w:eastAsia="宋体"/>
                <w:kern w:val="0"/>
                <w:sz w:val="21"/>
                <w:szCs w:val="21"/>
              </w:rPr>
            </w:pPr>
          </w:p>
        </w:tc>
        <w:tc>
          <w:tcPr>
            <w:tcW w:w="3986" w:type="dxa"/>
            <w:gridSpan w:val="2"/>
            <w:tcBorders>
              <w:top w:val="single" w:color="auto" w:sz="6" w:space="0"/>
              <w:left w:val="single" w:color="auto" w:sz="6" w:space="0"/>
              <w:bottom w:val="single" w:color="auto" w:sz="6" w:space="0"/>
              <w:right w:val="single" w:color="auto" w:sz="6" w:space="0"/>
            </w:tcBorders>
            <w:noWrap w:val="0"/>
            <w:vAlign w:val="center"/>
          </w:tcPr>
          <w:p>
            <w:pPr>
              <w:pStyle w:val="24"/>
              <w:spacing w:line="360" w:lineRule="exact"/>
              <w:jc w:val="both"/>
              <w:rPr>
                <w:rFonts w:ascii="Times New Roman"/>
                <w:sz w:val="21"/>
                <w:szCs w:val="21"/>
              </w:rPr>
            </w:pPr>
            <w:r>
              <w:rPr>
                <w:rFonts w:ascii="Times New Roman"/>
                <w:sz w:val="21"/>
                <w:szCs w:val="21"/>
              </w:rPr>
              <w:t>设备故障</w:t>
            </w:r>
          </w:p>
        </w:tc>
        <w:tc>
          <w:tcPr>
            <w:tcW w:w="3331" w:type="dxa"/>
            <w:tcBorders>
              <w:top w:val="single" w:color="auto" w:sz="6" w:space="0"/>
              <w:left w:val="single" w:color="auto" w:sz="6" w:space="0"/>
              <w:bottom w:val="single" w:color="auto" w:sz="6" w:space="0"/>
              <w:right w:val="single" w:color="auto" w:sz="4" w:space="0"/>
            </w:tcBorders>
            <w:noWrap w:val="0"/>
            <w:vAlign w:val="center"/>
          </w:tcPr>
          <w:p>
            <w:pPr>
              <w:pStyle w:val="24"/>
              <w:spacing w:line="360" w:lineRule="exact"/>
              <w:jc w:val="both"/>
              <w:rPr>
                <w:rFonts w:ascii="Times New Roman"/>
                <w:sz w:val="21"/>
                <w:szCs w:val="21"/>
              </w:rPr>
            </w:pPr>
            <w:r>
              <w:rPr>
                <w:rFonts w:ascii="Times New Roman"/>
                <w:sz w:val="21"/>
                <w:szCs w:val="21"/>
              </w:rPr>
              <w:t>022 xxx</w:t>
            </w:r>
            <w:r>
              <w:rPr>
                <w:rFonts w:ascii="Times New Roman" w:hAnsi="Times New Roman"/>
                <w:sz w:val="21"/>
                <w:szCs w:val="21"/>
              </w:rPr>
              <w:t>（</w:t>
            </w:r>
            <w:r>
              <w:rPr>
                <w:rFonts w:ascii="Times New Roman"/>
                <w:sz w:val="21"/>
                <w:szCs w:val="21"/>
              </w:rPr>
              <w:t>xxx</w:t>
            </w:r>
            <w:r>
              <w:rPr>
                <w:rFonts w:ascii="Times New Roman" w:hAnsi="Times New Roman"/>
                <w:sz w:val="21"/>
                <w:szCs w:val="21"/>
              </w:rPr>
              <w:t>表示传感器编号）</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1211" w:type="dxa"/>
            <w:vMerge w:val="restart"/>
            <w:tcBorders>
              <w:top w:val="single" w:color="auto" w:sz="6" w:space="0"/>
              <w:left w:val="single" w:color="auto" w:sz="4" w:space="0"/>
              <w:bottom w:val="single" w:color="auto" w:sz="6" w:space="0"/>
              <w:right w:val="single" w:color="auto" w:sz="6" w:space="0"/>
            </w:tcBorders>
            <w:noWrap w:val="0"/>
            <w:vAlign w:val="center"/>
          </w:tcPr>
          <w:p>
            <w:pPr>
              <w:pStyle w:val="24"/>
              <w:spacing w:line="360" w:lineRule="exact"/>
              <w:jc w:val="both"/>
              <w:rPr>
                <w:rFonts w:ascii="Times New Roman"/>
                <w:sz w:val="21"/>
                <w:szCs w:val="21"/>
              </w:rPr>
            </w:pPr>
            <w:r>
              <w:rPr>
                <w:rFonts w:ascii="Times New Roman"/>
                <w:sz w:val="21"/>
                <w:szCs w:val="21"/>
              </w:rPr>
              <w:t>压力</w:t>
            </w:r>
          </w:p>
          <w:p>
            <w:pPr>
              <w:pStyle w:val="24"/>
              <w:spacing w:line="360" w:lineRule="exact"/>
              <w:jc w:val="both"/>
              <w:rPr>
                <w:rFonts w:ascii="Times New Roman"/>
                <w:sz w:val="21"/>
                <w:szCs w:val="21"/>
              </w:rPr>
            </w:pPr>
            <w:r>
              <w:rPr>
                <w:rFonts w:ascii="Times New Roman"/>
                <w:sz w:val="21"/>
                <w:szCs w:val="21"/>
              </w:rPr>
              <w:t>传感器</w:t>
            </w:r>
          </w:p>
        </w:tc>
        <w:tc>
          <w:tcPr>
            <w:tcW w:w="1329" w:type="dxa"/>
            <w:vMerge w:val="restart"/>
            <w:tcBorders>
              <w:top w:val="single" w:color="auto" w:sz="6" w:space="0"/>
              <w:left w:val="single" w:color="auto" w:sz="6" w:space="0"/>
              <w:bottom w:val="single" w:color="auto" w:sz="6" w:space="0"/>
              <w:right w:val="single" w:color="auto" w:sz="6" w:space="0"/>
            </w:tcBorders>
            <w:noWrap w:val="0"/>
            <w:vAlign w:val="center"/>
          </w:tcPr>
          <w:p>
            <w:pPr>
              <w:pStyle w:val="24"/>
              <w:spacing w:line="360" w:lineRule="exact"/>
              <w:jc w:val="both"/>
              <w:rPr>
                <w:rFonts w:ascii="Times New Roman"/>
                <w:sz w:val="21"/>
                <w:szCs w:val="21"/>
              </w:rPr>
            </w:pPr>
            <w:r>
              <w:rPr>
                <w:rFonts w:ascii="Times New Roman"/>
                <w:sz w:val="21"/>
                <w:szCs w:val="21"/>
              </w:rPr>
              <w:t>通信故障</w:t>
            </w:r>
          </w:p>
        </w:tc>
        <w:tc>
          <w:tcPr>
            <w:tcW w:w="2657" w:type="dxa"/>
            <w:tcBorders>
              <w:top w:val="single" w:color="auto" w:sz="6" w:space="0"/>
              <w:left w:val="single" w:color="auto" w:sz="6" w:space="0"/>
              <w:bottom w:val="single" w:color="auto" w:sz="6" w:space="0"/>
              <w:right w:val="single" w:color="auto" w:sz="6" w:space="0"/>
            </w:tcBorders>
            <w:noWrap w:val="0"/>
            <w:vAlign w:val="center"/>
          </w:tcPr>
          <w:p>
            <w:pPr>
              <w:pStyle w:val="24"/>
              <w:spacing w:line="360" w:lineRule="exact"/>
              <w:jc w:val="both"/>
              <w:rPr>
                <w:rFonts w:ascii="Times New Roman"/>
                <w:sz w:val="21"/>
                <w:szCs w:val="21"/>
              </w:rPr>
            </w:pPr>
            <w:r>
              <w:rPr>
                <w:rFonts w:ascii="Times New Roman"/>
                <w:sz w:val="21"/>
                <w:szCs w:val="21"/>
              </w:rPr>
              <w:t>通用</w:t>
            </w:r>
          </w:p>
        </w:tc>
        <w:tc>
          <w:tcPr>
            <w:tcW w:w="3331" w:type="dxa"/>
            <w:tcBorders>
              <w:top w:val="single" w:color="auto" w:sz="6" w:space="0"/>
              <w:left w:val="single" w:color="auto" w:sz="6" w:space="0"/>
              <w:bottom w:val="single" w:color="auto" w:sz="6" w:space="0"/>
              <w:right w:val="single" w:color="auto" w:sz="4" w:space="0"/>
            </w:tcBorders>
            <w:noWrap w:val="0"/>
            <w:vAlign w:val="center"/>
          </w:tcPr>
          <w:p>
            <w:pPr>
              <w:pStyle w:val="24"/>
              <w:spacing w:line="360" w:lineRule="exact"/>
              <w:jc w:val="both"/>
              <w:rPr>
                <w:rFonts w:ascii="Times New Roman"/>
                <w:sz w:val="21"/>
                <w:szCs w:val="21"/>
              </w:rPr>
            </w:pPr>
            <w:r>
              <w:rPr>
                <w:rFonts w:ascii="Times New Roman"/>
                <w:sz w:val="21"/>
                <w:szCs w:val="21"/>
              </w:rPr>
              <w:t>031000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1211" w:type="dxa"/>
            <w:vMerge w:val="continue"/>
            <w:tcBorders>
              <w:top w:val="single" w:color="auto" w:sz="6" w:space="0"/>
              <w:left w:val="single" w:color="auto" w:sz="4" w:space="0"/>
              <w:bottom w:val="single" w:color="auto" w:sz="6" w:space="0"/>
              <w:right w:val="single" w:color="auto" w:sz="6" w:space="0"/>
            </w:tcBorders>
            <w:noWrap w:val="0"/>
            <w:vAlign w:val="center"/>
          </w:tcPr>
          <w:p>
            <w:pPr>
              <w:widowControl/>
              <w:jc w:val="left"/>
              <w:rPr>
                <w:rFonts w:eastAsia="宋体"/>
                <w:kern w:val="0"/>
                <w:sz w:val="21"/>
                <w:szCs w:val="21"/>
              </w:rPr>
            </w:pPr>
          </w:p>
        </w:tc>
        <w:tc>
          <w:tcPr>
            <w:tcW w:w="3986"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eastAsia="宋体"/>
                <w:kern w:val="0"/>
                <w:sz w:val="21"/>
                <w:szCs w:val="21"/>
              </w:rPr>
            </w:pPr>
          </w:p>
        </w:tc>
        <w:tc>
          <w:tcPr>
            <w:tcW w:w="2657" w:type="dxa"/>
            <w:tcBorders>
              <w:top w:val="single" w:color="auto" w:sz="6" w:space="0"/>
              <w:left w:val="single" w:color="auto" w:sz="6" w:space="0"/>
              <w:bottom w:val="single" w:color="auto" w:sz="6" w:space="0"/>
              <w:right w:val="single" w:color="auto" w:sz="6" w:space="0"/>
            </w:tcBorders>
            <w:noWrap w:val="0"/>
            <w:vAlign w:val="center"/>
          </w:tcPr>
          <w:p>
            <w:pPr>
              <w:pStyle w:val="24"/>
              <w:spacing w:line="360" w:lineRule="exact"/>
              <w:jc w:val="both"/>
              <w:rPr>
                <w:rFonts w:ascii="Times New Roman"/>
                <w:sz w:val="21"/>
                <w:szCs w:val="21"/>
              </w:rPr>
            </w:pPr>
            <w:r>
              <w:rPr>
                <w:rFonts w:ascii="Times New Roman"/>
                <w:sz w:val="21"/>
                <w:szCs w:val="21"/>
              </w:rPr>
              <w:t>储罐压力传感器</w:t>
            </w:r>
          </w:p>
        </w:tc>
        <w:tc>
          <w:tcPr>
            <w:tcW w:w="3331" w:type="dxa"/>
            <w:tcBorders>
              <w:top w:val="single" w:color="auto" w:sz="6" w:space="0"/>
              <w:left w:val="single" w:color="auto" w:sz="6" w:space="0"/>
              <w:bottom w:val="single" w:color="auto" w:sz="6" w:space="0"/>
              <w:right w:val="single" w:color="auto" w:sz="4" w:space="0"/>
            </w:tcBorders>
            <w:noWrap w:val="0"/>
            <w:vAlign w:val="center"/>
          </w:tcPr>
          <w:p>
            <w:pPr>
              <w:pStyle w:val="24"/>
              <w:spacing w:line="360" w:lineRule="exact"/>
              <w:jc w:val="both"/>
              <w:rPr>
                <w:rFonts w:ascii="Times New Roman"/>
                <w:sz w:val="21"/>
                <w:szCs w:val="21"/>
              </w:rPr>
            </w:pPr>
            <w:r>
              <w:rPr>
                <w:rFonts w:ascii="Times New Roman"/>
                <w:sz w:val="21"/>
                <w:szCs w:val="21"/>
              </w:rPr>
              <w:t>031001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1211" w:type="dxa"/>
            <w:vMerge w:val="continue"/>
            <w:tcBorders>
              <w:top w:val="single" w:color="auto" w:sz="6" w:space="0"/>
              <w:left w:val="single" w:color="auto" w:sz="4" w:space="0"/>
              <w:bottom w:val="single" w:color="auto" w:sz="6" w:space="0"/>
              <w:right w:val="single" w:color="auto" w:sz="6" w:space="0"/>
            </w:tcBorders>
            <w:noWrap w:val="0"/>
            <w:vAlign w:val="center"/>
          </w:tcPr>
          <w:p>
            <w:pPr>
              <w:widowControl/>
              <w:jc w:val="left"/>
              <w:rPr>
                <w:rFonts w:eastAsia="宋体"/>
                <w:kern w:val="0"/>
                <w:sz w:val="21"/>
                <w:szCs w:val="21"/>
              </w:rPr>
            </w:pPr>
          </w:p>
        </w:tc>
        <w:tc>
          <w:tcPr>
            <w:tcW w:w="3986"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eastAsia="宋体"/>
                <w:kern w:val="0"/>
                <w:sz w:val="21"/>
                <w:szCs w:val="21"/>
              </w:rPr>
            </w:pPr>
          </w:p>
        </w:tc>
        <w:tc>
          <w:tcPr>
            <w:tcW w:w="2657" w:type="dxa"/>
            <w:tcBorders>
              <w:top w:val="single" w:color="auto" w:sz="6" w:space="0"/>
              <w:left w:val="single" w:color="auto" w:sz="6" w:space="0"/>
              <w:bottom w:val="single" w:color="auto" w:sz="6" w:space="0"/>
              <w:right w:val="single" w:color="auto" w:sz="6" w:space="0"/>
            </w:tcBorders>
            <w:noWrap w:val="0"/>
            <w:vAlign w:val="center"/>
          </w:tcPr>
          <w:p>
            <w:pPr>
              <w:pStyle w:val="24"/>
              <w:spacing w:line="360" w:lineRule="exact"/>
              <w:jc w:val="both"/>
              <w:rPr>
                <w:rFonts w:ascii="Times New Roman"/>
                <w:sz w:val="21"/>
                <w:szCs w:val="21"/>
              </w:rPr>
            </w:pPr>
            <w:r>
              <w:rPr>
                <w:rFonts w:ascii="Times New Roman"/>
                <w:sz w:val="21"/>
                <w:szCs w:val="21"/>
              </w:rPr>
              <w:t>液阻压力传感器</w:t>
            </w:r>
          </w:p>
        </w:tc>
        <w:tc>
          <w:tcPr>
            <w:tcW w:w="3331" w:type="dxa"/>
            <w:tcBorders>
              <w:top w:val="single" w:color="auto" w:sz="6" w:space="0"/>
              <w:left w:val="single" w:color="auto" w:sz="6" w:space="0"/>
              <w:bottom w:val="single" w:color="auto" w:sz="6" w:space="0"/>
              <w:right w:val="single" w:color="auto" w:sz="4" w:space="0"/>
            </w:tcBorders>
            <w:noWrap w:val="0"/>
            <w:vAlign w:val="center"/>
          </w:tcPr>
          <w:p>
            <w:pPr>
              <w:pStyle w:val="24"/>
              <w:spacing w:line="360" w:lineRule="exact"/>
              <w:jc w:val="both"/>
              <w:rPr>
                <w:rFonts w:ascii="Times New Roman"/>
                <w:sz w:val="21"/>
                <w:szCs w:val="21"/>
              </w:rPr>
            </w:pPr>
            <w:r>
              <w:rPr>
                <w:rFonts w:ascii="Times New Roman"/>
                <w:sz w:val="21"/>
                <w:szCs w:val="21"/>
              </w:rPr>
              <w:t>031002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1211" w:type="dxa"/>
            <w:vMerge w:val="continue"/>
            <w:tcBorders>
              <w:top w:val="single" w:color="auto" w:sz="6" w:space="0"/>
              <w:left w:val="single" w:color="auto" w:sz="4" w:space="0"/>
              <w:bottom w:val="single" w:color="auto" w:sz="6" w:space="0"/>
              <w:right w:val="single" w:color="auto" w:sz="6" w:space="0"/>
            </w:tcBorders>
            <w:noWrap w:val="0"/>
            <w:vAlign w:val="center"/>
          </w:tcPr>
          <w:p>
            <w:pPr>
              <w:widowControl/>
              <w:jc w:val="left"/>
              <w:rPr>
                <w:rFonts w:eastAsia="宋体"/>
                <w:kern w:val="0"/>
                <w:sz w:val="21"/>
                <w:szCs w:val="21"/>
              </w:rPr>
            </w:pPr>
          </w:p>
        </w:tc>
        <w:tc>
          <w:tcPr>
            <w:tcW w:w="1329" w:type="dxa"/>
            <w:vMerge w:val="restart"/>
            <w:tcBorders>
              <w:top w:val="single" w:color="auto" w:sz="6" w:space="0"/>
              <w:left w:val="single" w:color="auto" w:sz="6" w:space="0"/>
              <w:bottom w:val="single" w:color="auto" w:sz="6" w:space="0"/>
              <w:right w:val="single" w:color="auto" w:sz="6" w:space="0"/>
            </w:tcBorders>
            <w:noWrap w:val="0"/>
            <w:vAlign w:val="center"/>
          </w:tcPr>
          <w:p>
            <w:pPr>
              <w:pStyle w:val="24"/>
              <w:spacing w:line="360" w:lineRule="exact"/>
              <w:jc w:val="both"/>
              <w:rPr>
                <w:rFonts w:ascii="Times New Roman"/>
                <w:sz w:val="21"/>
                <w:szCs w:val="21"/>
              </w:rPr>
            </w:pPr>
            <w:r>
              <w:rPr>
                <w:rFonts w:ascii="Times New Roman"/>
                <w:sz w:val="21"/>
                <w:szCs w:val="21"/>
              </w:rPr>
              <w:t>设备故障</w:t>
            </w:r>
          </w:p>
        </w:tc>
        <w:tc>
          <w:tcPr>
            <w:tcW w:w="2657" w:type="dxa"/>
            <w:tcBorders>
              <w:top w:val="single" w:color="auto" w:sz="6" w:space="0"/>
              <w:left w:val="single" w:color="auto" w:sz="6" w:space="0"/>
              <w:bottom w:val="single" w:color="auto" w:sz="6" w:space="0"/>
              <w:right w:val="single" w:color="auto" w:sz="6" w:space="0"/>
            </w:tcBorders>
            <w:noWrap w:val="0"/>
            <w:vAlign w:val="center"/>
          </w:tcPr>
          <w:p>
            <w:pPr>
              <w:pStyle w:val="24"/>
              <w:spacing w:line="360" w:lineRule="exact"/>
              <w:jc w:val="both"/>
              <w:rPr>
                <w:rFonts w:ascii="Times New Roman"/>
                <w:sz w:val="21"/>
                <w:szCs w:val="21"/>
              </w:rPr>
            </w:pPr>
            <w:r>
              <w:rPr>
                <w:rFonts w:ascii="Times New Roman"/>
                <w:sz w:val="21"/>
                <w:szCs w:val="21"/>
              </w:rPr>
              <w:t>通用</w:t>
            </w:r>
          </w:p>
        </w:tc>
        <w:tc>
          <w:tcPr>
            <w:tcW w:w="3331" w:type="dxa"/>
            <w:tcBorders>
              <w:top w:val="single" w:color="auto" w:sz="6" w:space="0"/>
              <w:left w:val="single" w:color="auto" w:sz="6" w:space="0"/>
              <w:bottom w:val="single" w:color="auto" w:sz="6" w:space="0"/>
              <w:right w:val="single" w:color="auto" w:sz="4" w:space="0"/>
            </w:tcBorders>
            <w:noWrap w:val="0"/>
            <w:vAlign w:val="center"/>
          </w:tcPr>
          <w:p>
            <w:pPr>
              <w:pStyle w:val="24"/>
              <w:spacing w:line="360" w:lineRule="exact"/>
              <w:jc w:val="both"/>
              <w:rPr>
                <w:rFonts w:ascii="Times New Roman"/>
                <w:sz w:val="21"/>
                <w:szCs w:val="21"/>
              </w:rPr>
            </w:pPr>
            <w:r>
              <w:rPr>
                <w:rFonts w:ascii="Times New Roman"/>
                <w:sz w:val="21"/>
                <w:szCs w:val="21"/>
              </w:rPr>
              <w:t>032000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1211" w:type="dxa"/>
            <w:vMerge w:val="continue"/>
            <w:tcBorders>
              <w:top w:val="single" w:color="auto" w:sz="6" w:space="0"/>
              <w:left w:val="single" w:color="auto" w:sz="4" w:space="0"/>
              <w:bottom w:val="single" w:color="auto" w:sz="6" w:space="0"/>
              <w:right w:val="single" w:color="auto" w:sz="6" w:space="0"/>
            </w:tcBorders>
            <w:noWrap w:val="0"/>
            <w:vAlign w:val="center"/>
          </w:tcPr>
          <w:p>
            <w:pPr>
              <w:widowControl/>
              <w:jc w:val="left"/>
              <w:rPr>
                <w:rFonts w:eastAsia="宋体"/>
                <w:kern w:val="0"/>
                <w:sz w:val="21"/>
                <w:szCs w:val="21"/>
              </w:rPr>
            </w:pPr>
          </w:p>
        </w:tc>
        <w:tc>
          <w:tcPr>
            <w:tcW w:w="3986"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eastAsia="宋体"/>
                <w:kern w:val="0"/>
                <w:sz w:val="21"/>
                <w:szCs w:val="21"/>
              </w:rPr>
            </w:pPr>
          </w:p>
        </w:tc>
        <w:tc>
          <w:tcPr>
            <w:tcW w:w="2657" w:type="dxa"/>
            <w:tcBorders>
              <w:top w:val="single" w:color="auto" w:sz="6" w:space="0"/>
              <w:left w:val="single" w:color="auto" w:sz="6" w:space="0"/>
              <w:bottom w:val="single" w:color="auto" w:sz="6" w:space="0"/>
              <w:right w:val="single" w:color="auto" w:sz="6" w:space="0"/>
            </w:tcBorders>
            <w:noWrap w:val="0"/>
            <w:vAlign w:val="center"/>
          </w:tcPr>
          <w:p>
            <w:pPr>
              <w:pStyle w:val="24"/>
              <w:spacing w:line="360" w:lineRule="exact"/>
              <w:jc w:val="both"/>
              <w:rPr>
                <w:rFonts w:ascii="Times New Roman"/>
                <w:sz w:val="21"/>
                <w:szCs w:val="21"/>
              </w:rPr>
            </w:pPr>
            <w:r>
              <w:rPr>
                <w:rFonts w:ascii="Times New Roman"/>
                <w:sz w:val="21"/>
                <w:szCs w:val="21"/>
              </w:rPr>
              <w:t>储罐压力传感器</w:t>
            </w:r>
          </w:p>
        </w:tc>
        <w:tc>
          <w:tcPr>
            <w:tcW w:w="3331" w:type="dxa"/>
            <w:tcBorders>
              <w:top w:val="single" w:color="auto" w:sz="6" w:space="0"/>
              <w:left w:val="single" w:color="auto" w:sz="6" w:space="0"/>
              <w:bottom w:val="single" w:color="auto" w:sz="6" w:space="0"/>
              <w:right w:val="single" w:color="auto" w:sz="4" w:space="0"/>
            </w:tcBorders>
            <w:noWrap w:val="0"/>
            <w:vAlign w:val="center"/>
          </w:tcPr>
          <w:p>
            <w:pPr>
              <w:pStyle w:val="24"/>
              <w:spacing w:line="360" w:lineRule="exact"/>
              <w:jc w:val="both"/>
              <w:rPr>
                <w:rFonts w:ascii="Times New Roman"/>
                <w:sz w:val="21"/>
                <w:szCs w:val="21"/>
              </w:rPr>
            </w:pPr>
            <w:r>
              <w:rPr>
                <w:rFonts w:ascii="Times New Roman"/>
                <w:sz w:val="21"/>
                <w:szCs w:val="21"/>
              </w:rPr>
              <w:t>032001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1211" w:type="dxa"/>
            <w:vMerge w:val="continue"/>
            <w:tcBorders>
              <w:top w:val="single" w:color="auto" w:sz="6" w:space="0"/>
              <w:left w:val="single" w:color="auto" w:sz="4" w:space="0"/>
              <w:bottom w:val="single" w:color="auto" w:sz="6" w:space="0"/>
              <w:right w:val="single" w:color="auto" w:sz="6" w:space="0"/>
            </w:tcBorders>
            <w:noWrap w:val="0"/>
            <w:vAlign w:val="center"/>
          </w:tcPr>
          <w:p>
            <w:pPr>
              <w:widowControl/>
              <w:jc w:val="left"/>
              <w:rPr>
                <w:rFonts w:eastAsia="宋体"/>
                <w:kern w:val="0"/>
                <w:sz w:val="21"/>
                <w:szCs w:val="21"/>
              </w:rPr>
            </w:pPr>
          </w:p>
        </w:tc>
        <w:tc>
          <w:tcPr>
            <w:tcW w:w="3986"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eastAsia="宋体"/>
                <w:kern w:val="0"/>
                <w:sz w:val="21"/>
                <w:szCs w:val="21"/>
              </w:rPr>
            </w:pPr>
          </w:p>
        </w:tc>
        <w:tc>
          <w:tcPr>
            <w:tcW w:w="2657" w:type="dxa"/>
            <w:tcBorders>
              <w:top w:val="single" w:color="auto" w:sz="6" w:space="0"/>
              <w:left w:val="single" w:color="auto" w:sz="6" w:space="0"/>
              <w:bottom w:val="single" w:color="auto" w:sz="6" w:space="0"/>
              <w:right w:val="single" w:color="auto" w:sz="6" w:space="0"/>
            </w:tcBorders>
            <w:noWrap w:val="0"/>
            <w:vAlign w:val="center"/>
          </w:tcPr>
          <w:p>
            <w:pPr>
              <w:pStyle w:val="24"/>
              <w:spacing w:line="360" w:lineRule="exact"/>
              <w:jc w:val="both"/>
              <w:rPr>
                <w:rFonts w:ascii="Times New Roman"/>
                <w:sz w:val="21"/>
                <w:szCs w:val="21"/>
              </w:rPr>
            </w:pPr>
            <w:r>
              <w:rPr>
                <w:rFonts w:ascii="Times New Roman"/>
                <w:sz w:val="21"/>
                <w:szCs w:val="21"/>
              </w:rPr>
              <w:t>液阻压力传感器</w:t>
            </w:r>
          </w:p>
        </w:tc>
        <w:tc>
          <w:tcPr>
            <w:tcW w:w="3331" w:type="dxa"/>
            <w:tcBorders>
              <w:top w:val="single" w:color="auto" w:sz="6" w:space="0"/>
              <w:left w:val="single" w:color="auto" w:sz="6" w:space="0"/>
              <w:bottom w:val="single" w:color="auto" w:sz="6" w:space="0"/>
              <w:right w:val="single" w:color="auto" w:sz="4" w:space="0"/>
            </w:tcBorders>
            <w:noWrap w:val="0"/>
            <w:vAlign w:val="center"/>
          </w:tcPr>
          <w:p>
            <w:pPr>
              <w:pStyle w:val="24"/>
              <w:spacing w:line="360" w:lineRule="exact"/>
              <w:jc w:val="both"/>
              <w:rPr>
                <w:rFonts w:ascii="Times New Roman"/>
                <w:sz w:val="21"/>
                <w:szCs w:val="21"/>
              </w:rPr>
            </w:pPr>
            <w:r>
              <w:rPr>
                <w:rFonts w:ascii="Times New Roman"/>
                <w:sz w:val="21"/>
                <w:szCs w:val="21"/>
              </w:rPr>
              <w:t>032002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1211" w:type="dxa"/>
            <w:vMerge w:val="restart"/>
            <w:tcBorders>
              <w:top w:val="single" w:color="auto" w:sz="6" w:space="0"/>
              <w:left w:val="single" w:color="auto" w:sz="4" w:space="0"/>
              <w:bottom w:val="single" w:color="auto" w:sz="6" w:space="0"/>
              <w:right w:val="single" w:color="auto" w:sz="6" w:space="0"/>
            </w:tcBorders>
            <w:noWrap w:val="0"/>
            <w:vAlign w:val="center"/>
          </w:tcPr>
          <w:p>
            <w:pPr>
              <w:pStyle w:val="24"/>
              <w:spacing w:line="360" w:lineRule="exact"/>
              <w:jc w:val="both"/>
              <w:rPr>
                <w:rFonts w:ascii="Times New Roman"/>
                <w:sz w:val="21"/>
                <w:szCs w:val="21"/>
              </w:rPr>
            </w:pPr>
            <w:r>
              <w:rPr>
                <w:rFonts w:ascii="Times New Roman"/>
                <w:sz w:val="21"/>
                <w:szCs w:val="21"/>
              </w:rPr>
              <w:t>浓度</w:t>
            </w:r>
          </w:p>
          <w:p>
            <w:pPr>
              <w:pStyle w:val="24"/>
              <w:spacing w:line="360" w:lineRule="exact"/>
              <w:jc w:val="both"/>
              <w:rPr>
                <w:rFonts w:ascii="Times New Roman"/>
                <w:sz w:val="21"/>
                <w:szCs w:val="21"/>
              </w:rPr>
            </w:pPr>
            <w:r>
              <w:rPr>
                <w:rFonts w:ascii="Times New Roman"/>
                <w:sz w:val="21"/>
                <w:szCs w:val="21"/>
              </w:rPr>
              <w:t>传感器</w:t>
            </w:r>
          </w:p>
        </w:tc>
        <w:tc>
          <w:tcPr>
            <w:tcW w:w="1329" w:type="dxa"/>
            <w:vMerge w:val="restart"/>
            <w:tcBorders>
              <w:top w:val="single" w:color="auto" w:sz="6" w:space="0"/>
              <w:left w:val="single" w:color="auto" w:sz="6" w:space="0"/>
              <w:bottom w:val="single" w:color="auto" w:sz="6" w:space="0"/>
              <w:right w:val="single" w:color="auto" w:sz="6" w:space="0"/>
            </w:tcBorders>
            <w:noWrap w:val="0"/>
            <w:vAlign w:val="center"/>
          </w:tcPr>
          <w:p>
            <w:pPr>
              <w:pStyle w:val="24"/>
              <w:spacing w:line="360" w:lineRule="exact"/>
              <w:jc w:val="both"/>
              <w:rPr>
                <w:rFonts w:ascii="Times New Roman"/>
                <w:sz w:val="21"/>
                <w:szCs w:val="21"/>
              </w:rPr>
            </w:pPr>
            <w:r>
              <w:rPr>
                <w:rFonts w:ascii="Times New Roman"/>
                <w:sz w:val="21"/>
                <w:szCs w:val="21"/>
              </w:rPr>
              <w:t>通信故障</w:t>
            </w:r>
          </w:p>
        </w:tc>
        <w:tc>
          <w:tcPr>
            <w:tcW w:w="2657" w:type="dxa"/>
            <w:tcBorders>
              <w:top w:val="single" w:color="auto" w:sz="6" w:space="0"/>
              <w:left w:val="single" w:color="auto" w:sz="6" w:space="0"/>
              <w:bottom w:val="single" w:color="auto" w:sz="6" w:space="0"/>
              <w:right w:val="single" w:color="auto" w:sz="6" w:space="0"/>
            </w:tcBorders>
            <w:noWrap w:val="0"/>
            <w:vAlign w:val="center"/>
          </w:tcPr>
          <w:p>
            <w:pPr>
              <w:pStyle w:val="24"/>
              <w:spacing w:line="360" w:lineRule="exact"/>
              <w:jc w:val="both"/>
              <w:rPr>
                <w:rFonts w:ascii="Times New Roman"/>
                <w:sz w:val="21"/>
                <w:szCs w:val="21"/>
              </w:rPr>
            </w:pPr>
            <w:r>
              <w:rPr>
                <w:rFonts w:ascii="Times New Roman"/>
                <w:sz w:val="21"/>
                <w:szCs w:val="21"/>
              </w:rPr>
              <w:t>通用</w:t>
            </w:r>
          </w:p>
        </w:tc>
        <w:tc>
          <w:tcPr>
            <w:tcW w:w="3331" w:type="dxa"/>
            <w:tcBorders>
              <w:top w:val="single" w:color="auto" w:sz="6" w:space="0"/>
              <w:left w:val="single" w:color="auto" w:sz="6" w:space="0"/>
              <w:bottom w:val="single" w:color="auto" w:sz="6" w:space="0"/>
              <w:right w:val="single" w:color="auto" w:sz="4" w:space="0"/>
            </w:tcBorders>
            <w:noWrap w:val="0"/>
            <w:vAlign w:val="center"/>
          </w:tcPr>
          <w:p>
            <w:pPr>
              <w:pStyle w:val="24"/>
              <w:spacing w:line="360" w:lineRule="exact"/>
              <w:jc w:val="both"/>
              <w:rPr>
                <w:rFonts w:ascii="Times New Roman"/>
                <w:sz w:val="21"/>
                <w:szCs w:val="21"/>
              </w:rPr>
            </w:pPr>
            <w:r>
              <w:rPr>
                <w:rFonts w:ascii="Times New Roman"/>
                <w:sz w:val="21"/>
                <w:szCs w:val="21"/>
              </w:rPr>
              <w:t>041000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1211" w:type="dxa"/>
            <w:vMerge w:val="continue"/>
            <w:tcBorders>
              <w:top w:val="single" w:color="auto" w:sz="6" w:space="0"/>
              <w:left w:val="single" w:color="auto" w:sz="4" w:space="0"/>
              <w:bottom w:val="single" w:color="auto" w:sz="6" w:space="0"/>
              <w:right w:val="single" w:color="auto" w:sz="6" w:space="0"/>
            </w:tcBorders>
            <w:noWrap w:val="0"/>
            <w:vAlign w:val="center"/>
          </w:tcPr>
          <w:p>
            <w:pPr>
              <w:widowControl/>
              <w:jc w:val="left"/>
              <w:rPr>
                <w:rFonts w:eastAsia="宋体"/>
                <w:kern w:val="0"/>
                <w:sz w:val="21"/>
                <w:szCs w:val="21"/>
              </w:rPr>
            </w:pPr>
          </w:p>
        </w:tc>
        <w:tc>
          <w:tcPr>
            <w:tcW w:w="3986"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eastAsia="宋体"/>
                <w:kern w:val="0"/>
                <w:sz w:val="21"/>
                <w:szCs w:val="21"/>
              </w:rPr>
            </w:pPr>
          </w:p>
        </w:tc>
        <w:tc>
          <w:tcPr>
            <w:tcW w:w="2657" w:type="dxa"/>
            <w:tcBorders>
              <w:top w:val="single" w:color="auto" w:sz="6" w:space="0"/>
              <w:left w:val="single" w:color="auto" w:sz="6" w:space="0"/>
              <w:bottom w:val="single" w:color="auto" w:sz="6" w:space="0"/>
              <w:right w:val="single" w:color="auto" w:sz="6" w:space="0"/>
            </w:tcBorders>
            <w:noWrap w:val="0"/>
            <w:vAlign w:val="center"/>
          </w:tcPr>
          <w:p>
            <w:pPr>
              <w:pStyle w:val="24"/>
              <w:spacing w:line="360" w:lineRule="exact"/>
              <w:jc w:val="both"/>
              <w:rPr>
                <w:rFonts w:ascii="Times New Roman"/>
                <w:sz w:val="21"/>
                <w:szCs w:val="21"/>
              </w:rPr>
            </w:pPr>
            <w:r>
              <w:rPr>
                <w:rFonts w:ascii="Times New Roman"/>
                <w:sz w:val="21"/>
                <w:szCs w:val="21"/>
              </w:rPr>
              <w:t>卸油区油气浓度传感器</w:t>
            </w:r>
          </w:p>
        </w:tc>
        <w:tc>
          <w:tcPr>
            <w:tcW w:w="3331" w:type="dxa"/>
            <w:tcBorders>
              <w:top w:val="single" w:color="auto" w:sz="6" w:space="0"/>
              <w:left w:val="single" w:color="auto" w:sz="6" w:space="0"/>
              <w:bottom w:val="single" w:color="auto" w:sz="6" w:space="0"/>
              <w:right w:val="single" w:color="auto" w:sz="4" w:space="0"/>
            </w:tcBorders>
            <w:noWrap w:val="0"/>
            <w:vAlign w:val="center"/>
          </w:tcPr>
          <w:p>
            <w:pPr>
              <w:pStyle w:val="24"/>
              <w:spacing w:line="360" w:lineRule="exact"/>
              <w:jc w:val="both"/>
              <w:rPr>
                <w:rFonts w:ascii="Times New Roman"/>
                <w:sz w:val="21"/>
                <w:szCs w:val="21"/>
              </w:rPr>
            </w:pPr>
            <w:r>
              <w:rPr>
                <w:rFonts w:ascii="Times New Roman"/>
                <w:sz w:val="21"/>
                <w:szCs w:val="21"/>
              </w:rPr>
              <w:t>041001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1211" w:type="dxa"/>
            <w:vMerge w:val="continue"/>
            <w:tcBorders>
              <w:top w:val="single" w:color="auto" w:sz="6" w:space="0"/>
              <w:left w:val="single" w:color="auto" w:sz="4" w:space="0"/>
              <w:bottom w:val="single" w:color="auto" w:sz="6" w:space="0"/>
              <w:right w:val="single" w:color="auto" w:sz="6" w:space="0"/>
            </w:tcBorders>
            <w:noWrap w:val="0"/>
            <w:vAlign w:val="center"/>
          </w:tcPr>
          <w:p>
            <w:pPr>
              <w:widowControl/>
              <w:jc w:val="left"/>
              <w:rPr>
                <w:rFonts w:eastAsia="宋体"/>
                <w:kern w:val="0"/>
                <w:sz w:val="21"/>
                <w:szCs w:val="21"/>
              </w:rPr>
            </w:pPr>
          </w:p>
        </w:tc>
        <w:tc>
          <w:tcPr>
            <w:tcW w:w="3986"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eastAsia="宋体"/>
                <w:kern w:val="0"/>
                <w:sz w:val="21"/>
                <w:szCs w:val="21"/>
              </w:rPr>
            </w:pPr>
          </w:p>
        </w:tc>
        <w:tc>
          <w:tcPr>
            <w:tcW w:w="2657" w:type="dxa"/>
            <w:tcBorders>
              <w:top w:val="single" w:color="auto" w:sz="6" w:space="0"/>
              <w:left w:val="single" w:color="auto" w:sz="6" w:space="0"/>
              <w:bottom w:val="single" w:color="auto" w:sz="6" w:space="0"/>
              <w:right w:val="single" w:color="auto" w:sz="6" w:space="0"/>
            </w:tcBorders>
            <w:noWrap w:val="0"/>
            <w:vAlign w:val="center"/>
          </w:tcPr>
          <w:p>
            <w:pPr>
              <w:pStyle w:val="24"/>
              <w:spacing w:line="360" w:lineRule="exact"/>
              <w:jc w:val="both"/>
              <w:rPr>
                <w:rFonts w:ascii="Times New Roman"/>
                <w:sz w:val="21"/>
                <w:szCs w:val="21"/>
              </w:rPr>
            </w:pPr>
            <w:r>
              <w:rPr>
                <w:rFonts w:ascii="Times New Roman"/>
                <w:sz w:val="21"/>
                <w:szCs w:val="21"/>
              </w:rPr>
              <w:t>处理装置排放浓度传感器</w:t>
            </w:r>
          </w:p>
        </w:tc>
        <w:tc>
          <w:tcPr>
            <w:tcW w:w="3331" w:type="dxa"/>
            <w:tcBorders>
              <w:top w:val="single" w:color="auto" w:sz="6" w:space="0"/>
              <w:left w:val="single" w:color="auto" w:sz="6" w:space="0"/>
              <w:bottom w:val="single" w:color="auto" w:sz="6" w:space="0"/>
              <w:right w:val="single" w:color="auto" w:sz="4" w:space="0"/>
            </w:tcBorders>
            <w:noWrap w:val="0"/>
            <w:vAlign w:val="center"/>
          </w:tcPr>
          <w:p>
            <w:pPr>
              <w:pStyle w:val="24"/>
              <w:spacing w:line="360" w:lineRule="exact"/>
              <w:jc w:val="both"/>
              <w:rPr>
                <w:rFonts w:ascii="Times New Roman"/>
                <w:sz w:val="21"/>
                <w:szCs w:val="21"/>
              </w:rPr>
            </w:pPr>
            <w:r>
              <w:rPr>
                <w:rFonts w:ascii="Times New Roman"/>
                <w:sz w:val="21"/>
                <w:szCs w:val="21"/>
              </w:rPr>
              <w:t>041002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1211" w:type="dxa"/>
            <w:vMerge w:val="continue"/>
            <w:tcBorders>
              <w:top w:val="single" w:color="auto" w:sz="6" w:space="0"/>
              <w:left w:val="single" w:color="auto" w:sz="4" w:space="0"/>
              <w:bottom w:val="single" w:color="auto" w:sz="6" w:space="0"/>
              <w:right w:val="single" w:color="auto" w:sz="6" w:space="0"/>
            </w:tcBorders>
            <w:noWrap w:val="0"/>
            <w:vAlign w:val="center"/>
          </w:tcPr>
          <w:p>
            <w:pPr>
              <w:widowControl/>
              <w:jc w:val="left"/>
              <w:rPr>
                <w:rFonts w:eastAsia="宋体"/>
                <w:kern w:val="0"/>
                <w:sz w:val="21"/>
                <w:szCs w:val="21"/>
              </w:rPr>
            </w:pPr>
          </w:p>
        </w:tc>
        <w:tc>
          <w:tcPr>
            <w:tcW w:w="1329" w:type="dxa"/>
            <w:vMerge w:val="restart"/>
            <w:tcBorders>
              <w:top w:val="single" w:color="auto" w:sz="6" w:space="0"/>
              <w:left w:val="single" w:color="auto" w:sz="6" w:space="0"/>
              <w:bottom w:val="single" w:color="auto" w:sz="6" w:space="0"/>
              <w:right w:val="single" w:color="auto" w:sz="6" w:space="0"/>
            </w:tcBorders>
            <w:noWrap w:val="0"/>
            <w:vAlign w:val="center"/>
          </w:tcPr>
          <w:p>
            <w:pPr>
              <w:pStyle w:val="24"/>
              <w:spacing w:line="360" w:lineRule="exact"/>
              <w:jc w:val="both"/>
              <w:rPr>
                <w:rFonts w:ascii="Times New Roman"/>
                <w:sz w:val="21"/>
                <w:szCs w:val="21"/>
              </w:rPr>
            </w:pPr>
            <w:r>
              <w:rPr>
                <w:rFonts w:ascii="Times New Roman"/>
                <w:sz w:val="21"/>
                <w:szCs w:val="21"/>
              </w:rPr>
              <w:t>设备故障</w:t>
            </w:r>
          </w:p>
        </w:tc>
        <w:tc>
          <w:tcPr>
            <w:tcW w:w="2657" w:type="dxa"/>
            <w:tcBorders>
              <w:top w:val="single" w:color="auto" w:sz="6" w:space="0"/>
              <w:left w:val="single" w:color="auto" w:sz="6" w:space="0"/>
              <w:bottom w:val="single" w:color="auto" w:sz="6" w:space="0"/>
              <w:right w:val="single" w:color="auto" w:sz="6" w:space="0"/>
            </w:tcBorders>
            <w:noWrap w:val="0"/>
            <w:vAlign w:val="center"/>
          </w:tcPr>
          <w:p>
            <w:pPr>
              <w:pStyle w:val="24"/>
              <w:spacing w:line="360" w:lineRule="exact"/>
              <w:jc w:val="both"/>
              <w:rPr>
                <w:rFonts w:ascii="Times New Roman"/>
                <w:sz w:val="21"/>
                <w:szCs w:val="21"/>
              </w:rPr>
            </w:pPr>
            <w:r>
              <w:rPr>
                <w:rFonts w:ascii="Times New Roman"/>
                <w:sz w:val="21"/>
                <w:szCs w:val="21"/>
              </w:rPr>
              <w:t>通用</w:t>
            </w:r>
          </w:p>
        </w:tc>
        <w:tc>
          <w:tcPr>
            <w:tcW w:w="3331" w:type="dxa"/>
            <w:tcBorders>
              <w:top w:val="single" w:color="auto" w:sz="6" w:space="0"/>
              <w:left w:val="single" w:color="auto" w:sz="6" w:space="0"/>
              <w:bottom w:val="single" w:color="auto" w:sz="6" w:space="0"/>
              <w:right w:val="single" w:color="auto" w:sz="4" w:space="0"/>
            </w:tcBorders>
            <w:noWrap w:val="0"/>
            <w:vAlign w:val="center"/>
          </w:tcPr>
          <w:p>
            <w:pPr>
              <w:pStyle w:val="24"/>
              <w:spacing w:line="360" w:lineRule="exact"/>
              <w:jc w:val="both"/>
              <w:rPr>
                <w:rFonts w:ascii="Times New Roman"/>
                <w:sz w:val="21"/>
                <w:szCs w:val="21"/>
              </w:rPr>
            </w:pPr>
            <w:r>
              <w:rPr>
                <w:rFonts w:ascii="Times New Roman"/>
                <w:sz w:val="21"/>
                <w:szCs w:val="21"/>
              </w:rPr>
              <w:t>042000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1211" w:type="dxa"/>
            <w:vMerge w:val="continue"/>
            <w:tcBorders>
              <w:top w:val="single" w:color="auto" w:sz="6" w:space="0"/>
              <w:left w:val="single" w:color="auto" w:sz="4" w:space="0"/>
              <w:bottom w:val="single" w:color="auto" w:sz="6" w:space="0"/>
              <w:right w:val="single" w:color="auto" w:sz="6" w:space="0"/>
            </w:tcBorders>
            <w:noWrap w:val="0"/>
            <w:vAlign w:val="center"/>
          </w:tcPr>
          <w:p>
            <w:pPr>
              <w:widowControl/>
              <w:jc w:val="left"/>
              <w:rPr>
                <w:rFonts w:eastAsia="宋体"/>
                <w:kern w:val="0"/>
                <w:sz w:val="21"/>
                <w:szCs w:val="21"/>
              </w:rPr>
            </w:pPr>
          </w:p>
        </w:tc>
        <w:tc>
          <w:tcPr>
            <w:tcW w:w="3986"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eastAsia="宋体"/>
                <w:kern w:val="0"/>
                <w:sz w:val="21"/>
                <w:szCs w:val="21"/>
              </w:rPr>
            </w:pPr>
          </w:p>
        </w:tc>
        <w:tc>
          <w:tcPr>
            <w:tcW w:w="2657" w:type="dxa"/>
            <w:tcBorders>
              <w:top w:val="single" w:color="auto" w:sz="6" w:space="0"/>
              <w:left w:val="single" w:color="auto" w:sz="6" w:space="0"/>
              <w:bottom w:val="single" w:color="auto" w:sz="6" w:space="0"/>
              <w:right w:val="single" w:color="auto" w:sz="6" w:space="0"/>
            </w:tcBorders>
            <w:noWrap w:val="0"/>
            <w:vAlign w:val="center"/>
          </w:tcPr>
          <w:p>
            <w:pPr>
              <w:pStyle w:val="24"/>
              <w:spacing w:line="360" w:lineRule="exact"/>
              <w:jc w:val="both"/>
              <w:rPr>
                <w:rFonts w:ascii="Times New Roman"/>
                <w:sz w:val="21"/>
                <w:szCs w:val="21"/>
              </w:rPr>
            </w:pPr>
            <w:r>
              <w:rPr>
                <w:rFonts w:ascii="Times New Roman"/>
                <w:sz w:val="21"/>
                <w:szCs w:val="21"/>
              </w:rPr>
              <w:t>卸油区油气浓度传感器</w:t>
            </w:r>
          </w:p>
        </w:tc>
        <w:tc>
          <w:tcPr>
            <w:tcW w:w="3331" w:type="dxa"/>
            <w:tcBorders>
              <w:top w:val="single" w:color="auto" w:sz="6" w:space="0"/>
              <w:left w:val="single" w:color="auto" w:sz="6" w:space="0"/>
              <w:bottom w:val="single" w:color="auto" w:sz="6" w:space="0"/>
              <w:right w:val="single" w:color="auto" w:sz="4" w:space="0"/>
            </w:tcBorders>
            <w:noWrap w:val="0"/>
            <w:vAlign w:val="center"/>
          </w:tcPr>
          <w:p>
            <w:pPr>
              <w:pStyle w:val="24"/>
              <w:spacing w:line="360" w:lineRule="exact"/>
              <w:jc w:val="both"/>
              <w:rPr>
                <w:rFonts w:ascii="Times New Roman"/>
                <w:sz w:val="21"/>
                <w:szCs w:val="21"/>
              </w:rPr>
            </w:pPr>
            <w:r>
              <w:rPr>
                <w:rFonts w:ascii="Times New Roman"/>
                <w:sz w:val="21"/>
                <w:szCs w:val="21"/>
              </w:rPr>
              <w:t>042001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c>
          <w:tcPr>
            <w:tcW w:w="1211" w:type="dxa"/>
            <w:vMerge w:val="continue"/>
            <w:tcBorders>
              <w:top w:val="single" w:color="auto" w:sz="6" w:space="0"/>
              <w:left w:val="single" w:color="auto" w:sz="4" w:space="0"/>
              <w:bottom w:val="single" w:color="auto" w:sz="6" w:space="0"/>
              <w:right w:val="single" w:color="auto" w:sz="6" w:space="0"/>
            </w:tcBorders>
            <w:noWrap w:val="0"/>
            <w:vAlign w:val="center"/>
          </w:tcPr>
          <w:p>
            <w:pPr>
              <w:widowControl/>
              <w:jc w:val="left"/>
              <w:rPr>
                <w:rFonts w:eastAsia="宋体"/>
                <w:kern w:val="0"/>
                <w:sz w:val="21"/>
                <w:szCs w:val="21"/>
              </w:rPr>
            </w:pPr>
          </w:p>
        </w:tc>
        <w:tc>
          <w:tcPr>
            <w:tcW w:w="3986"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eastAsia="宋体"/>
                <w:kern w:val="0"/>
                <w:sz w:val="21"/>
                <w:szCs w:val="21"/>
              </w:rPr>
            </w:pPr>
          </w:p>
        </w:tc>
        <w:tc>
          <w:tcPr>
            <w:tcW w:w="2657" w:type="dxa"/>
            <w:tcBorders>
              <w:top w:val="single" w:color="auto" w:sz="6" w:space="0"/>
              <w:left w:val="single" w:color="auto" w:sz="6" w:space="0"/>
              <w:bottom w:val="single" w:color="auto" w:sz="6" w:space="0"/>
              <w:right w:val="single" w:color="auto" w:sz="6" w:space="0"/>
            </w:tcBorders>
            <w:noWrap w:val="0"/>
            <w:vAlign w:val="center"/>
          </w:tcPr>
          <w:p>
            <w:pPr>
              <w:pStyle w:val="24"/>
              <w:spacing w:line="360" w:lineRule="exact"/>
              <w:jc w:val="both"/>
              <w:rPr>
                <w:rFonts w:ascii="Times New Roman"/>
                <w:sz w:val="21"/>
                <w:szCs w:val="21"/>
              </w:rPr>
            </w:pPr>
            <w:r>
              <w:rPr>
                <w:rFonts w:ascii="Times New Roman"/>
                <w:sz w:val="21"/>
                <w:szCs w:val="21"/>
              </w:rPr>
              <w:t>处理装置排放浓度传感器</w:t>
            </w:r>
          </w:p>
        </w:tc>
        <w:tc>
          <w:tcPr>
            <w:tcW w:w="3331" w:type="dxa"/>
            <w:tcBorders>
              <w:top w:val="single" w:color="auto" w:sz="6" w:space="0"/>
              <w:left w:val="single" w:color="auto" w:sz="6" w:space="0"/>
              <w:bottom w:val="single" w:color="auto" w:sz="6" w:space="0"/>
              <w:right w:val="single" w:color="auto" w:sz="4" w:space="0"/>
            </w:tcBorders>
            <w:noWrap w:val="0"/>
            <w:vAlign w:val="center"/>
          </w:tcPr>
          <w:p>
            <w:pPr>
              <w:pStyle w:val="24"/>
              <w:spacing w:line="360" w:lineRule="exact"/>
              <w:jc w:val="both"/>
              <w:rPr>
                <w:rFonts w:ascii="Times New Roman"/>
                <w:sz w:val="21"/>
                <w:szCs w:val="21"/>
              </w:rPr>
            </w:pPr>
            <w:r>
              <w:rPr>
                <w:rFonts w:ascii="Times New Roman"/>
                <w:sz w:val="21"/>
                <w:szCs w:val="21"/>
              </w:rPr>
              <w:t>042002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1211" w:type="dxa"/>
            <w:vMerge w:val="restart"/>
            <w:tcBorders>
              <w:top w:val="single" w:color="auto" w:sz="6" w:space="0"/>
              <w:left w:val="single" w:color="auto" w:sz="4" w:space="0"/>
              <w:bottom w:val="single" w:color="auto" w:sz="6" w:space="0"/>
              <w:right w:val="single" w:color="auto" w:sz="6" w:space="0"/>
            </w:tcBorders>
            <w:noWrap w:val="0"/>
            <w:vAlign w:val="center"/>
          </w:tcPr>
          <w:p>
            <w:pPr>
              <w:pStyle w:val="24"/>
              <w:spacing w:line="360" w:lineRule="exact"/>
              <w:jc w:val="both"/>
              <w:rPr>
                <w:rFonts w:ascii="Times New Roman"/>
                <w:sz w:val="21"/>
                <w:szCs w:val="21"/>
              </w:rPr>
            </w:pPr>
            <w:r>
              <w:rPr>
                <w:rFonts w:ascii="Times New Roman"/>
                <w:sz w:val="21"/>
                <w:szCs w:val="21"/>
              </w:rPr>
              <w:t>温度</w:t>
            </w:r>
          </w:p>
          <w:p>
            <w:pPr>
              <w:pStyle w:val="24"/>
              <w:spacing w:line="360" w:lineRule="exact"/>
              <w:jc w:val="both"/>
              <w:rPr>
                <w:rFonts w:ascii="Times New Roman"/>
                <w:sz w:val="21"/>
                <w:szCs w:val="21"/>
              </w:rPr>
            </w:pPr>
            <w:r>
              <w:rPr>
                <w:rFonts w:ascii="Times New Roman"/>
                <w:sz w:val="21"/>
                <w:szCs w:val="21"/>
              </w:rPr>
              <w:t>传感器</w:t>
            </w:r>
          </w:p>
        </w:tc>
        <w:tc>
          <w:tcPr>
            <w:tcW w:w="1329" w:type="dxa"/>
            <w:vMerge w:val="restart"/>
            <w:tcBorders>
              <w:top w:val="single" w:color="auto" w:sz="6" w:space="0"/>
              <w:left w:val="single" w:color="auto" w:sz="6" w:space="0"/>
              <w:bottom w:val="single" w:color="auto" w:sz="6" w:space="0"/>
              <w:right w:val="single" w:color="auto" w:sz="6" w:space="0"/>
            </w:tcBorders>
            <w:noWrap w:val="0"/>
            <w:vAlign w:val="center"/>
          </w:tcPr>
          <w:p>
            <w:pPr>
              <w:pStyle w:val="24"/>
              <w:spacing w:line="360" w:lineRule="exact"/>
              <w:jc w:val="both"/>
              <w:rPr>
                <w:rFonts w:ascii="Times New Roman"/>
                <w:sz w:val="21"/>
                <w:szCs w:val="21"/>
              </w:rPr>
            </w:pPr>
            <w:r>
              <w:rPr>
                <w:rFonts w:ascii="Times New Roman"/>
                <w:sz w:val="21"/>
                <w:szCs w:val="21"/>
              </w:rPr>
              <w:t>通信故障</w:t>
            </w:r>
          </w:p>
        </w:tc>
        <w:tc>
          <w:tcPr>
            <w:tcW w:w="2657" w:type="dxa"/>
            <w:tcBorders>
              <w:top w:val="single" w:color="auto" w:sz="6" w:space="0"/>
              <w:left w:val="single" w:color="auto" w:sz="6" w:space="0"/>
              <w:bottom w:val="single" w:color="auto" w:sz="6" w:space="0"/>
              <w:right w:val="single" w:color="auto" w:sz="6" w:space="0"/>
            </w:tcBorders>
            <w:noWrap w:val="0"/>
            <w:vAlign w:val="center"/>
          </w:tcPr>
          <w:p>
            <w:pPr>
              <w:pStyle w:val="24"/>
              <w:spacing w:line="360" w:lineRule="exact"/>
              <w:jc w:val="both"/>
              <w:rPr>
                <w:rFonts w:ascii="Times New Roman"/>
                <w:sz w:val="21"/>
                <w:szCs w:val="21"/>
              </w:rPr>
            </w:pPr>
            <w:r>
              <w:rPr>
                <w:rFonts w:ascii="Times New Roman"/>
                <w:sz w:val="21"/>
                <w:szCs w:val="21"/>
              </w:rPr>
              <w:t>通用</w:t>
            </w:r>
          </w:p>
        </w:tc>
        <w:tc>
          <w:tcPr>
            <w:tcW w:w="3331" w:type="dxa"/>
            <w:tcBorders>
              <w:top w:val="single" w:color="auto" w:sz="6" w:space="0"/>
              <w:left w:val="single" w:color="auto" w:sz="6" w:space="0"/>
              <w:bottom w:val="single" w:color="auto" w:sz="6" w:space="0"/>
              <w:right w:val="single" w:color="auto" w:sz="4" w:space="0"/>
            </w:tcBorders>
            <w:noWrap w:val="0"/>
            <w:vAlign w:val="center"/>
          </w:tcPr>
          <w:p>
            <w:pPr>
              <w:pStyle w:val="24"/>
              <w:spacing w:line="360" w:lineRule="exact"/>
              <w:jc w:val="both"/>
              <w:rPr>
                <w:rFonts w:ascii="Times New Roman"/>
                <w:sz w:val="21"/>
                <w:szCs w:val="21"/>
              </w:rPr>
            </w:pPr>
            <w:r>
              <w:rPr>
                <w:rFonts w:ascii="Times New Roman"/>
                <w:sz w:val="21"/>
                <w:szCs w:val="21"/>
              </w:rPr>
              <w:t>051000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1211" w:type="dxa"/>
            <w:vMerge w:val="continue"/>
            <w:tcBorders>
              <w:top w:val="single" w:color="auto" w:sz="6" w:space="0"/>
              <w:left w:val="single" w:color="auto" w:sz="4" w:space="0"/>
              <w:bottom w:val="single" w:color="auto" w:sz="6" w:space="0"/>
              <w:right w:val="single" w:color="auto" w:sz="6" w:space="0"/>
            </w:tcBorders>
            <w:noWrap w:val="0"/>
            <w:vAlign w:val="center"/>
          </w:tcPr>
          <w:p>
            <w:pPr>
              <w:widowControl/>
              <w:jc w:val="left"/>
              <w:rPr>
                <w:rFonts w:eastAsia="宋体"/>
                <w:kern w:val="0"/>
                <w:sz w:val="21"/>
                <w:szCs w:val="21"/>
              </w:rPr>
            </w:pPr>
          </w:p>
        </w:tc>
        <w:tc>
          <w:tcPr>
            <w:tcW w:w="3986"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eastAsia="宋体"/>
                <w:kern w:val="0"/>
                <w:sz w:val="21"/>
                <w:szCs w:val="21"/>
              </w:rPr>
            </w:pPr>
          </w:p>
        </w:tc>
        <w:tc>
          <w:tcPr>
            <w:tcW w:w="2657" w:type="dxa"/>
            <w:tcBorders>
              <w:top w:val="single" w:color="auto" w:sz="6" w:space="0"/>
              <w:left w:val="single" w:color="auto" w:sz="6" w:space="0"/>
              <w:bottom w:val="single" w:color="auto" w:sz="6" w:space="0"/>
              <w:right w:val="single" w:color="auto" w:sz="6" w:space="0"/>
            </w:tcBorders>
            <w:noWrap w:val="0"/>
            <w:vAlign w:val="center"/>
          </w:tcPr>
          <w:p>
            <w:pPr>
              <w:pStyle w:val="24"/>
              <w:spacing w:line="360" w:lineRule="exact"/>
              <w:jc w:val="both"/>
              <w:rPr>
                <w:rFonts w:ascii="Times New Roman"/>
                <w:sz w:val="21"/>
                <w:szCs w:val="21"/>
              </w:rPr>
            </w:pPr>
            <w:r>
              <w:rPr>
                <w:rFonts w:ascii="Times New Roman"/>
                <w:sz w:val="21"/>
                <w:szCs w:val="21"/>
              </w:rPr>
              <w:t>储罐温度传感器</w:t>
            </w:r>
          </w:p>
        </w:tc>
        <w:tc>
          <w:tcPr>
            <w:tcW w:w="3331" w:type="dxa"/>
            <w:tcBorders>
              <w:top w:val="single" w:color="auto" w:sz="6" w:space="0"/>
              <w:left w:val="single" w:color="auto" w:sz="6" w:space="0"/>
              <w:bottom w:val="single" w:color="auto" w:sz="6" w:space="0"/>
              <w:right w:val="single" w:color="auto" w:sz="4" w:space="0"/>
            </w:tcBorders>
            <w:noWrap w:val="0"/>
            <w:vAlign w:val="center"/>
          </w:tcPr>
          <w:p>
            <w:pPr>
              <w:pStyle w:val="24"/>
              <w:spacing w:line="360" w:lineRule="exact"/>
              <w:jc w:val="both"/>
              <w:rPr>
                <w:rFonts w:ascii="Times New Roman"/>
                <w:sz w:val="21"/>
                <w:szCs w:val="21"/>
              </w:rPr>
            </w:pPr>
            <w:r>
              <w:rPr>
                <w:rFonts w:ascii="Times New Roman"/>
                <w:sz w:val="21"/>
                <w:szCs w:val="21"/>
              </w:rPr>
              <w:t>051001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c>
          <w:tcPr>
            <w:tcW w:w="1211" w:type="dxa"/>
            <w:vMerge w:val="continue"/>
            <w:tcBorders>
              <w:top w:val="single" w:color="auto" w:sz="6" w:space="0"/>
              <w:left w:val="single" w:color="auto" w:sz="4" w:space="0"/>
              <w:bottom w:val="single" w:color="auto" w:sz="6" w:space="0"/>
              <w:right w:val="single" w:color="auto" w:sz="6" w:space="0"/>
            </w:tcBorders>
            <w:noWrap w:val="0"/>
            <w:vAlign w:val="center"/>
          </w:tcPr>
          <w:p>
            <w:pPr>
              <w:widowControl/>
              <w:jc w:val="left"/>
              <w:rPr>
                <w:rFonts w:eastAsia="宋体"/>
                <w:kern w:val="0"/>
                <w:sz w:val="21"/>
                <w:szCs w:val="21"/>
              </w:rPr>
            </w:pPr>
          </w:p>
        </w:tc>
        <w:tc>
          <w:tcPr>
            <w:tcW w:w="3986"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eastAsia="宋体"/>
                <w:kern w:val="0"/>
                <w:sz w:val="21"/>
                <w:szCs w:val="21"/>
              </w:rPr>
            </w:pPr>
          </w:p>
        </w:tc>
        <w:tc>
          <w:tcPr>
            <w:tcW w:w="2657" w:type="dxa"/>
            <w:tcBorders>
              <w:top w:val="single" w:color="auto" w:sz="6" w:space="0"/>
              <w:left w:val="single" w:color="auto" w:sz="6" w:space="0"/>
              <w:bottom w:val="single" w:color="auto" w:sz="6" w:space="0"/>
              <w:right w:val="single" w:color="auto" w:sz="6" w:space="0"/>
            </w:tcBorders>
            <w:noWrap w:val="0"/>
            <w:vAlign w:val="center"/>
          </w:tcPr>
          <w:p>
            <w:pPr>
              <w:pStyle w:val="24"/>
              <w:spacing w:line="360" w:lineRule="exact"/>
              <w:jc w:val="both"/>
              <w:rPr>
                <w:rFonts w:ascii="Times New Roman"/>
                <w:sz w:val="21"/>
                <w:szCs w:val="21"/>
              </w:rPr>
            </w:pPr>
            <w:r>
              <w:rPr>
                <w:rFonts w:ascii="Times New Roman"/>
                <w:sz w:val="21"/>
                <w:szCs w:val="21"/>
              </w:rPr>
              <w:t>油气温度传感器</w:t>
            </w:r>
          </w:p>
        </w:tc>
        <w:tc>
          <w:tcPr>
            <w:tcW w:w="3331" w:type="dxa"/>
            <w:tcBorders>
              <w:top w:val="single" w:color="auto" w:sz="6" w:space="0"/>
              <w:left w:val="single" w:color="auto" w:sz="6" w:space="0"/>
              <w:bottom w:val="single" w:color="auto" w:sz="6" w:space="0"/>
              <w:right w:val="single" w:color="auto" w:sz="4" w:space="0"/>
            </w:tcBorders>
            <w:noWrap w:val="0"/>
            <w:vAlign w:val="center"/>
          </w:tcPr>
          <w:p>
            <w:pPr>
              <w:pStyle w:val="24"/>
              <w:spacing w:line="360" w:lineRule="exact"/>
              <w:jc w:val="both"/>
              <w:rPr>
                <w:rFonts w:ascii="Times New Roman"/>
                <w:sz w:val="21"/>
                <w:szCs w:val="21"/>
              </w:rPr>
            </w:pPr>
            <w:r>
              <w:rPr>
                <w:rFonts w:ascii="Times New Roman"/>
                <w:sz w:val="21"/>
                <w:szCs w:val="21"/>
              </w:rPr>
              <w:t>051002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1211" w:type="dxa"/>
            <w:vMerge w:val="continue"/>
            <w:tcBorders>
              <w:top w:val="single" w:color="auto" w:sz="6" w:space="0"/>
              <w:left w:val="single" w:color="auto" w:sz="4" w:space="0"/>
              <w:bottom w:val="single" w:color="auto" w:sz="6" w:space="0"/>
              <w:right w:val="single" w:color="auto" w:sz="6" w:space="0"/>
            </w:tcBorders>
            <w:noWrap w:val="0"/>
            <w:vAlign w:val="center"/>
          </w:tcPr>
          <w:p>
            <w:pPr>
              <w:widowControl/>
              <w:jc w:val="left"/>
              <w:rPr>
                <w:rFonts w:eastAsia="宋体"/>
                <w:kern w:val="0"/>
                <w:sz w:val="21"/>
                <w:szCs w:val="21"/>
              </w:rPr>
            </w:pPr>
          </w:p>
        </w:tc>
        <w:tc>
          <w:tcPr>
            <w:tcW w:w="1329" w:type="dxa"/>
            <w:vMerge w:val="restart"/>
            <w:tcBorders>
              <w:top w:val="single" w:color="auto" w:sz="6" w:space="0"/>
              <w:left w:val="single" w:color="auto" w:sz="6" w:space="0"/>
              <w:bottom w:val="single" w:color="auto" w:sz="6" w:space="0"/>
              <w:right w:val="single" w:color="auto" w:sz="6" w:space="0"/>
            </w:tcBorders>
            <w:noWrap w:val="0"/>
            <w:vAlign w:val="center"/>
          </w:tcPr>
          <w:p>
            <w:pPr>
              <w:pStyle w:val="24"/>
              <w:spacing w:line="360" w:lineRule="exact"/>
              <w:jc w:val="both"/>
              <w:rPr>
                <w:rFonts w:ascii="Times New Roman"/>
                <w:sz w:val="21"/>
                <w:szCs w:val="21"/>
              </w:rPr>
            </w:pPr>
            <w:r>
              <w:rPr>
                <w:rFonts w:ascii="Times New Roman"/>
                <w:sz w:val="21"/>
                <w:szCs w:val="21"/>
              </w:rPr>
              <w:t>设备故障</w:t>
            </w:r>
          </w:p>
        </w:tc>
        <w:tc>
          <w:tcPr>
            <w:tcW w:w="2657" w:type="dxa"/>
            <w:tcBorders>
              <w:top w:val="single" w:color="auto" w:sz="6" w:space="0"/>
              <w:left w:val="single" w:color="auto" w:sz="6" w:space="0"/>
              <w:bottom w:val="single" w:color="auto" w:sz="6" w:space="0"/>
              <w:right w:val="single" w:color="auto" w:sz="6" w:space="0"/>
            </w:tcBorders>
            <w:noWrap w:val="0"/>
            <w:vAlign w:val="center"/>
          </w:tcPr>
          <w:p>
            <w:pPr>
              <w:pStyle w:val="24"/>
              <w:spacing w:line="360" w:lineRule="exact"/>
              <w:jc w:val="both"/>
              <w:rPr>
                <w:rFonts w:ascii="Times New Roman"/>
                <w:sz w:val="21"/>
                <w:szCs w:val="21"/>
              </w:rPr>
            </w:pPr>
            <w:r>
              <w:rPr>
                <w:rFonts w:ascii="Times New Roman"/>
                <w:sz w:val="21"/>
                <w:szCs w:val="21"/>
              </w:rPr>
              <w:t>通用</w:t>
            </w:r>
          </w:p>
        </w:tc>
        <w:tc>
          <w:tcPr>
            <w:tcW w:w="3331" w:type="dxa"/>
            <w:tcBorders>
              <w:top w:val="single" w:color="auto" w:sz="6" w:space="0"/>
              <w:left w:val="single" w:color="auto" w:sz="6" w:space="0"/>
              <w:bottom w:val="single" w:color="auto" w:sz="6" w:space="0"/>
              <w:right w:val="single" w:color="auto" w:sz="4" w:space="0"/>
            </w:tcBorders>
            <w:noWrap w:val="0"/>
            <w:vAlign w:val="center"/>
          </w:tcPr>
          <w:p>
            <w:pPr>
              <w:pStyle w:val="24"/>
              <w:spacing w:line="360" w:lineRule="exact"/>
              <w:jc w:val="both"/>
              <w:rPr>
                <w:rFonts w:ascii="Times New Roman"/>
                <w:sz w:val="21"/>
                <w:szCs w:val="21"/>
              </w:rPr>
            </w:pPr>
            <w:r>
              <w:rPr>
                <w:rFonts w:ascii="Times New Roman"/>
                <w:sz w:val="21"/>
                <w:szCs w:val="21"/>
              </w:rPr>
              <w:t>052000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1211" w:type="dxa"/>
            <w:vMerge w:val="continue"/>
            <w:tcBorders>
              <w:top w:val="single" w:color="auto" w:sz="6" w:space="0"/>
              <w:left w:val="single" w:color="auto" w:sz="4" w:space="0"/>
              <w:bottom w:val="single" w:color="auto" w:sz="6" w:space="0"/>
              <w:right w:val="single" w:color="auto" w:sz="6" w:space="0"/>
            </w:tcBorders>
            <w:noWrap w:val="0"/>
            <w:vAlign w:val="center"/>
          </w:tcPr>
          <w:p>
            <w:pPr>
              <w:widowControl/>
              <w:jc w:val="left"/>
              <w:rPr>
                <w:rFonts w:eastAsia="宋体"/>
                <w:kern w:val="0"/>
                <w:sz w:val="21"/>
                <w:szCs w:val="21"/>
              </w:rPr>
            </w:pPr>
          </w:p>
        </w:tc>
        <w:tc>
          <w:tcPr>
            <w:tcW w:w="3986"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eastAsia="宋体"/>
                <w:kern w:val="0"/>
                <w:sz w:val="21"/>
                <w:szCs w:val="21"/>
              </w:rPr>
            </w:pPr>
          </w:p>
        </w:tc>
        <w:tc>
          <w:tcPr>
            <w:tcW w:w="2657" w:type="dxa"/>
            <w:tcBorders>
              <w:top w:val="single" w:color="auto" w:sz="6" w:space="0"/>
              <w:left w:val="single" w:color="auto" w:sz="6" w:space="0"/>
              <w:bottom w:val="single" w:color="auto" w:sz="6" w:space="0"/>
              <w:right w:val="single" w:color="auto" w:sz="6" w:space="0"/>
            </w:tcBorders>
            <w:noWrap w:val="0"/>
            <w:vAlign w:val="center"/>
          </w:tcPr>
          <w:p>
            <w:pPr>
              <w:pStyle w:val="24"/>
              <w:spacing w:line="360" w:lineRule="exact"/>
              <w:jc w:val="both"/>
              <w:rPr>
                <w:rFonts w:ascii="Times New Roman"/>
                <w:sz w:val="21"/>
                <w:szCs w:val="21"/>
              </w:rPr>
            </w:pPr>
            <w:r>
              <w:rPr>
                <w:rFonts w:ascii="Times New Roman"/>
                <w:sz w:val="21"/>
                <w:szCs w:val="21"/>
              </w:rPr>
              <w:t>储罐温度传感器</w:t>
            </w:r>
          </w:p>
        </w:tc>
        <w:tc>
          <w:tcPr>
            <w:tcW w:w="3331" w:type="dxa"/>
            <w:tcBorders>
              <w:top w:val="single" w:color="auto" w:sz="6" w:space="0"/>
              <w:left w:val="single" w:color="auto" w:sz="6" w:space="0"/>
              <w:bottom w:val="single" w:color="auto" w:sz="6" w:space="0"/>
              <w:right w:val="single" w:color="auto" w:sz="4" w:space="0"/>
            </w:tcBorders>
            <w:noWrap w:val="0"/>
            <w:vAlign w:val="center"/>
          </w:tcPr>
          <w:p>
            <w:pPr>
              <w:pStyle w:val="24"/>
              <w:spacing w:line="360" w:lineRule="exact"/>
              <w:jc w:val="both"/>
              <w:rPr>
                <w:rFonts w:ascii="Times New Roman"/>
                <w:sz w:val="21"/>
                <w:szCs w:val="21"/>
              </w:rPr>
            </w:pPr>
            <w:r>
              <w:rPr>
                <w:rFonts w:ascii="Times New Roman"/>
                <w:sz w:val="21"/>
                <w:szCs w:val="21"/>
              </w:rPr>
              <w:t>052001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1211" w:type="dxa"/>
            <w:vMerge w:val="continue"/>
            <w:tcBorders>
              <w:top w:val="single" w:color="auto" w:sz="6" w:space="0"/>
              <w:left w:val="single" w:color="auto" w:sz="4" w:space="0"/>
              <w:bottom w:val="single" w:color="auto" w:sz="6" w:space="0"/>
              <w:right w:val="single" w:color="auto" w:sz="6" w:space="0"/>
            </w:tcBorders>
            <w:noWrap w:val="0"/>
            <w:vAlign w:val="center"/>
          </w:tcPr>
          <w:p>
            <w:pPr>
              <w:widowControl/>
              <w:jc w:val="left"/>
              <w:rPr>
                <w:rFonts w:eastAsia="宋体"/>
                <w:kern w:val="0"/>
                <w:sz w:val="21"/>
                <w:szCs w:val="21"/>
              </w:rPr>
            </w:pPr>
          </w:p>
        </w:tc>
        <w:tc>
          <w:tcPr>
            <w:tcW w:w="3986"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eastAsia="宋体"/>
                <w:kern w:val="0"/>
                <w:sz w:val="21"/>
                <w:szCs w:val="21"/>
              </w:rPr>
            </w:pPr>
          </w:p>
        </w:tc>
        <w:tc>
          <w:tcPr>
            <w:tcW w:w="2657" w:type="dxa"/>
            <w:tcBorders>
              <w:top w:val="single" w:color="auto" w:sz="6" w:space="0"/>
              <w:left w:val="single" w:color="auto" w:sz="6" w:space="0"/>
              <w:bottom w:val="single" w:color="auto" w:sz="6" w:space="0"/>
              <w:right w:val="single" w:color="auto" w:sz="6" w:space="0"/>
            </w:tcBorders>
            <w:noWrap w:val="0"/>
            <w:vAlign w:val="center"/>
          </w:tcPr>
          <w:p>
            <w:pPr>
              <w:pStyle w:val="24"/>
              <w:spacing w:line="360" w:lineRule="exact"/>
              <w:jc w:val="both"/>
              <w:rPr>
                <w:rFonts w:ascii="Times New Roman"/>
                <w:sz w:val="21"/>
                <w:szCs w:val="21"/>
              </w:rPr>
            </w:pPr>
            <w:r>
              <w:rPr>
                <w:rFonts w:ascii="Times New Roman"/>
                <w:sz w:val="21"/>
                <w:szCs w:val="21"/>
              </w:rPr>
              <w:t>油气温度传感器</w:t>
            </w:r>
          </w:p>
        </w:tc>
        <w:tc>
          <w:tcPr>
            <w:tcW w:w="3331" w:type="dxa"/>
            <w:tcBorders>
              <w:top w:val="single" w:color="auto" w:sz="6" w:space="0"/>
              <w:left w:val="single" w:color="auto" w:sz="6" w:space="0"/>
              <w:bottom w:val="single" w:color="auto" w:sz="6" w:space="0"/>
              <w:right w:val="single" w:color="auto" w:sz="4" w:space="0"/>
            </w:tcBorders>
            <w:noWrap w:val="0"/>
            <w:vAlign w:val="center"/>
          </w:tcPr>
          <w:p>
            <w:pPr>
              <w:pStyle w:val="24"/>
              <w:spacing w:line="360" w:lineRule="exact"/>
              <w:jc w:val="both"/>
              <w:rPr>
                <w:rFonts w:ascii="Times New Roman"/>
                <w:sz w:val="21"/>
                <w:szCs w:val="21"/>
              </w:rPr>
            </w:pPr>
            <w:r>
              <w:rPr>
                <w:rFonts w:ascii="Times New Roman"/>
                <w:sz w:val="21"/>
                <w:szCs w:val="21"/>
              </w:rPr>
              <w:t>052002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1211" w:type="dxa"/>
            <w:vMerge w:val="restart"/>
            <w:tcBorders>
              <w:top w:val="single" w:color="auto" w:sz="6" w:space="0"/>
              <w:left w:val="single" w:color="auto" w:sz="4" w:space="0"/>
              <w:bottom w:val="single" w:color="auto" w:sz="6" w:space="0"/>
              <w:right w:val="single" w:color="auto" w:sz="6" w:space="0"/>
            </w:tcBorders>
            <w:noWrap w:val="0"/>
            <w:vAlign w:val="center"/>
          </w:tcPr>
          <w:p>
            <w:pPr>
              <w:pStyle w:val="24"/>
              <w:spacing w:line="360" w:lineRule="exact"/>
              <w:jc w:val="both"/>
              <w:rPr>
                <w:rFonts w:ascii="Times New Roman"/>
                <w:sz w:val="21"/>
                <w:szCs w:val="21"/>
              </w:rPr>
            </w:pPr>
            <w:r>
              <w:rPr>
                <w:rFonts w:ascii="Times New Roman"/>
                <w:sz w:val="21"/>
                <w:szCs w:val="21"/>
              </w:rPr>
              <w:t>控制台</w:t>
            </w:r>
          </w:p>
        </w:tc>
        <w:tc>
          <w:tcPr>
            <w:tcW w:w="1329" w:type="dxa"/>
            <w:vMerge w:val="restart"/>
            <w:tcBorders>
              <w:top w:val="single" w:color="auto" w:sz="6" w:space="0"/>
              <w:left w:val="single" w:color="auto" w:sz="6" w:space="0"/>
              <w:bottom w:val="single" w:color="auto" w:sz="6" w:space="0"/>
              <w:right w:val="single" w:color="auto" w:sz="6" w:space="0"/>
            </w:tcBorders>
            <w:noWrap w:val="0"/>
            <w:vAlign w:val="center"/>
          </w:tcPr>
          <w:p>
            <w:pPr>
              <w:pStyle w:val="24"/>
              <w:spacing w:line="360" w:lineRule="exact"/>
              <w:jc w:val="both"/>
              <w:rPr>
                <w:rFonts w:ascii="Times New Roman"/>
                <w:sz w:val="21"/>
                <w:szCs w:val="21"/>
              </w:rPr>
            </w:pPr>
            <w:r>
              <w:rPr>
                <w:rFonts w:ascii="Times New Roman"/>
                <w:sz w:val="21"/>
                <w:szCs w:val="21"/>
              </w:rPr>
              <w:t>通信故障</w:t>
            </w:r>
          </w:p>
        </w:tc>
        <w:tc>
          <w:tcPr>
            <w:tcW w:w="2657" w:type="dxa"/>
            <w:tcBorders>
              <w:top w:val="single" w:color="auto" w:sz="6" w:space="0"/>
              <w:left w:val="single" w:color="auto" w:sz="6" w:space="0"/>
              <w:bottom w:val="single" w:color="auto" w:sz="6" w:space="0"/>
              <w:right w:val="single" w:color="auto" w:sz="6" w:space="0"/>
            </w:tcBorders>
            <w:noWrap w:val="0"/>
            <w:vAlign w:val="center"/>
          </w:tcPr>
          <w:p>
            <w:pPr>
              <w:pStyle w:val="24"/>
              <w:spacing w:line="360" w:lineRule="exact"/>
              <w:jc w:val="both"/>
              <w:rPr>
                <w:rFonts w:ascii="Times New Roman"/>
                <w:sz w:val="21"/>
                <w:szCs w:val="21"/>
              </w:rPr>
            </w:pPr>
            <w:r>
              <w:rPr>
                <w:rFonts w:ascii="Times New Roman"/>
                <w:sz w:val="21"/>
                <w:szCs w:val="21"/>
              </w:rPr>
              <w:t>通用</w:t>
            </w:r>
          </w:p>
        </w:tc>
        <w:tc>
          <w:tcPr>
            <w:tcW w:w="3331" w:type="dxa"/>
            <w:tcBorders>
              <w:top w:val="single" w:color="auto" w:sz="6" w:space="0"/>
              <w:left w:val="single" w:color="auto" w:sz="6" w:space="0"/>
              <w:bottom w:val="single" w:color="auto" w:sz="6" w:space="0"/>
              <w:right w:val="single" w:color="auto" w:sz="4" w:space="0"/>
            </w:tcBorders>
            <w:noWrap w:val="0"/>
            <w:vAlign w:val="center"/>
          </w:tcPr>
          <w:p>
            <w:pPr>
              <w:pStyle w:val="24"/>
              <w:spacing w:line="360" w:lineRule="exact"/>
              <w:jc w:val="both"/>
              <w:rPr>
                <w:rFonts w:ascii="Times New Roman"/>
                <w:sz w:val="21"/>
                <w:szCs w:val="21"/>
              </w:rPr>
            </w:pPr>
            <w:r>
              <w:rPr>
                <w:rFonts w:ascii="Times New Roman"/>
                <w:sz w:val="21"/>
                <w:szCs w:val="21"/>
              </w:rPr>
              <w:t>091000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1211" w:type="dxa"/>
            <w:vMerge w:val="continue"/>
            <w:tcBorders>
              <w:top w:val="single" w:color="auto" w:sz="6" w:space="0"/>
              <w:left w:val="single" w:color="auto" w:sz="4" w:space="0"/>
              <w:bottom w:val="single" w:color="auto" w:sz="6" w:space="0"/>
              <w:right w:val="single" w:color="auto" w:sz="6" w:space="0"/>
            </w:tcBorders>
            <w:noWrap w:val="0"/>
            <w:vAlign w:val="center"/>
          </w:tcPr>
          <w:p>
            <w:pPr>
              <w:widowControl/>
              <w:jc w:val="left"/>
              <w:rPr>
                <w:rFonts w:eastAsia="宋体"/>
                <w:kern w:val="0"/>
                <w:sz w:val="21"/>
                <w:szCs w:val="21"/>
              </w:rPr>
            </w:pPr>
          </w:p>
        </w:tc>
        <w:tc>
          <w:tcPr>
            <w:tcW w:w="3986"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eastAsia="宋体"/>
                <w:kern w:val="0"/>
                <w:sz w:val="21"/>
                <w:szCs w:val="21"/>
              </w:rPr>
            </w:pPr>
          </w:p>
        </w:tc>
        <w:tc>
          <w:tcPr>
            <w:tcW w:w="2657" w:type="dxa"/>
            <w:tcBorders>
              <w:top w:val="single" w:color="auto" w:sz="6" w:space="0"/>
              <w:left w:val="single" w:color="auto" w:sz="6" w:space="0"/>
              <w:bottom w:val="single" w:color="auto" w:sz="6" w:space="0"/>
              <w:right w:val="single" w:color="auto" w:sz="6" w:space="0"/>
            </w:tcBorders>
            <w:noWrap w:val="0"/>
            <w:vAlign w:val="center"/>
          </w:tcPr>
          <w:p>
            <w:pPr>
              <w:pStyle w:val="24"/>
              <w:spacing w:line="360" w:lineRule="exact"/>
              <w:jc w:val="both"/>
              <w:rPr>
                <w:rFonts w:ascii="Times New Roman"/>
                <w:sz w:val="21"/>
                <w:szCs w:val="21"/>
              </w:rPr>
            </w:pPr>
            <w:r>
              <w:rPr>
                <w:rFonts w:ascii="Times New Roman"/>
                <w:sz w:val="21"/>
                <w:szCs w:val="21"/>
              </w:rPr>
              <w:t>数据采集器</w:t>
            </w:r>
          </w:p>
        </w:tc>
        <w:tc>
          <w:tcPr>
            <w:tcW w:w="3331" w:type="dxa"/>
            <w:tcBorders>
              <w:top w:val="single" w:color="auto" w:sz="6" w:space="0"/>
              <w:left w:val="single" w:color="auto" w:sz="6" w:space="0"/>
              <w:bottom w:val="single" w:color="auto" w:sz="6" w:space="0"/>
              <w:right w:val="single" w:color="auto" w:sz="4" w:space="0"/>
            </w:tcBorders>
            <w:noWrap w:val="0"/>
            <w:vAlign w:val="center"/>
          </w:tcPr>
          <w:p>
            <w:pPr>
              <w:pStyle w:val="24"/>
              <w:spacing w:line="360" w:lineRule="exact"/>
              <w:jc w:val="both"/>
              <w:rPr>
                <w:rFonts w:ascii="Times New Roman"/>
                <w:sz w:val="21"/>
                <w:szCs w:val="21"/>
              </w:rPr>
            </w:pPr>
            <w:r>
              <w:rPr>
                <w:rFonts w:ascii="Times New Roman"/>
                <w:sz w:val="21"/>
                <w:szCs w:val="21"/>
              </w:rPr>
              <w:t>091001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c>
          <w:tcPr>
            <w:tcW w:w="1211" w:type="dxa"/>
            <w:vMerge w:val="continue"/>
            <w:tcBorders>
              <w:top w:val="single" w:color="auto" w:sz="6" w:space="0"/>
              <w:left w:val="single" w:color="auto" w:sz="4" w:space="0"/>
              <w:bottom w:val="single" w:color="auto" w:sz="6" w:space="0"/>
              <w:right w:val="single" w:color="auto" w:sz="6" w:space="0"/>
            </w:tcBorders>
            <w:noWrap w:val="0"/>
            <w:vAlign w:val="center"/>
          </w:tcPr>
          <w:p>
            <w:pPr>
              <w:widowControl/>
              <w:jc w:val="left"/>
              <w:rPr>
                <w:rFonts w:eastAsia="宋体"/>
                <w:kern w:val="0"/>
                <w:sz w:val="21"/>
                <w:szCs w:val="21"/>
              </w:rPr>
            </w:pPr>
          </w:p>
        </w:tc>
        <w:tc>
          <w:tcPr>
            <w:tcW w:w="3986"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eastAsia="宋体"/>
                <w:kern w:val="0"/>
                <w:sz w:val="21"/>
                <w:szCs w:val="21"/>
              </w:rPr>
            </w:pPr>
          </w:p>
        </w:tc>
        <w:tc>
          <w:tcPr>
            <w:tcW w:w="2657" w:type="dxa"/>
            <w:tcBorders>
              <w:top w:val="single" w:color="auto" w:sz="6" w:space="0"/>
              <w:left w:val="single" w:color="auto" w:sz="6" w:space="0"/>
              <w:bottom w:val="single" w:color="auto" w:sz="6" w:space="0"/>
              <w:right w:val="single" w:color="auto" w:sz="6" w:space="0"/>
            </w:tcBorders>
            <w:noWrap w:val="0"/>
            <w:vAlign w:val="center"/>
          </w:tcPr>
          <w:p>
            <w:pPr>
              <w:pStyle w:val="24"/>
              <w:spacing w:line="360" w:lineRule="exact"/>
              <w:jc w:val="both"/>
              <w:rPr>
                <w:rFonts w:ascii="Times New Roman"/>
                <w:sz w:val="21"/>
                <w:szCs w:val="21"/>
              </w:rPr>
            </w:pPr>
            <w:r>
              <w:rPr>
                <w:rFonts w:ascii="Times New Roman"/>
                <w:sz w:val="21"/>
                <w:szCs w:val="21"/>
              </w:rPr>
              <w:t>上传服务器地址不可达</w:t>
            </w:r>
          </w:p>
        </w:tc>
        <w:tc>
          <w:tcPr>
            <w:tcW w:w="3331" w:type="dxa"/>
            <w:tcBorders>
              <w:top w:val="single" w:color="auto" w:sz="6" w:space="0"/>
              <w:left w:val="single" w:color="auto" w:sz="6" w:space="0"/>
              <w:bottom w:val="single" w:color="auto" w:sz="6" w:space="0"/>
              <w:right w:val="single" w:color="auto" w:sz="4" w:space="0"/>
            </w:tcBorders>
            <w:noWrap w:val="0"/>
            <w:vAlign w:val="center"/>
          </w:tcPr>
          <w:p>
            <w:pPr>
              <w:pStyle w:val="24"/>
              <w:spacing w:line="360" w:lineRule="exact"/>
              <w:jc w:val="both"/>
              <w:rPr>
                <w:rFonts w:ascii="Times New Roman"/>
                <w:sz w:val="21"/>
                <w:szCs w:val="21"/>
              </w:rPr>
            </w:pPr>
            <w:r>
              <w:rPr>
                <w:rFonts w:ascii="Times New Roman"/>
                <w:sz w:val="21"/>
                <w:szCs w:val="21"/>
              </w:rPr>
              <w:t>091002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c>
          <w:tcPr>
            <w:tcW w:w="1211" w:type="dxa"/>
            <w:vMerge w:val="continue"/>
            <w:tcBorders>
              <w:top w:val="single" w:color="auto" w:sz="6" w:space="0"/>
              <w:left w:val="single" w:color="auto" w:sz="4" w:space="0"/>
              <w:bottom w:val="single" w:color="auto" w:sz="6" w:space="0"/>
              <w:right w:val="single" w:color="auto" w:sz="6" w:space="0"/>
            </w:tcBorders>
            <w:noWrap w:val="0"/>
            <w:vAlign w:val="center"/>
          </w:tcPr>
          <w:p>
            <w:pPr>
              <w:widowControl/>
              <w:jc w:val="left"/>
              <w:rPr>
                <w:rFonts w:eastAsia="宋体"/>
                <w:kern w:val="0"/>
                <w:sz w:val="21"/>
                <w:szCs w:val="21"/>
              </w:rPr>
            </w:pPr>
          </w:p>
        </w:tc>
        <w:tc>
          <w:tcPr>
            <w:tcW w:w="3986"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eastAsia="宋体"/>
                <w:kern w:val="0"/>
                <w:sz w:val="21"/>
                <w:szCs w:val="21"/>
              </w:rPr>
            </w:pPr>
          </w:p>
        </w:tc>
        <w:tc>
          <w:tcPr>
            <w:tcW w:w="2657" w:type="dxa"/>
            <w:tcBorders>
              <w:top w:val="single" w:color="auto" w:sz="6" w:space="0"/>
              <w:left w:val="single" w:color="auto" w:sz="6" w:space="0"/>
              <w:bottom w:val="single" w:color="auto" w:sz="6" w:space="0"/>
              <w:right w:val="single" w:color="auto" w:sz="6" w:space="0"/>
            </w:tcBorders>
            <w:noWrap w:val="0"/>
            <w:vAlign w:val="center"/>
          </w:tcPr>
          <w:p>
            <w:pPr>
              <w:pStyle w:val="24"/>
              <w:spacing w:line="360" w:lineRule="exact"/>
              <w:jc w:val="both"/>
              <w:rPr>
                <w:rFonts w:ascii="Times New Roman"/>
                <w:sz w:val="21"/>
                <w:szCs w:val="21"/>
              </w:rPr>
            </w:pPr>
            <w:r>
              <w:rPr>
                <w:rFonts w:ascii="Times New Roman"/>
                <w:sz w:val="21"/>
                <w:szCs w:val="21"/>
              </w:rPr>
              <w:t>与上传服务器连接超时</w:t>
            </w:r>
          </w:p>
        </w:tc>
        <w:tc>
          <w:tcPr>
            <w:tcW w:w="3331" w:type="dxa"/>
            <w:tcBorders>
              <w:top w:val="single" w:color="auto" w:sz="6" w:space="0"/>
              <w:left w:val="single" w:color="auto" w:sz="6" w:space="0"/>
              <w:bottom w:val="single" w:color="auto" w:sz="6" w:space="0"/>
              <w:right w:val="single" w:color="auto" w:sz="4" w:space="0"/>
            </w:tcBorders>
            <w:noWrap w:val="0"/>
            <w:vAlign w:val="center"/>
          </w:tcPr>
          <w:p>
            <w:pPr>
              <w:pStyle w:val="24"/>
              <w:spacing w:line="360" w:lineRule="exact"/>
              <w:jc w:val="both"/>
              <w:rPr>
                <w:rFonts w:ascii="Times New Roman"/>
                <w:sz w:val="21"/>
                <w:szCs w:val="21"/>
              </w:rPr>
            </w:pPr>
            <w:r>
              <w:rPr>
                <w:rFonts w:ascii="Times New Roman"/>
                <w:sz w:val="21"/>
                <w:szCs w:val="21"/>
              </w:rPr>
              <w:t>091003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1211" w:type="dxa"/>
            <w:vMerge w:val="continue"/>
            <w:tcBorders>
              <w:top w:val="single" w:color="auto" w:sz="6" w:space="0"/>
              <w:left w:val="single" w:color="auto" w:sz="4" w:space="0"/>
              <w:bottom w:val="single" w:color="auto" w:sz="6" w:space="0"/>
              <w:right w:val="single" w:color="auto" w:sz="6" w:space="0"/>
            </w:tcBorders>
            <w:noWrap w:val="0"/>
            <w:vAlign w:val="center"/>
          </w:tcPr>
          <w:p>
            <w:pPr>
              <w:widowControl/>
              <w:jc w:val="left"/>
              <w:rPr>
                <w:rFonts w:eastAsia="宋体"/>
                <w:kern w:val="0"/>
                <w:sz w:val="21"/>
                <w:szCs w:val="21"/>
              </w:rPr>
            </w:pPr>
          </w:p>
        </w:tc>
        <w:tc>
          <w:tcPr>
            <w:tcW w:w="1329" w:type="dxa"/>
            <w:tcBorders>
              <w:top w:val="single" w:color="auto" w:sz="6" w:space="0"/>
              <w:left w:val="single" w:color="auto" w:sz="6" w:space="0"/>
              <w:bottom w:val="single" w:color="auto" w:sz="6" w:space="0"/>
              <w:right w:val="single" w:color="auto" w:sz="6" w:space="0"/>
            </w:tcBorders>
            <w:noWrap w:val="0"/>
            <w:vAlign w:val="center"/>
          </w:tcPr>
          <w:p>
            <w:pPr>
              <w:pStyle w:val="24"/>
              <w:spacing w:line="360" w:lineRule="exact"/>
              <w:jc w:val="both"/>
              <w:rPr>
                <w:rFonts w:ascii="Times New Roman"/>
                <w:sz w:val="21"/>
                <w:szCs w:val="21"/>
              </w:rPr>
            </w:pPr>
            <w:r>
              <w:rPr>
                <w:rFonts w:ascii="Times New Roman"/>
                <w:sz w:val="21"/>
                <w:szCs w:val="21"/>
              </w:rPr>
              <w:t>设备故障</w:t>
            </w:r>
          </w:p>
        </w:tc>
        <w:tc>
          <w:tcPr>
            <w:tcW w:w="2657" w:type="dxa"/>
            <w:tcBorders>
              <w:top w:val="single" w:color="auto" w:sz="6" w:space="0"/>
              <w:left w:val="single" w:color="auto" w:sz="6" w:space="0"/>
              <w:bottom w:val="single" w:color="auto" w:sz="6" w:space="0"/>
              <w:right w:val="single" w:color="auto" w:sz="6" w:space="0"/>
            </w:tcBorders>
            <w:noWrap w:val="0"/>
            <w:vAlign w:val="center"/>
          </w:tcPr>
          <w:p>
            <w:pPr>
              <w:pStyle w:val="24"/>
              <w:spacing w:line="360" w:lineRule="exact"/>
              <w:jc w:val="both"/>
              <w:rPr>
                <w:rFonts w:ascii="Times New Roman"/>
                <w:sz w:val="21"/>
                <w:szCs w:val="21"/>
              </w:rPr>
            </w:pPr>
            <w:r>
              <w:rPr>
                <w:rFonts w:ascii="Times New Roman"/>
                <w:sz w:val="21"/>
                <w:szCs w:val="21"/>
              </w:rPr>
              <w:t>通用</w:t>
            </w:r>
          </w:p>
        </w:tc>
        <w:tc>
          <w:tcPr>
            <w:tcW w:w="3331" w:type="dxa"/>
            <w:tcBorders>
              <w:top w:val="single" w:color="auto" w:sz="6" w:space="0"/>
              <w:left w:val="single" w:color="auto" w:sz="6" w:space="0"/>
              <w:bottom w:val="single" w:color="auto" w:sz="6" w:space="0"/>
              <w:right w:val="single" w:color="auto" w:sz="4" w:space="0"/>
            </w:tcBorders>
            <w:noWrap w:val="0"/>
            <w:vAlign w:val="center"/>
          </w:tcPr>
          <w:p>
            <w:pPr>
              <w:pStyle w:val="24"/>
              <w:spacing w:line="360" w:lineRule="exact"/>
              <w:jc w:val="both"/>
              <w:rPr>
                <w:rFonts w:ascii="Times New Roman"/>
                <w:sz w:val="21"/>
                <w:szCs w:val="21"/>
              </w:rPr>
            </w:pPr>
            <w:r>
              <w:rPr>
                <w:rFonts w:ascii="Times New Roman"/>
                <w:sz w:val="21"/>
                <w:szCs w:val="21"/>
              </w:rPr>
              <w:t>092000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1211" w:type="dxa"/>
            <w:vMerge w:val="continue"/>
            <w:tcBorders>
              <w:top w:val="single" w:color="auto" w:sz="6" w:space="0"/>
              <w:left w:val="single" w:color="auto" w:sz="4" w:space="0"/>
              <w:bottom w:val="single" w:color="auto" w:sz="6" w:space="0"/>
              <w:right w:val="single" w:color="auto" w:sz="6" w:space="0"/>
            </w:tcBorders>
            <w:noWrap w:val="0"/>
            <w:vAlign w:val="center"/>
          </w:tcPr>
          <w:p>
            <w:pPr>
              <w:widowControl/>
              <w:jc w:val="left"/>
              <w:rPr>
                <w:rFonts w:eastAsia="宋体"/>
                <w:kern w:val="0"/>
                <w:sz w:val="21"/>
                <w:szCs w:val="21"/>
              </w:rPr>
            </w:pPr>
          </w:p>
        </w:tc>
        <w:tc>
          <w:tcPr>
            <w:tcW w:w="1329" w:type="dxa"/>
            <w:vMerge w:val="restart"/>
            <w:tcBorders>
              <w:top w:val="single" w:color="auto" w:sz="6" w:space="0"/>
              <w:left w:val="single" w:color="auto" w:sz="6" w:space="0"/>
              <w:bottom w:val="single" w:color="auto" w:sz="6" w:space="0"/>
              <w:right w:val="single" w:color="auto" w:sz="6" w:space="0"/>
            </w:tcBorders>
            <w:noWrap w:val="0"/>
            <w:vAlign w:val="center"/>
          </w:tcPr>
          <w:p>
            <w:pPr>
              <w:pStyle w:val="24"/>
              <w:spacing w:line="360" w:lineRule="exact"/>
              <w:jc w:val="both"/>
              <w:rPr>
                <w:rFonts w:ascii="Times New Roman"/>
                <w:sz w:val="21"/>
                <w:szCs w:val="21"/>
              </w:rPr>
            </w:pPr>
            <w:r>
              <w:rPr>
                <w:rFonts w:ascii="Times New Roman"/>
                <w:sz w:val="21"/>
                <w:szCs w:val="21"/>
              </w:rPr>
              <w:t>软件故障</w:t>
            </w:r>
          </w:p>
        </w:tc>
        <w:tc>
          <w:tcPr>
            <w:tcW w:w="2657" w:type="dxa"/>
            <w:tcBorders>
              <w:top w:val="single" w:color="auto" w:sz="6" w:space="0"/>
              <w:left w:val="single" w:color="auto" w:sz="6" w:space="0"/>
              <w:bottom w:val="single" w:color="auto" w:sz="6" w:space="0"/>
              <w:right w:val="single" w:color="auto" w:sz="6" w:space="0"/>
            </w:tcBorders>
            <w:noWrap w:val="0"/>
            <w:vAlign w:val="center"/>
          </w:tcPr>
          <w:p>
            <w:pPr>
              <w:pStyle w:val="24"/>
              <w:spacing w:line="360" w:lineRule="exact"/>
              <w:jc w:val="both"/>
              <w:rPr>
                <w:rFonts w:ascii="Times New Roman"/>
                <w:sz w:val="21"/>
                <w:szCs w:val="21"/>
              </w:rPr>
            </w:pPr>
            <w:r>
              <w:rPr>
                <w:rFonts w:ascii="Times New Roman"/>
                <w:sz w:val="21"/>
                <w:szCs w:val="21"/>
              </w:rPr>
              <w:t>通用</w:t>
            </w:r>
          </w:p>
        </w:tc>
        <w:tc>
          <w:tcPr>
            <w:tcW w:w="3331" w:type="dxa"/>
            <w:tcBorders>
              <w:top w:val="single" w:color="auto" w:sz="6" w:space="0"/>
              <w:left w:val="single" w:color="auto" w:sz="6" w:space="0"/>
              <w:bottom w:val="single" w:color="auto" w:sz="6" w:space="0"/>
              <w:right w:val="single" w:color="auto" w:sz="4" w:space="0"/>
            </w:tcBorders>
            <w:noWrap w:val="0"/>
            <w:vAlign w:val="center"/>
          </w:tcPr>
          <w:p>
            <w:pPr>
              <w:pStyle w:val="24"/>
              <w:spacing w:line="360" w:lineRule="exact"/>
              <w:jc w:val="both"/>
              <w:rPr>
                <w:rFonts w:ascii="Times New Roman"/>
                <w:sz w:val="21"/>
                <w:szCs w:val="21"/>
              </w:rPr>
            </w:pPr>
            <w:r>
              <w:rPr>
                <w:rFonts w:ascii="Times New Roman"/>
                <w:sz w:val="21"/>
                <w:szCs w:val="21"/>
              </w:rPr>
              <w:t>093000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1211" w:type="dxa"/>
            <w:vMerge w:val="continue"/>
            <w:tcBorders>
              <w:top w:val="single" w:color="auto" w:sz="6" w:space="0"/>
              <w:left w:val="single" w:color="auto" w:sz="4" w:space="0"/>
              <w:bottom w:val="single" w:color="auto" w:sz="6" w:space="0"/>
              <w:right w:val="single" w:color="auto" w:sz="6" w:space="0"/>
            </w:tcBorders>
            <w:noWrap w:val="0"/>
            <w:vAlign w:val="center"/>
          </w:tcPr>
          <w:p>
            <w:pPr>
              <w:widowControl/>
              <w:jc w:val="left"/>
              <w:rPr>
                <w:rFonts w:eastAsia="宋体"/>
                <w:kern w:val="0"/>
                <w:sz w:val="21"/>
                <w:szCs w:val="21"/>
              </w:rPr>
            </w:pPr>
          </w:p>
        </w:tc>
        <w:tc>
          <w:tcPr>
            <w:tcW w:w="3986"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eastAsia="宋体"/>
                <w:kern w:val="0"/>
                <w:sz w:val="21"/>
                <w:szCs w:val="21"/>
              </w:rPr>
            </w:pPr>
          </w:p>
        </w:tc>
        <w:tc>
          <w:tcPr>
            <w:tcW w:w="2657" w:type="dxa"/>
            <w:tcBorders>
              <w:top w:val="single" w:color="auto" w:sz="6" w:space="0"/>
              <w:left w:val="single" w:color="auto" w:sz="6" w:space="0"/>
              <w:bottom w:val="single" w:color="auto" w:sz="6" w:space="0"/>
              <w:right w:val="single" w:color="auto" w:sz="6" w:space="0"/>
            </w:tcBorders>
            <w:noWrap w:val="0"/>
            <w:vAlign w:val="center"/>
          </w:tcPr>
          <w:p>
            <w:pPr>
              <w:pStyle w:val="24"/>
              <w:spacing w:line="360" w:lineRule="exact"/>
              <w:jc w:val="both"/>
              <w:rPr>
                <w:rFonts w:ascii="Times New Roman"/>
                <w:sz w:val="21"/>
                <w:szCs w:val="21"/>
              </w:rPr>
            </w:pPr>
            <w:r>
              <w:rPr>
                <w:rFonts w:ascii="Times New Roman"/>
                <w:sz w:val="21"/>
                <w:szCs w:val="21"/>
              </w:rPr>
              <w:t>参数配置异常</w:t>
            </w:r>
          </w:p>
        </w:tc>
        <w:tc>
          <w:tcPr>
            <w:tcW w:w="3331" w:type="dxa"/>
            <w:tcBorders>
              <w:top w:val="single" w:color="auto" w:sz="6" w:space="0"/>
              <w:left w:val="single" w:color="auto" w:sz="6" w:space="0"/>
              <w:bottom w:val="single" w:color="auto" w:sz="6" w:space="0"/>
              <w:right w:val="single" w:color="auto" w:sz="4" w:space="0"/>
            </w:tcBorders>
            <w:noWrap w:val="0"/>
            <w:vAlign w:val="center"/>
          </w:tcPr>
          <w:p>
            <w:pPr>
              <w:pStyle w:val="24"/>
              <w:spacing w:line="360" w:lineRule="exact"/>
              <w:jc w:val="both"/>
              <w:rPr>
                <w:rFonts w:ascii="Times New Roman"/>
                <w:sz w:val="21"/>
                <w:szCs w:val="21"/>
              </w:rPr>
            </w:pPr>
            <w:r>
              <w:rPr>
                <w:rFonts w:ascii="Times New Roman"/>
                <w:sz w:val="21"/>
                <w:szCs w:val="21"/>
              </w:rPr>
              <w:t>093001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1211" w:type="dxa"/>
            <w:vMerge w:val="continue"/>
            <w:tcBorders>
              <w:top w:val="single" w:color="auto" w:sz="6" w:space="0"/>
              <w:left w:val="single" w:color="auto" w:sz="4" w:space="0"/>
              <w:bottom w:val="single" w:color="auto" w:sz="6" w:space="0"/>
              <w:right w:val="single" w:color="auto" w:sz="6" w:space="0"/>
            </w:tcBorders>
            <w:noWrap w:val="0"/>
            <w:vAlign w:val="center"/>
          </w:tcPr>
          <w:p>
            <w:pPr>
              <w:widowControl/>
              <w:jc w:val="left"/>
              <w:rPr>
                <w:rFonts w:eastAsia="宋体"/>
                <w:kern w:val="0"/>
                <w:sz w:val="21"/>
                <w:szCs w:val="21"/>
              </w:rPr>
            </w:pPr>
          </w:p>
        </w:tc>
        <w:tc>
          <w:tcPr>
            <w:tcW w:w="1329" w:type="dxa"/>
            <w:vMerge w:val="restart"/>
            <w:tcBorders>
              <w:top w:val="single" w:color="auto" w:sz="6" w:space="0"/>
              <w:left w:val="single" w:color="auto" w:sz="6" w:space="0"/>
              <w:bottom w:val="single" w:color="auto" w:sz="6" w:space="0"/>
              <w:right w:val="single" w:color="auto" w:sz="6" w:space="0"/>
            </w:tcBorders>
            <w:noWrap w:val="0"/>
            <w:vAlign w:val="center"/>
          </w:tcPr>
          <w:p>
            <w:pPr>
              <w:pStyle w:val="24"/>
              <w:spacing w:line="360" w:lineRule="exact"/>
              <w:jc w:val="both"/>
              <w:rPr>
                <w:rFonts w:ascii="Times New Roman"/>
                <w:sz w:val="21"/>
                <w:szCs w:val="21"/>
              </w:rPr>
            </w:pPr>
            <w:r>
              <w:rPr>
                <w:rFonts w:ascii="Times New Roman"/>
                <w:sz w:val="21"/>
                <w:szCs w:val="21"/>
              </w:rPr>
              <w:t>数据库故障</w:t>
            </w:r>
          </w:p>
        </w:tc>
        <w:tc>
          <w:tcPr>
            <w:tcW w:w="2657" w:type="dxa"/>
            <w:tcBorders>
              <w:top w:val="single" w:color="auto" w:sz="6" w:space="0"/>
              <w:left w:val="single" w:color="auto" w:sz="6" w:space="0"/>
              <w:bottom w:val="single" w:color="auto" w:sz="6" w:space="0"/>
              <w:right w:val="single" w:color="auto" w:sz="6" w:space="0"/>
            </w:tcBorders>
            <w:noWrap w:val="0"/>
            <w:vAlign w:val="center"/>
          </w:tcPr>
          <w:p>
            <w:pPr>
              <w:pStyle w:val="24"/>
              <w:spacing w:line="360" w:lineRule="exact"/>
              <w:jc w:val="both"/>
              <w:rPr>
                <w:rFonts w:ascii="Times New Roman"/>
                <w:sz w:val="21"/>
                <w:szCs w:val="21"/>
              </w:rPr>
            </w:pPr>
            <w:r>
              <w:rPr>
                <w:rFonts w:ascii="Times New Roman"/>
                <w:sz w:val="21"/>
                <w:szCs w:val="21"/>
              </w:rPr>
              <w:t>通用</w:t>
            </w:r>
          </w:p>
        </w:tc>
        <w:tc>
          <w:tcPr>
            <w:tcW w:w="3331" w:type="dxa"/>
            <w:tcBorders>
              <w:top w:val="single" w:color="auto" w:sz="6" w:space="0"/>
              <w:left w:val="single" w:color="auto" w:sz="6" w:space="0"/>
              <w:bottom w:val="single" w:color="auto" w:sz="6" w:space="0"/>
              <w:right w:val="single" w:color="auto" w:sz="4" w:space="0"/>
            </w:tcBorders>
            <w:noWrap w:val="0"/>
            <w:vAlign w:val="center"/>
          </w:tcPr>
          <w:p>
            <w:pPr>
              <w:pStyle w:val="24"/>
              <w:spacing w:line="360" w:lineRule="exact"/>
              <w:jc w:val="both"/>
              <w:rPr>
                <w:rFonts w:ascii="Times New Roman"/>
                <w:sz w:val="21"/>
                <w:szCs w:val="21"/>
              </w:rPr>
            </w:pPr>
            <w:r>
              <w:rPr>
                <w:rFonts w:ascii="Times New Roman"/>
                <w:sz w:val="21"/>
                <w:szCs w:val="21"/>
              </w:rPr>
              <w:t>094000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c>
          <w:tcPr>
            <w:tcW w:w="1211" w:type="dxa"/>
            <w:vMerge w:val="continue"/>
            <w:tcBorders>
              <w:top w:val="single" w:color="auto" w:sz="6" w:space="0"/>
              <w:left w:val="single" w:color="auto" w:sz="4" w:space="0"/>
              <w:bottom w:val="single" w:color="auto" w:sz="6" w:space="0"/>
              <w:right w:val="single" w:color="auto" w:sz="6" w:space="0"/>
            </w:tcBorders>
            <w:noWrap w:val="0"/>
            <w:vAlign w:val="center"/>
          </w:tcPr>
          <w:p>
            <w:pPr>
              <w:widowControl/>
              <w:jc w:val="left"/>
              <w:rPr>
                <w:rFonts w:eastAsia="宋体"/>
                <w:kern w:val="0"/>
                <w:sz w:val="21"/>
                <w:szCs w:val="21"/>
              </w:rPr>
            </w:pPr>
          </w:p>
        </w:tc>
        <w:tc>
          <w:tcPr>
            <w:tcW w:w="3986"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eastAsia="宋体"/>
                <w:kern w:val="0"/>
                <w:sz w:val="21"/>
                <w:szCs w:val="21"/>
              </w:rPr>
            </w:pPr>
          </w:p>
        </w:tc>
        <w:tc>
          <w:tcPr>
            <w:tcW w:w="2657" w:type="dxa"/>
            <w:tcBorders>
              <w:top w:val="single" w:color="auto" w:sz="6" w:space="0"/>
              <w:left w:val="single" w:color="auto" w:sz="6" w:space="0"/>
              <w:bottom w:val="single" w:color="auto" w:sz="6" w:space="0"/>
              <w:right w:val="single" w:color="auto" w:sz="6" w:space="0"/>
            </w:tcBorders>
            <w:noWrap w:val="0"/>
            <w:vAlign w:val="center"/>
          </w:tcPr>
          <w:p>
            <w:pPr>
              <w:pStyle w:val="24"/>
              <w:spacing w:line="360" w:lineRule="exact"/>
              <w:jc w:val="both"/>
              <w:rPr>
                <w:rFonts w:ascii="Times New Roman"/>
                <w:sz w:val="21"/>
                <w:szCs w:val="21"/>
              </w:rPr>
            </w:pPr>
            <w:r>
              <w:rPr>
                <w:rFonts w:ascii="Times New Roman"/>
                <w:sz w:val="21"/>
                <w:szCs w:val="21"/>
              </w:rPr>
              <w:t>连接异常</w:t>
            </w:r>
          </w:p>
        </w:tc>
        <w:tc>
          <w:tcPr>
            <w:tcW w:w="3331" w:type="dxa"/>
            <w:tcBorders>
              <w:top w:val="single" w:color="auto" w:sz="6" w:space="0"/>
              <w:left w:val="single" w:color="auto" w:sz="6" w:space="0"/>
              <w:bottom w:val="single" w:color="auto" w:sz="6" w:space="0"/>
              <w:right w:val="single" w:color="auto" w:sz="4" w:space="0"/>
            </w:tcBorders>
            <w:noWrap w:val="0"/>
            <w:vAlign w:val="center"/>
          </w:tcPr>
          <w:p>
            <w:pPr>
              <w:pStyle w:val="24"/>
              <w:spacing w:line="360" w:lineRule="exact"/>
              <w:jc w:val="both"/>
              <w:rPr>
                <w:rFonts w:ascii="Times New Roman"/>
                <w:sz w:val="21"/>
                <w:szCs w:val="21"/>
              </w:rPr>
            </w:pPr>
            <w:r>
              <w:rPr>
                <w:rFonts w:ascii="Times New Roman"/>
                <w:sz w:val="21"/>
                <w:szCs w:val="21"/>
              </w:rPr>
              <w:t>094001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1211" w:type="dxa"/>
            <w:vMerge w:val="continue"/>
            <w:tcBorders>
              <w:top w:val="single" w:color="auto" w:sz="6" w:space="0"/>
              <w:left w:val="single" w:color="auto" w:sz="4" w:space="0"/>
              <w:bottom w:val="single" w:color="auto" w:sz="6" w:space="0"/>
              <w:right w:val="single" w:color="auto" w:sz="6" w:space="0"/>
            </w:tcBorders>
            <w:noWrap w:val="0"/>
            <w:vAlign w:val="center"/>
          </w:tcPr>
          <w:p>
            <w:pPr>
              <w:widowControl/>
              <w:jc w:val="left"/>
              <w:rPr>
                <w:rFonts w:eastAsia="宋体"/>
                <w:kern w:val="0"/>
                <w:sz w:val="21"/>
                <w:szCs w:val="21"/>
              </w:rPr>
            </w:pPr>
          </w:p>
        </w:tc>
        <w:tc>
          <w:tcPr>
            <w:tcW w:w="3986"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eastAsia="宋体"/>
                <w:kern w:val="0"/>
                <w:sz w:val="21"/>
                <w:szCs w:val="21"/>
              </w:rPr>
            </w:pPr>
          </w:p>
        </w:tc>
        <w:tc>
          <w:tcPr>
            <w:tcW w:w="2657" w:type="dxa"/>
            <w:tcBorders>
              <w:top w:val="single" w:color="auto" w:sz="6" w:space="0"/>
              <w:left w:val="single" w:color="auto" w:sz="6" w:space="0"/>
              <w:bottom w:val="single" w:color="auto" w:sz="6" w:space="0"/>
              <w:right w:val="single" w:color="auto" w:sz="6" w:space="0"/>
            </w:tcBorders>
            <w:noWrap w:val="0"/>
            <w:vAlign w:val="center"/>
          </w:tcPr>
          <w:p>
            <w:pPr>
              <w:pStyle w:val="24"/>
              <w:spacing w:line="360" w:lineRule="exact"/>
              <w:jc w:val="both"/>
              <w:rPr>
                <w:rFonts w:ascii="Times New Roman"/>
                <w:sz w:val="21"/>
                <w:szCs w:val="21"/>
              </w:rPr>
            </w:pPr>
            <w:r>
              <w:rPr>
                <w:rFonts w:ascii="Times New Roman"/>
                <w:sz w:val="21"/>
                <w:szCs w:val="21"/>
              </w:rPr>
              <w:t>表异常</w:t>
            </w:r>
          </w:p>
        </w:tc>
        <w:tc>
          <w:tcPr>
            <w:tcW w:w="3331" w:type="dxa"/>
            <w:tcBorders>
              <w:top w:val="single" w:color="auto" w:sz="6" w:space="0"/>
              <w:left w:val="single" w:color="auto" w:sz="6" w:space="0"/>
              <w:bottom w:val="single" w:color="auto" w:sz="6" w:space="0"/>
              <w:right w:val="single" w:color="auto" w:sz="4" w:space="0"/>
            </w:tcBorders>
            <w:noWrap w:val="0"/>
            <w:vAlign w:val="center"/>
          </w:tcPr>
          <w:p>
            <w:pPr>
              <w:pStyle w:val="24"/>
              <w:spacing w:line="360" w:lineRule="exact"/>
              <w:jc w:val="both"/>
              <w:rPr>
                <w:rFonts w:ascii="Times New Roman"/>
                <w:sz w:val="21"/>
                <w:szCs w:val="21"/>
              </w:rPr>
            </w:pPr>
            <w:r>
              <w:rPr>
                <w:rFonts w:ascii="Times New Roman"/>
                <w:sz w:val="21"/>
                <w:szCs w:val="21"/>
              </w:rPr>
              <w:t>094002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1211" w:type="dxa"/>
            <w:vMerge w:val="continue"/>
            <w:tcBorders>
              <w:top w:val="single" w:color="auto" w:sz="6" w:space="0"/>
              <w:left w:val="single" w:color="auto" w:sz="4" w:space="0"/>
              <w:bottom w:val="single" w:color="auto" w:sz="6" w:space="0"/>
              <w:right w:val="single" w:color="auto" w:sz="6" w:space="0"/>
            </w:tcBorders>
            <w:noWrap w:val="0"/>
            <w:vAlign w:val="center"/>
          </w:tcPr>
          <w:p>
            <w:pPr>
              <w:widowControl/>
              <w:jc w:val="left"/>
              <w:rPr>
                <w:rFonts w:eastAsia="宋体"/>
                <w:kern w:val="0"/>
                <w:sz w:val="21"/>
                <w:szCs w:val="21"/>
              </w:rPr>
            </w:pPr>
          </w:p>
        </w:tc>
        <w:tc>
          <w:tcPr>
            <w:tcW w:w="3986"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eastAsia="宋体"/>
                <w:kern w:val="0"/>
                <w:sz w:val="21"/>
                <w:szCs w:val="21"/>
              </w:rPr>
            </w:pPr>
          </w:p>
        </w:tc>
        <w:tc>
          <w:tcPr>
            <w:tcW w:w="2657" w:type="dxa"/>
            <w:tcBorders>
              <w:top w:val="single" w:color="auto" w:sz="6" w:space="0"/>
              <w:left w:val="single" w:color="auto" w:sz="6" w:space="0"/>
              <w:bottom w:val="single" w:color="auto" w:sz="4" w:space="0"/>
              <w:right w:val="single" w:color="auto" w:sz="6" w:space="0"/>
            </w:tcBorders>
            <w:noWrap w:val="0"/>
            <w:vAlign w:val="center"/>
          </w:tcPr>
          <w:p>
            <w:pPr>
              <w:pStyle w:val="24"/>
              <w:spacing w:line="360" w:lineRule="exact"/>
              <w:jc w:val="both"/>
              <w:rPr>
                <w:rFonts w:ascii="Times New Roman"/>
                <w:sz w:val="21"/>
                <w:szCs w:val="21"/>
              </w:rPr>
            </w:pPr>
            <w:r>
              <w:rPr>
                <w:rFonts w:ascii="Times New Roman"/>
                <w:sz w:val="21"/>
                <w:szCs w:val="21"/>
              </w:rPr>
              <w:t>容量满</w:t>
            </w:r>
          </w:p>
        </w:tc>
        <w:tc>
          <w:tcPr>
            <w:tcW w:w="3331" w:type="dxa"/>
            <w:tcBorders>
              <w:top w:val="single" w:color="auto" w:sz="6" w:space="0"/>
              <w:left w:val="single" w:color="auto" w:sz="6" w:space="0"/>
              <w:bottom w:val="single" w:color="auto" w:sz="4" w:space="0"/>
              <w:right w:val="single" w:color="auto" w:sz="4" w:space="0"/>
            </w:tcBorders>
            <w:noWrap w:val="0"/>
            <w:vAlign w:val="center"/>
          </w:tcPr>
          <w:p>
            <w:pPr>
              <w:pStyle w:val="24"/>
              <w:spacing w:line="360" w:lineRule="exact"/>
              <w:jc w:val="both"/>
              <w:rPr>
                <w:rFonts w:ascii="Times New Roman"/>
                <w:sz w:val="21"/>
                <w:szCs w:val="21"/>
              </w:rPr>
            </w:pPr>
            <w:r>
              <w:rPr>
                <w:rFonts w:ascii="Times New Roman"/>
                <w:sz w:val="21"/>
                <w:szCs w:val="21"/>
              </w:rPr>
              <w:t>094003</w:t>
            </w:r>
          </w:p>
        </w:tc>
      </w:tr>
    </w:tbl>
    <w:p>
      <w:pPr>
        <w:spacing w:after="289" w:afterLines="50"/>
        <w:outlineLvl w:val="3"/>
        <w:rPr>
          <w:rFonts w:eastAsia="黑体"/>
          <w:sz w:val="18"/>
          <w:szCs w:val="18"/>
        </w:rPr>
      </w:pPr>
      <w:r>
        <w:rPr>
          <w:rFonts w:hint="default"/>
          <w:sz w:val="18"/>
          <w:szCs w:val="18"/>
        </w:rPr>
        <w:t>*：</w:t>
      </w:r>
      <w:r>
        <w:rPr>
          <w:sz w:val="18"/>
          <w:szCs w:val="18"/>
        </w:rPr>
        <w:t>表中xx或xxx表示有多个同类设备时的设备编号，如果只有一个设备用00或000即可</w:t>
      </w:r>
      <w:r>
        <w:rPr>
          <w:rFonts w:hint="default"/>
          <w:sz w:val="18"/>
          <w:szCs w:val="18"/>
        </w:rPr>
        <w:t>。</w:t>
      </w:r>
    </w:p>
    <w:p>
      <w:pPr>
        <w:outlineLvl w:val="3"/>
        <w:rPr>
          <w:rFonts w:hint="default" w:eastAsia="黑体"/>
          <w:sz w:val="21"/>
          <w:szCs w:val="21"/>
        </w:rPr>
      </w:pPr>
      <w:r>
        <w:rPr>
          <w:rFonts w:eastAsia="黑体"/>
        </w:rPr>
        <w:t>A.3.</w:t>
      </w:r>
      <w:r>
        <w:rPr>
          <w:rFonts w:hint="default" w:eastAsia="黑体"/>
        </w:rPr>
        <w:t>7</w:t>
      </w:r>
      <w:r>
        <w:rPr>
          <w:rFonts w:eastAsia="黑体"/>
        </w:rPr>
        <w:t xml:space="preserve"> </w:t>
      </w:r>
      <w:r>
        <w:rPr>
          <w:rFonts w:hint="default" w:ascii="Times New Roman" w:hAnsi="Times New Roman" w:eastAsia="黑体"/>
        </w:rPr>
        <w:t>加油枪关停及启用数据</w:t>
      </w:r>
    </w:p>
    <w:p>
      <w:pPr>
        <w:outlineLvl w:val="3"/>
        <w:rPr>
          <w:rFonts w:eastAsia="黑体"/>
        </w:rPr>
      </w:pPr>
      <w:r>
        <w:t>A</w:t>
      </w:r>
      <w:r>
        <w:rPr>
          <w:rFonts w:hint="default"/>
        </w:rPr>
        <w:t>.</w:t>
      </w:r>
      <w:r>
        <w:t xml:space="preserve">3.7.1 </w:t>
      </w:r>
      <w:r>
        <w:rPr>
          <w:rFonts w:hint="default"/>
        </w:rPr>
        <w:t>加油枪关停事件数据的上传规则为：1）</w:t>
      </w:r>
      <w:r>
        <w:t>当每日新的报警数据生成后</w:t>
      </w:r>
      <w:r>
        <w:rPr>
          <w:rFonts w:hint="default"/>
        </w:rPr>
        <w:t>，</w:t>
      </w:r>
      <w:r>
        <w:t>判断</w:t>
      </w:r>
      <w:r>
        <w:rPr>
          <w:rFonts w:hint="default"/>
        </w:rPr>
        <w:t>油枪A/L是否连续超标开始报警，如果报警则加油站端的在线监控系统主动关停加油枪关停该加油枪，关停成功后上传“自动关停”；2）加油站操作人员主动关停，上传“手动关停”事件数据。数据上传格式见表A</w:t>
      </w:r>
      <w:r>
        <w:t>.10</w:t>
      </w:r>
      <w:r>
        <w:rPr>
          <w:rFonts w:hint="default"/>
        </w:rPr>
        <w:t>。</w:t>
      </w:r>
    </w:p>
    <w:p>
      <w:pPr>
        <w:pStyle w:val="24"/>
        <w:spacing w:line="360" w:lineRule="exact"/>
        <w:rPr>
          <w:rFonts w:hint="default" w:ascii="Times New Roman"/>
          <w:sz w:val="21"/>
          <w:szCs w:val="21"/>
        </w:rPr>
      </w:pPr>
      <w:r>
        <w:rPr>
          <w:rFonts w:ascii="Times New Roman" w:eastAsia="黑体"/>
          <w:sz w:val="21"/>
          <w:szCs w:val="21"/>
        </w:rPr>
        <w:t>A</w:t>
      </w:r>
      <w:r>
        <w:rPr>
          <w:rFonts w:hint="default" w:ascii="Times New Roman" w:eastAsia="黑体"/>
          <w:sz w:val="21"/>
          <w:szCs w:val="21"/>
        </w:rPr>
        <w:t>.</w:t>
      </w:r>
      <w:r>
        <w:rPr>
          <w:rFonts w:ascii="Times New Roman" w:eastAsia="黑体"/>
          <w:sz w:val="21"/>
          <w:szCs w:val="21"/>
        </w:rPr>
        <w:t xml:space="preserve">3.7.2 </w:t>
      </w:r>
      <w:r>
        <w:rPr>
          <w:rFonts w:hint="default" w:ascii="Times New Roman" w:hAnsi="Times New Roman"/>
          <w:sz w:val="21"/>
          <w:szCs w:val="21"/>
        </w:rPr>
        <w:t>加油站端的在线监控系统支持手动恢复关停加油枪，关停加油枪恢复成功后上传</w:t>
      </w:r>
      <w:r>
        <w:rPr>
          <w:rFonts w:hint="default" w:ascii="Times New Roman"/>
          <w:sz w:val="21"/>
          <w:szCs w:val="21"/>
        </w:rPr>
        <w:t>“手动</w:t>
      </w:r>
      <w:r>
        <w:rPr>
          <w:rFonts w:hint="default" w:ascii="Times New Roman" w:hAnsi="Times New Roman"/>
          <w:sz w:val="21"/>
          <w:szCs w:val="21"/>
        </w:rPr>
        <w:t>启用</w:t>
      </w:r>
      <w:r>
        <w:rPr>
          <w:rFonts w:hint="default" w:ascii="Times New Roman"/>
          <w:sz w:val="21"/>
          <w:szCs w:val="21"/>
        </w:rPr>
        <w:t>”事件数据。</w:t>
      </w:r>
      <w:r>
        <w:rPr>
          <w:rFonts w:hint="default" w:ascii="Times New Roman" w:hAnsi="Times New Roman"/>
          <w:sz w:val="21"/>
          <w:szCs w:val="21"/>
        </w:rPr>
        <w:t>数据上传格式见表</w:t>
      </w:r>
      <w:r>
        <w:rPr>
          <w:rFonts w:hint="default" w:ascii="Times New Roman"/>
          <w:sz w:val="21"/>
          <w:szCs w:val="21"/>
        </w:rPr>
        <w:t>A</w:t>
      </w:r>
      <w:r>
        <w:rPr>
          <w:rFonts w:ascii="Times New Roman"/>
          <w:sz w:val="21"/>
          <w:szCs w:val="21"/>
        </w:rPr>
        <w:t>.10</w:t>
      </w:r>
      <w:r>
        <w:rPr>
          <w:rFonts w:hint="default" w:ascii="Times New Roman" w:hAnsi="Times New Roman"/>
          <w:sz w:val="21"/>
          <w:szCs w:val="21"/>
        </w:rPr>
        <w:t>。</w:t>
      </w:r>
    </w:p>
    <w:p>
      <w:pPr>
        <w:pStyle w:val="23"/>
        <w:rPr>
          <w:rFonts w:ascii="Times New Roman" w:hAnsi="Times New Roman" w:eastAsia="黑体"/>
          <w:sz w:val="21"/>
          <w:szCs w:val="21"/>
        </w:rPr>
      </w:pPr>
      <w:r>
        <w:rPr>
          <w:rFonts w:hint="default" w:ascii="Times New Roman" w:hAnsi="Times New Roman" w:eastAsia="黑体"/>
          <w:sz w:val="21"/>
          <w:szCs w:val="21"/>
        </w:rPr>
        <w:t xml:space="preserve"> </w:t>
      </w:r>
    </w:p>
    <w:p>
      <w:pPr>
        <w:pStyle w:val="23"/>
        <w:jc w:val="center"/>
        <w:rPr>
          <w:rFonts w:hint="default" w:ascii="Times New Roman" w:hAnsi="Times New Roman" w:eastAsia="黑体"/>
          <w:sz w:val="21"/>
          <w:szCs w:val="21"/>
        </w:rPr>
      </w:pPr>
      <w:r>
        <w:rPr>
          <w:rFonts w:hint="default" w:ascii="Times New Roman" w:hAnsi="Times New Roman" w:eastAsia="黑体"/>
          <w:sz w:val="21"/>
          <w:szCs w:val="21"/>
        </w:rPr>
        <w:t>表A.10 加油枪关停及启动数据上传格式</w:t>
      </w:r>
    </w:p>
    <w:tbl>
      <w:tblPr>
        <w:tblStyle w:val="11"/>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419"/>
        <w:gridCol w:w="1276"/>
        <w:gridCol w:w="45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Borders>
              <w:top w:val="single" w:color="auto" w:sz="4" w:space="0"/>
              <w:left w:val="single" w:color="auto" w:sz="4" w:space="0"/>
              <w:bottom w:val="single" w:color="auto" w:sz="4" w:space="0"/>
              <w:right w:val="single" w:color="auto" w:sz="4" w:space="0"/>
            </w:tcBorders>
            <w:shd w:val="clear" w:color="auto" w:fill="D5DCE4"/>
            <w:noWrap w:val="0"/>
            <w:vAlign w:val="center"/>
          </w:tcPr>
          <w:p>
            <w:pPr>
              <w:pStyle w:val="24"/>
              <w:jc w:val="center"/>
              <w:rPr>
                <w:rFonts w:hint="default" w:ascii="Times New Roman" w:hAnsi="Times New Roman"/>
                <w:b/>
                <w:bCs/>
                <w:sz w:val="21"/>
                <w:szCs w:val="21"/>
              </w:rPr>
            </w:pPr>
            <w:r>
              <w:rPr>
                <w:rFonts w:hint="default" w:ascii="Times New Roman" w:hAnsi="Times New Roman"/>
                <w:b/>
                <w:bCs/>
                <w:sz w:val="21"/>
                <w:szCs w:val="21"/>
              </w:rPr>
              <w:t>元素名称</w:t>
            </w:r>
          </w:p>
        </w:tc>
        <w:tc>
          <w:tcPr>
            <w:tcW w:w="1419" w:type="dxa"/>
            <w:tcBorders>
              <w:top w:val="single" w:color="auto" w:sz="4" w:space="0"/>
              <w:left w:val="nil"/>
              <w:bottom w:val="single" w:color="auto" w:sz="4" w:space="0"/>
              <w:right w:val="single" w:color="auto" w:sz="4" w:space="0"/>
            </w:tcBorders>
            <w:shd w:val="clear" w:color="auto" w:fill="D5DCE4"/>
            <w:noWrap w:val="0"/>
            <w:vAlign w:val="center"/>
          </w:tcPr>
          <w:p>
            <w:pPr>
              <w:pStyle w:val="24"/>
              <w:jc w:val="center"/>
              <w:rPr>
                <w:rFonts w:hint="default" w:ascii="Times New Roman" w:hAnsi="Times New Roman"/>
                <w:b/>
                <w:bCs/>
                <w:sz w:val="21"/>
                <w:szCs w:val="21"/>
              </w:rPr>
            </w:pPr>
            <w:r>
              <w:rPr>
                <w:rFonts w:hint="default" w:ascii="Times New Roman" w:hAnsi="Times New Roman"/>
                <w:b/>
                <w:bCs/>
                <w:sz w:val="21"/>
                <w:szCs w:val="21"/>
              </w:rPr>
              <w:t>数据格式</w:t>
            </w:r>
          </w:p>
        </w:tc>
        <w:tc>
          <w:tcPr>
            <w:tcW w:w="1276" w:type="dxa"/>
            <w:tcBorders>
              <w:top w:val="single" w:color="auto" w:sz="4" w:space="0"/>
              <w:left w:val="nil"/>
              <w:bottom w:val="single" w:color="auto" w:sz="4" w:space="0"/>
              <w:right w:val="single" w:color="auto" w:sz="4" w:space="0"/>
            </w:tcBorders>
            <w:shd w:val="clear" w:color="auto" w:fill="D5DCE4"/>
            <w:noWrap w:val="0"/>
            <w:vAlign w:val="center"/>
          </w:tcPr>
          <w:p>
            <w:pPr>
              <w:pStyle w:val="24"/>
              <w:jc w:val="center"/>
              <w:rPr>
                <w:rFonts w:hint="default" w:ascii="Times New Roman" w:hAnsi="Times New Roman"/>
                <w:b/>
                <w:bCs/>
                <w:sz w:val="21"/>
                <w:szCs w:val="21"/>
              </w:rPr>
            </w:pPr>
            <w:r>
              <w:rPr>
                <w:rFonts w:hint="default" w:ascii="Times New Roman" w:hAnsi="Times New Roman"/>
                <w:b/>
                <w:bCs/>
                <w:sz w:val="21"/>
                <w:szCs w:val="21"/>
              </w:rPr>
              <w:t>是否可控</w:t>
            </w:r>
          </w:p>
        </w:tc>
        <w:tc>
          <w:tcPr>
            <w:tcW w:w="4591" w:type="dxa"/>
            <w:tcBorders>
              <w:top w:val="single" w:color="auto" w:sz="4" w:space="0"/>
              <w:left w:val="nil"/>
              <w:bottom w:val="single" w:color="auto" w:sz="4" w:space="0"/>
              <w:right w:val="single" w:color="auto" w:sz="4" w:space="0"/>
            </w:tcBorders>
            <w:shd w:val="clear" w:color="auto" w:fill="D5DCE4"/>
            <w:noWrap w:val="0"/>
            <w:vAlign w:val="center"/>
          </w:tcPr>
          <w:p>
            <w:pPr>
              <w:pStyle w:val="24"/>
              <w:jc w:val="center"/>
              <w:rPr>
                <w:rFonts w:hint="default" w:ascii="Times New Roman" w:hAnsi="Times New Roman"/>
                <w:b/>
                <w:bCs/>
                <w:sz w:val="21"/>
                <w:szCs w:val="21"/>
              </w:rPr>
            </w:pPr>
            <w:r>
              <w:rPr>
                <w:rFonts w:hint="default" w:ascii="Times New Roman" w:hAnsi="Times New Roman"/>
                <w:b/>
                <w:bCs/>
                <w:sz w:val="21"/>
                <w:szCs w:val="21"/>
              </w:rPr>
              <w:t>数据描述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Borders>
              <w:top w:val="single" w:color="auto" w:sz="4" w:space="0"/>
              <w:left w:val="single" w:color="auto" w:sz="4" w:space="0"/>
              <w:bottom w:val="single" w:color="auto" w:sz="4" w:space="0"/>
              <w:right w:val="single" w:color="auto" w:sz="4" w:space="0"/>
            </w:tcBorders>
            <w:noWrap w:val="0"/>
            <w:vAlign w:val="center"/>
          </w:tcPr>
          <w:p>
            <w:pPr>
              <w:pStyle w:val="24"/>
              <w:jc w:val="both"/>
              <w:rPr>
                <w:rFonts w:hint="default" w:ascii="Times New Roman" w:eastAsia="黑体"/>
                <w:sz w:val="21"/>
                <w:szCs w:val="21"/>
              </w:rPr>
            </w:pPr>
            <w:r>
              <w:rPr>
                <w:rFonts w:ascii="Times New Roman" w:eastAsia="黑体"/>
                <w:sz w:val="21"/>
                <w:szCs w:val="21"/>
              </w:rPr>
              <w:t>ID</w:t>
            </w:r>
          </w:p>
        </w:tc>
        <w:tc>
          <w:tcPr>
            <w:tcW w:w="1419" w:type="dxa"/>
            <w:tcBorders>
              <w:top w:val="single" w:color="auto" w:sz="4" w:space="0"/>
              <w:left w:val="nil"/>
              <w:bottom w:val="single" w:color="auto" w:sz="4" w:space="0"/>
              <w:right w:val="single" w:color="auto" w:sz="4" w:space="0"/>
            </w:tcBorders>
            <w:noWrap w:val="0"/>
            <w:vAlign w:val="center"/>
          </w:tcPr>
          <w:p>
            <w:pPr>
              <w:pStyle w:val="24"/>
              <w:jc w:val="both"/>
              <w:rPr>
                <w:rFonts w:ascii="Times New Roman" w:eastAsia="黑体"/>
                <w:sz w:val="21"/>
                <w:szCs w:val="21"/>
              </w:rPr>
            </w:pPr>
            <w:r>
              <w:rPr>
                <w:rFonts w:ascii="Times New Roman" w:eastAsia="黑体"/>
                <w:sz w:val="21"/>
                <w:szCs w:val="21"/>
              </w:rPr>
              <w:t>Varchar2(</w:t>
            </w:r>
            <w:r>
              <w:rPr>
                <w:rFonts w:hint="default" w:ascii="Times New Roman" w:eastAsia="黑体"/>
                <w:sz w:val="21"/>
                <w:szCs w:val="21"/>
              </w:rPr>
              <w:t>6</w:t>
            </w:r>
            <w:r>
              <w:rPr>
                <w:rFonts w:ascii="Times New Roman" w:eastAsia="黑体"/>
                <w:sz w:val="21"/>
                <w:szCs w:val="21"/>
              </w:rPr>
              <w:t>)</w:t>
            </w:r>
          </w:p>
        </w:tc>
        <w:tc>
          <w:tcPr>
            <w:tcW w:w="1276" w:type="dxa"/>
            <w:tcBorders>
              <w:top w:val="single" w:color="auto" w:sz="4" w:space="0"/>
              <w:left w:val="nil"/>
              <w:bottom w:val="single" w:color="auto" w:sz="4" w:space="0"/>
              <w:right w:val="single" w:color="auto" w:sz="4" w:space="0"/>
            </w:tcBorders>
            <w:noWrap w:val="0"/>
            <w:vAlign w:val="center"/>
          </w:tcPr>
          <w:p>
            <w:pPr>
              <w:pStyle w:val="24"/>
              <w:jc w:val="center"/>
              <w:rPr>
                <w:rFonts w:ascii="Times New Roman" w:hAnsi="Times New Roman"/>
                <w:sz w:val="21"/>
                <w:szCs w:val="21"/>
              </w:rPr>
            </w:pPr>
            <w:r>
              <w:rPr>
                <w:rFonts w:hint="default" w:ascii="Times New Roman" w:hAnsi="Times New Roman"/>
                <w:sz w:val="21"/>
                <w:szCs w:val="21"/>
              </w:rPr>
              <w:t>否</w:t>
            </w:r>
          </w:p>
        </w:tc>
        <w:tc>
          <w:tcPr>
            <w:tcW w:w="4591" w:type="dxa"/>
            <w:tcBorders>
              <w:top w:val="single" w:color="auto" w:sz="4" w:space="0"/>
              <w:left w:val="nil"/>
              <w:bottom w:val="single" w:color="auto" w:sz="4" w:space="0"/>
              <w:right w:val="single" w:color="auto" w:sz="4" w:space="0"/>
            </w:tcBorders>
            <w:noWrap w:val="0"/>
            <w:vAlign w:val="center"/>
          </w:tcPr>
          <w:p>
            <w:pPr>
              <w:pStyle w:val="24"/>
              <w:jc w:val="both"/>
              <w:rPr>
                <w:rFonts w:hint="default" w:ascii="Times New Roman" w:hAnsi="Times New Roman"/>
                <w:sz w:val="21"/>
                <w:szCs w:val="21"/>
              </w:rPr>
            </w:pPr>
            <w:r>
              <w:rPr>
                <w:rFonts w:hint="default" w:ascii="Times New Roman" w:hAnsi="Times New Roman"/>
                <w:sz w:val="21"/>
                <w:szCs w:val="21"/>
              </w:rPr>
              <w:t>对象ID，在本次数据传输中唯一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tcBorders>
              <w:top w:val="single" w:color="auto" w:sz="4" w:space="0"/>
              <w:left w:val="single" w:color="auto" w:sz="4" w:space="0"/>
              <w:bottom w:val="single" w:color="auto" w:sz="4" w:space="0"/>
              <w:right w:val="single" w:color="auto" w:sz="4" w:space="0"/>
            </w:tcBorders>
            <w:noWrap w:val="0"/>
            <w:vAlign w:val="center"/>
          </w:tcPr>
          <w:p>
            <w:pPr>
              <w:pStyle w:val="24"/>
              <w:jc w:val="both"/>
              <w:rPr>
                <w:rFonts w:hint="default" w:ascii="Times New Roman" w:eastAsia="黑体"/>
                <w:sz w:val="21"/>
                <w:szCs w:val="21"/>
              </w:rPr>
            </w:pPr>
            <w:r>
              <w:rPr>
                <w:rFonts w:ascii="Times New Roman" w:eastAsia="黑体"/>
                <w:sz w:val="21"/>
                <w:szCs w:val="21"/>
              </w:rPr>
              <w:t>DATE</w:t>
            </w:r>
          </w:p>
        </w:tc>
        <w:tc>
          <w:tcPr>
            <w:tcW w:w="1419" w:type="dxa"/>
            <w:tcBorders>
              <w:top w:val="single" w:color="auto" w:sz="4" w:space="0"/>
              <w:left w:val="nil"/>
              <w:bottom w:val="single" w:color="auto" w:sz="4" w:space="0"/>
              <w:right w:val="single" w:color="auto" w:sz="4" w:space="0"/>
            </w:tcBorders>
            <w:noWrap w:val="0"/>
            <w:vAlign w:val="center"/>
          </w:tcPr>
          <w:p>
            <w:pPr>
              <w:pStyle w:val="24"/>
              <w:jc w:val="both"/>
              <w:rPr>
                <w:rFonts w:ascii="Times New Roman" w:eastAsia="黑体"/>
                <w:sz w:val="21"/>
                <w:szCs w:val="21"/>
              </w:rPr>
            </w:pPr>
            <w:r>
              <w:rPr>
                <w:rFonts w:ascii="Times New Roman" w:eastAsia="黑体"/>
                <w:sz w:val="21"/>
                <w:szCs w:val="21"/>
              </w:rPr>
              <w:t>Date</w:t>
            </w:r>
          </w:p>
        </w:tc>
        <w:tc>
          <w:tcPr>
            <w:tcW w:w="1276" w:type="dxa"/>
            <w:tcBorders>
              <w:top w:val="single" w:color="auto" w:sz="4" w:space="0"/>
              <w:left w:val="nil"/>
              <w:bottom w:val="single" w:color="auto" w:sz="4" w:space="0"/>
              <w:right w:val="single" w:color="auto" w:sz="4" w:space="0"/>
            </w:tcBorders>
            <w:noWrap w:val="0"/>
            <w:vAlign w:val="center"/>
          </w:tcPr>
          <w:p>
            <w:pPr>
              <w:pStyle w:val="24"/>
              <w:jc w:val="center"/>
              <w:rPr>
                <w:rFonts w:ascii="Times New Roman" w:hAnsi="Times New Roman"/>
                <w:sz w:val="21"/>
                <w:szCs w:val="21"/>
              </w:rPr>
            </w:pPr>
            <w:r>
              <w:rPr>
                <w:rFonts w:hint="default" w:ascii="Times New Roman" w:hAnsi="Times New Roman"/>
                <w:sz w:val="21"/>
                <w:szCs w:val="21"/>
              </w:rPr>
              <w:t>否</w:t>
            </w:r>
          </w:p>
        </w:tc>
        <w:tc>
          <w:tcPr>
            <w:tcW w:w="4591" w:type="dxa"/>
            <w:tcBorders>
              <w:top w:val="single" w:color="auto" w:sz="4" w:space="0"/>
              <w:left w:val="nil"/>
              <w:bottom w:val="single" w:color="auto" w:sz="4" w:space="0"/>
              <w:right w:val="single" w:color="auto" w:sz="4" w:space="0"/>
            </w:tcBorders>
            <w:noWrap w:val="0"/>
            <w:vAlign w:val="center"/>
          </w:tcPr>
          <w:p>
            <w:pPr>
              <w:pStyle w:val="24"/>
              <w:jc w:val="both"/>
              <w:rPr>
                <w:rFonts w:hint="default" w:ascii="Times New Roman" w:hAnsi="Times New Roman"/>
                <w:sz w:val="21"/>
                <w:szCs w:val="21"/>
              </w:rPr>
            </w:pPr>
            <w:r>
              <w:rPr>
                <w:rFonts w:hint="default" w:ascii="Times New Roman" w:hAnsi="Times New Roman"/>
                <w:sz w:val="21"/>
                <w:szCs w:val="21"/>
              </w:rPr>
              <w:t>启用/关停时间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Borders>
              <w:top w:val="single" w:color="auto" w:sz="4" w:space="0"/>
              <w:left w:val="single" w:color="auto" w:sz="4" w:space="0"/>
              <w:bottom w:val="single" w:color="auto" w:sz="4" w:space="0"/>
              <w:right w:val="single" w:color="auto" w:sz="4" w:space="0"/>
            </w:tcBorders>
            <w:noWrap w:val="0"/>
            <w:vAlign w:val="center"/>
          </w:tcPr>
          <w:p>
            <w:pPr>
              <w:pStyle w:val="24"/>
              <w:jc w:val="both"/>
              <w:rPr>
                <w:rFonts w:hint="default" w:ascii="Times New Roman" w:eastAsia="黑体"/>
                <w:sz w:val="21"/>
                <w:szCs w:val="21"/>
              </w:rPr>
            </w:pPr>
            <w:r>
              <w:rPr>
                <w:rFonts w:hint="default" w:ascii="Times New Roman" w:eastAsia="黑体"/>
                <w:sz w:val="21"/>
                <w:szCs w:val="21"/>
              </w:rPr>
              <w:t>JYJID</w:t>
            </w:r>
          </w:p>
        </w:tc>
        <w:tc>
          <w:tcPr>
            <w:tcW w:w="1419" w:type="dxa"/>
            <w:tcBorders>
              <w:top w:val="single" w:color="auto" w:sz="4" w:space="0"/>
              <w:left w:val="nil"/>
              <w:bottom w:val="single" w:color="auto" w:sz="4" w:space="0"/>
              <w:right w:val="single" w:color="auto" w:sz="4" w:space="0"/>
            </w:tcBorders>
            <w:noWrap w:val="0"/>
            <w:vAlign w:val="center"/>
          </w:tcPr>
          <w:p>
            <w:pPr>
              <w:pStyle w:val="24"/>
              <w:jc w:val="both"/>
              <w:rPr>
                <w:rFonts w:ascii="Times New Roman" w:eastAsia="黑体"/>
                <w:sz w:val="21"/>
                <w:szCs w:val="21"/>
              </w:rPr>
            </w:pPr>
            <w:r>
              <w:rPr>
                <w:rFonts w:ascii="Times New Roman" w:eastAsia="黑体"/>
                <w:sz w:val="21"/>
                <w:szCs w:val="21"/>
              </w:rPr>
              <w:t>Varchar2(</w:t>
            </w:r>
            <w:r>
              <w:rPr>
                <w:rFonts w:hint="default" w:ascii="Times New Roman" w:eastAsia="黑体"/>
                <w:sz w:val="21"/>
                <w:szCs w:val="21"/>
              </w:rPr>
              <w:t>4</w:t>
            </w:r>
            <w:r>
              <w:rPr>
                <w:rFonts w:ascii="Times New Roman" w:eastAsia="黑体"/>
                <w:sz w:val="21"/>
                <w:szCs w:val="21"/>
              </w:rPr>
              <w:t>)</w:t>
            </w:r>
          </w:p>
        </w:tc>
        <w:tc>
          <w:tcPr>
            <w:tcW w:w="1276" w:type="dxa"/>
            <w:tcBorders>
              <w:top w:val="single" w:color="auto" w:sz="4" w:space="0"/>
              <w:left w:val="nil"/>
              <w:bottom w:val="single" w:color="auto" w:sz="4" w:space="0"/>
              <w:right w:val="single" w:color="auto" w:sz="4" w:space="0"/>
            </w:tcBorders>
            <w:noWrap w:val="0"/>
            <w:vAlign w:val="center"/>
          </w:tcPr>
          <w:p>
            <w:pPr>
              <w:pStyle w:val="24"/>
              <w:jc w:val="center"/>
              <w:rPr>
                <w:rFonts w:ascii="Times New Roman" w:hAnsi="Times New Roman"/>
                <w:sz w:val="21"/>
                <w:szCs w:val="21"/>
              </w:rPr>
            </w:pPr>
            <w:r>
              <w:rPr>
                <w:rFonts w:hint="default" w:ascii="Times New Roman" w:hAnsi="Times New Roman"/>
                <w:sz w:val="21"/>
                <w:szCs w:val="21"/>
              </w:rPr>
              <w:t>否</w:t>
            </w:r>
          </w:p>
        </w:tc>
        <w:tc>
          <w:tcPr>
            <w:tcW w:w="4591" w:type="dxa"/>
            <w:tcBorders>
              <w:top w:val="single" w:color="auto" w:sz="4" w:space="0"/>
              <w:left w:val="nil"/>
              <w:bottom w:val="single" w:color="auto" w:sz="4" w:space="0"/>
              <w:right w:val="single" w:color="auto" w:sz="4" w:space="0"/>
            </w:tcBorders>
            <w:noWrap w:val="0"/>
            <w:vAlign w:val="center"/>
          </w:tcPr>
          <w:p>
            <w:pPr>
              <w:pStyle w:val="24"/>
              <w:jc w:val="both"/>
              <w:rPr>
                <w:rFonts w:hint="default" w:ascii="Times New Roman" w:hAnsi="Times New Roman"/>
                <w:sz w:val="21"/>
                <w:szCs w:val="21"/>
              </w:rPr>
            </w:pPr>
            <w:r>
              <w:rPr>
                <w:rFonts w:hint="default" w:ascii="Times New Roman" w:hAnsi="Times New Roman"/>
                <w:sz w:val="21"/>
                <w:szCs w:val="21"/>
              </w:rPr>
              <w:t>加油机标识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Borders>
              <w:top w:val="single" w:color="auto" w:sz="4" w:space="0"/>
              <w:left w:val="single" w:color="auto" w:sz="4" w:space="0"/>
              <w:bottom w:val="single" w:color="auto" w:sz="4" w:space="0"/>
              <w:right w:val="single" w:color="auto" w:sz="4" w:space="0"/>
            </w:tcBorders>
            <w:noWrap w:val="0"/>
            <w:vAlign w:val="center"/>
          </w:tcPr>
          <w:p>
            <w:pPr>
              <w:pStyle w:val="24"/>
              <w:jc w:val="both"/>
              <w:rPr>
                <w:rFonts w:hint="default" w:ascii="Times New Roman" w:eastAsia="黑体"/>
                <w:sz w:val="21"/>
                <w:szCs w:val="21"/>
              </w:rPr>
            </w:pPr>
            <w:r>
              <w:rPr>
                <w:rFonts w:hint="default" w:ascii="Times New Roman" w:eastAsia="黑体"/>
                <w:sz w:val="21"/>
                <w:szCs w:val="21"/>
              </w:rPr>
              <w:t>JYQID</w:t>
            </w:r>
          </w:p>
        </w:tc>
        <w:tc>
          <w:tcPr>
            <w:tcW w:w="1419" w:type="dxa"/>
            <w:tcBorders>
              <w:top w:val="single" w:color="auto" w:sz="4" w:space="0"/>
              <w:left w:val="nil"/>
              <w:bottom w:val="single" w:color="auto" w:sz="4" w:space="0"/>
              <w:right w:val="single" w:color="auto" w:sz="4" w:space="0"/>
            </w:tcBorders>
            <w:noWrap w:val="0"/>
            <w:vAlign w:val="center"/>
          </w:tcPr>
          <w:p>
            <w:pPr>
              <w:pStyle w:val="24"/>
              <w:jc w:val="both"/>
              <w:rPr>
                <w:rFonts w:ascii="Times New Roman" w:eastAsia="黑体"/>
                <w:sz w:val="21"/>
                <w:szCs w:val="21"/>
              </w:rPr>
            </w:pPr>
            <w:r>
              <w:rPr>
                <w:rFonts w:ascii="Times New Roman" w:eastAsia="黑体"/>
                <w:sz w:val="21"/>
                <w:szCs w:val="21"/>
              </w:rPr>
              <w:t>Varchar2(</w:t>
            </w:r>
            <w:r>
              <w:rPr>
                <w:rFonts w:hint="default" w:ascii="Times New Roman" w:eastAsia="黑体"/>
                <w:sz w:val="21"/>
                <w:szCs w:val="21"/>
              </w:rPr>
              <w:t>4</w:t>
            </w:r>
            <w:r>
              <w:rPr>
                <w:rFonts w:ascii="Times New Roman" w:eastAsia="黑体"/>
                <w:sz w:val="21"/>
                <w:szCs w:val="21"/>
              </w:rPr>
              <w:t>)</w:t>
            </w:r>
          </w:p>
        </w:tc>
        <w:tc>
          <w:tcPr>
            <w:tcW w:w="1276" w:type="dxa"/>
            <w:tcBorders>
              <w:top w:val="single" w:color="auto" w:sz="4" w:space="0"/>
              <w:left w:val="nil"/>
              <w:bottom w:val="single" w:color="auto" w:sz="4" w:space="0"/>
              <w:right w:val="single" w:color="auto" w:sz="4" w:space="0"/>
            </w:tcBorders>
            <w:noWrap w:val="0"/>
            <w:vAlign w:val="center"/>
          </w:tcPr>
          <w:p>
            <w:pPr>
              <w:pStyle w:val="24"/>
              <w:jc w:val="center"/>
              <w:rPr>
                <w:rFonts w:ascii="Times New Roman" w:hAnsi="Times New Roman"/>
                <w:sz w:val="21"/>
                <w:szCs w:val="21"/>
              </w:rPr>
            </w:pPr>
            <w:r>
              <w:rPr>
                <w:rFonts w:hint="default" w:ascii="Times New Roman" w:hAnsi="Times New Roman"/>
                <w:sz w:val="21"/>
                <w:szCs w:val="21"/>
              </w:rPr>
              <w:t>否</w:t>
            </w:r>
          </w:p>
        </w:tc>
        <w:tc>
          <w:tcPr>
            <w:tcW w:w="4591" w:type="dxa"/>
            <w:tcBorders>
              <w:top w:val="single" w:color="auto" w:sz="4" w:space="0"/>
              <w:left w:val="nil"/>
              <w:bottom w:val="single" w:color="auto" w:sz="4" w:space="0"/>
              <w:right w:val="single" w:color="auto" w:sz="4" w:space="0"/>
            </w:tcBorders>
            <w:noWrap w:val="0"/>
            <w:vAlign w:val="center"/>
          </w:tcPr>
          <w:p>
            <w:pPr>
              <w:pStyle w:val="24"/>
              <w:jc w:val="both"/>
              <w:rPr>
                <w:rFonts w:hint="default" w:ascii="Times New Roman" w:hAnsi="Times New Roman"/>
                <w:sz w:val="21"/>
                <w:szCs w:val="21"/>
              </w:rPr>
            </w:pPr>
            <w:r>
              <w:rPr>
                <w:rFonts w:hint="default" w:ascii="Times New Roman" w:hAnsi="Times New Roman"/>
                <w:sz w:val="21"/>
                <w:szCs w:val="21"/>
              </w:rPr>
              <w:t>加油枪标识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Borders>
              <w:top w:val="single" w:color="auto" w:sz="4" w:space="0"/>
              <w:left w:val="single" w:color="auto" w:sz="4" w:space="0"/>
              <w:bottom w:val="single" w:color="auto" w:sz="4" w:space="0"/>
              <w:right w:val="single" w:color="auto" w:sz="4" w:space="0"/>
            </w:tcBorders>
            <w:noWrap w:val="0"/>
            <w:vAlign w:val="center"/>
          </w:tcPr>
          <w:p>
            <w:pPr>
              <w:pStyle w:val="24"/>
              <w:jc w:val="both"/>
              <w:rPr>
                <w:rFonts w:hint="default" w:ascii="Times New Roman" w:eastAsia="黑体"/>
                <w:sz w:val="21"/>
                <w:szCs w:val="21"/>
              </w:rPr>
            </w:pPr>
            <w:r>
              <w:rPr>
                <w:rFonts w:hint="default" w:ascii="Times New Roman" w:eastAsia="黑体"/>
                <w:sz w:val="21"/>
                <w:szCs w:val="21"/>
              </w:rPr>
              <w:t>OPERATE</w:t>
            </w:r>
          </w:p>
        </w:tc>
        <w:tc>
          <w:tcPr>
            <w:tcW w:w="1419" w:type="dxa"/>
            <w:tcBorders>
              <w:top w:val="single" w:color="auto" w:sz="4" w:space="0"/>
              <w:left w:val="nil"/>
              <w:bottom w:val="single" w:color="auto" w:sz="4" w:space="0"/>
              <w:right w:val="single" w:color="auto" w:sz="4" w:space="0"/>
            </w:tcBorders>
            <w:noWrap w:val="0"/>
            <w:vAlign w:val="center"/>
          </w:tcPr>
          <w:p>
            <w:pPr>
              <w:pStyle w:val="24"/>
              <w:jc w:val="both"/>
              <w:rPr>
                <w:rFonts w:ascii="Times New Roman" w:eastAsia="黑体"/>
                <w:sz w:val="21"/>
                <w:szCs w:val="21"/>
              </w:rPr>
            </w:pPr>
            <w:r>
              <w:rPr>
                <w:rFonts w:ascii="Times New Roman" w:eastAsia="黑体"/>
                <w:sz w:val="21"/>
                <w:szCs w:val="21"/>
              </w:rPr>
              <w:t>Varchar2(</w:t>
            </w:r>
            <w:r>
              <w:rPr>
                <w:rFonts w:hint="default" w:ascii="Times New Roman" w:eastAsia="黑体"/>
                <w:sz w:val="21"/>
                <w:szCs w:val="21"/>
              </w:rPr>
              <w:t>1</w:t>
            </w:r>
            <w:r>
              <w:rPr>
                <w:rFonts w:ascii="Times New Roman" w:eastAsia="黑体"/>
                <w:sz w:val="21"/>
                <w:szCs w:val="21"/>
              </w:rPr>
              <w:t>)</w:t>
            </w:r>
          </w:p>
        </w:tc>
        <w:tc>
          <w:tcPr>
            <w:tcW w:w="1276" w:type="dxa"/>
            <w:tcBorders>
              <w:top w:val="single" w:color="auto" w:sz="4" w:space="0"/>
              <w:left w:val="nil"/>
              <w:bottom w:val="single" w:color="auto" w:sz="4" w:space="0"/>
              <w:right w:val="single" w:color="auto" w:sz="4" w:space="0"/>
            </w:tcBorders>
            <w:noWrap w:val="0"/>
            <w:vAlign w:val="center"/>
          </w:tcPr>
          <w:p>
            <w:pPr>
              <w:pStyle w:val="24"/>
              <w:jc w:val="center"/>
              <w:rPr>
                <w:rFonts w:ascii="Times New Roman" w:hAnsi="Times New Roman"/>
                <w:sz w:val="21"/>
                <w:szCs w:val="21"/>
              </w:rPr>
            </w:pPr>
            <w:r>
              <w:rPr>
                <w:rFonts w:hint="default" w:ascii="Times New Roman" w:hAnsi="Times New Roman"/>
                <w:sz w:val="21"/>
                <w:szCs w:val="21"/>
              </w:rPr>
              <w:t>否</w:t>
            </w:r>
          </w:p>
        </w:tc>
        <w:tc>
          <w:tcPr>
            <w:tcW w:w="4591" w:type="dxa"/>
            <w:tcBorders>
              <w:top w:val="single" w:color="auto" w:sz="4" w:space="0"/>
              <w:left w:val="nil"/>
              <w:bottom w:val="single" w:color="auto" w:sz="4" w:space="0"/>
              <w:right w:val="single" w:color="auto" w:sz="4" w:space="0"/>
            </w:tcBorders>
            <w:noWrap w:val="0"/>
            <w:vAlign w:val="center"/>
          </w:tcPr>
          <w:p>
            <w:pPr>
              <w:pStyle w:val="24"/>
              <w:jc w:val="both"/>
              <w:rPr>
                <w:rFonts w:hint="default" w:ascii="Times New Roman" w:hAnsi="Times New Roman"/>
                <w:sz w:val="21"/>
                <w:szCs w:val="21"/>
              </w:rPr>
            </w:pPr>
            <w:r>
              <w:rPr>
                <w:rFonts w:hint="default" w:ascii="Times New Roman" w:hAnsi="Times New Roman"/>
                <w:sz w:val="21"/>
                <w:szCs w:val="21"/>
              </w:rPr>
              <w:t>操作类型 0-关停 1-启用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Borders>
              <w:top w:val="single" w:color="auto" w:sz="4" w:space="0"/>
              <w:left w:val="single" w:color="auto" w:sz="4" w:space="0"/>
              <w:bottom w:val="single" w:color="auto" w:sz="4" w:space="0"/>
              <w:right w:val="single" w:color="auto" w:sz="4" w:space="0"/>
            </w:tcBorders>
            <w:noWrap w:val="0"/>
            <w:vAlign w:val="center"/>
          </w:tcPr>
          <w:p>
            <w:pPr>
              <w:pStyle w:val="24"/>
              <w:jc w:val="both"/>
              <w:rPr>
                <w:rFonts w:hint="default" w:ascii="Times New Roman" w:eastAsia="黑体"/>
                <w:sz w:val="21"/>
                <w:szCs w:val="21"/>
              </w:rPr>
            </w:pPr>
            <w:r>
              <w:rPr>
                <w:rFonts w:hint="default" w:ascii="Times New Roman" w:eastAsia="黑体"/>
                <w:sz w:val="21"/>
                <w:szCs w:val="21"/>
              </w:rPr>
              <w:t>EVENT</w:t>
            </w:r>
          </w:p>
        </w:tc>
        <w:tc>
          <w:tcPr>
            <w:tcW w:w="1419" w:type="dxa"/>
            <w:tcBorders>
              <w:top w:val="single" w:color="auto" w:sz="4" w:space="0"/>
              <w:left w:val="nil"/>
              <w:bottom w:val="single" w:color="auto" w:sz="4" w:space="0"/>
              <w:right w:val="single" w:color="auto" w:sz="4" w:space="0"/>
            </w:tcBorders>
            <w:noWrap w:val="0"/>
            <w:vAlign w:val="center"/>
          </w:tcPr>
          <w:p>
            <w:pPr>
              <w:pStyle w:val="24"/>
              <w:jc w:val="both"/>
              <w:rPr>
                <w:rFonts w:ascii="Times New Roman" w:eastAsia="黑体"/>
                <w:sz w:val="21"/>
                <w:szCs w:val="21"/>
              </w:rPr>
            </w:pPr>
            <w:r>
              <w:rPr>
                <w:rFonts w:ascii="Times New Roman" w:eastAsia="黑体"/>
                <w:sz w:val="21"/>
                <w:szCs w:val="21"/>
              </w:rPr>
              <w:t>Varchar2(</w:t>
            </w:r>
            <w:r>
              <w:rPr>
                <w:rFonts w:hint="default" w:ascii="Times New Roman" w:eastAsia="黑体"/>
                <w:sz w:val="21"/>
                <w:szCs w:val="21"/>
              </w:rPr>
              <w:t>1</w:t>
            </w:r>
            <w:r>
              <w:rPr>
                <w:rFonts w:ascii="Times New Roman" w:eastAsia="黑体"/>
                <w:sz w:val="21"/>
                <w:szCs w:val="21"/>
              </w:rPr>
              <w:t>)</w:t>
            </w:r>
          </w:p>
        </w:tc>
        <w:tc>
          <w:tcPr>
            <w:tcW w:w="1276" w:type="dxa"/>
            <w:tcBorders>
              <w:top w:val="single" w:color="auto" w:sz="4" w:space="0"/>
              <w:left w:val="nil"/>
              <w:bottom w:val="single" w:color="auto" w:sz="4" w:space="0"/>
              <w:right w:val="single" w:color="auto" w:sz="4" w:space="0"/>
            </w:tcBorders>
            <w:noWrap w:val="0"/>
            <w:vAlign w:val="center"/>
          </w:tcPr>
          <w:p>
            <w:pPr>
              <w:pStyle w:val="24"/>
              <w:jc w:val="center"/>
              <w:rPr>
                <w:rFonts w:ascii="Times New Roman" w:hAnsi="Times New Roman"/>
                <w:sz w:val="21"/>
                <w:szCs w:val="21"/>
              </w:rPr>
            </w:pPr>
            <w:r>
              <w:rPr>
                <w:rFonts w:hint="default" w:ascii="Times New Roman" w:hAnsi="Times New Roman"/>
                <w:sz w:val="21"/>
                <w:szCs w:val="21"/>
              </w:rPr>
              <w:t>否</w:t>
            </w:r>
          </w:p>
        </w:tc>
        <w:tc>
          <w:tcPr>
            <w:tcW w:w="4591" w:type="dxa"/>
            <w:tcBorders>
              <w:top w:val="single" w:color="auto" w:sz="4" w:space="0"/>
              <w:left w:val="nil"/>
              <w:bottom w:val="single" w:color="auto" w:sz="4" w:space="0"/>
              <w:right w:val="single" w:color="auto" w:sz="4" w:space="0"/>
            </w:tcBorders>
            <w:noWrap w:val="0"/>
            <w:vAlign w:val="center"/>
          </w:tcPr>
          <w:p>
            <w:pPr>
              <w:pStyle w:val="24"/>
              <w:jc w:val="both"/>
              <w:rPr>
                <w:rFonts w:hint="default" w:ascii="Times New Roman" w:hAnsi="Times New Roman"/>
                <w:sz w:val="21"/>
                <w:szCs w:val="21"/>
              </w:rPr>
            </w:pPr>
            <w:r>
              <w:rPr>
                <w:rFonts w:hint="default" w:ascii="Times New Roman" w:hAnsi="Times New Roman"/>
                <w:sz w:val="21"/>
                <w:szCs w:val="21"/>
              </w:rPr>
              <w:t>关停或启用事件类型</w:t>
            </w:r>
          </w:p>
          <w:p>
            <w:pPr>
              <w:pStyle w:val="24"/>
              <w:jc w:val="both"/>
              <w:rPr>
                <w:rFonts w:hint="default" w:ascii="Times New Roman" w:hAnsi="Times New Roman"/>
                <w:sz w:val="21"/>
                <w:szCs w:val="21"/>
              </w:rPr>
            </w:pPr>
            <w:r>
              <w:rPr>
                <w:rFonts w:hint="default" w:ascii="Times New Roman" w:hAnsi="Times New Roman"/>
                <w:sz w:val="21"/>
                <w:szCs w:val="21"/>
              </w:rPr>
              <w:t>关停事件类型：0 自动关停</w:t>
            </w:r>
          </w:p>
          <w:p>
            <w:pPr>
              <w:pStyle w:val="24"/>
              <w:jc w:val="both"/>
              <w:rPr>
                <w:rFonts w:hint="default" w:ascii="Times New Roman" w:hAnsi="Times New Roman"/>
                <w:sz w:val="21"/>
                <w:szCs w:val="21"/>
              </w:rPr>
            </w:pPr>
            <w:r>
              <w:rPr>
                <w:rFonts w:hint="default" w:ascii="Times New Roman" w:hAnsi="Times New Roman"/>
                <w:sz w:val="21"/>
                <w:szCs w:val="21"/>
              </w:rPr>
              <w:t>1 手动关停</w:t>
            </w:r>
          </w:p>
          <w:p>
            <w:pPr>
              <w:pStyle w:val="24"/>
              <w:jc w:val="both"/>
              <w:rPr>
                <w:rFonts w:hint="default" w:ascii="Times New Roman" w:hAnsi="Times New Roman"/>
                <w:sz w:val="21"/>
                <w:szCs w:val="21"/>
              </w:rPr>
            </w:pPr>
            <w:r>
              <w:rPr>
                <w:rFonts w:hint="default" w:ascii="Times New Roman" w:hAnsi="Times New Roman"/>
                <w:sz w:val="21"/>
                <w:szCs w:val="21"/>
              </w:rPr>
              <w:t>启用事件类型：0（预留）</w:t>
            </w:r>
          </w:p>
          <w:p>
            <w:pPr>
              <w:pStyle w:val="24"/>
              <w:jc w:val="both"/>
              <w:rPr>
                <w:rFonts w:hint="default" w:ascii="Times New Roman" w:hAnsi="Times New Roman"/>
                <w:sz w:val="21"/>
                <w:szCs w:val="21"/>
              </w:rPr>
            </w:pPr>
            <w:r>
              <w:rPr>
                <w:rFonts w:hint="default" w:ascii="Times New Roman" w:hAnsi="Times New Roman"/>
                <w:sz w:val="21"/>
                <w:szCs w:val="21"/>
              </w:rPr>
              <w:t>1 手动启用</w:t>
            </w:r>
          </w:p>
          <w:p>
            <w:pPr>
              <w:pStyle w:val="24"/>
              <w:jc w:val="both"/>
              <w:rPr>
                <w:rFonts w:hint="default" w:ascii="Times New Roman" w:hAnsi="Times New Roman"/>
                <w:sz w:val="21"/>
                <w:szCs w:val="21"/>
              </w:rPr>
            </w:pPr>
            <w:r>
              <w:rPr>
                <w:rFonts w:hint="default" w:ascii="Times New Roman" w:hAnsi="Times New Roman"/>
                <w:sz w:val="21"/>
                <w:szCs w:val="21"/>
              </w:rPr>
              <w:t>未知事件类型用 N 表示</w:t>
            </w:r>
          </w:p>
        </w:tc>
      </w:tr>
    </w:tbl>
    <w:p>
      <w:pPr>
        <w:spacing w:before="289" w:beforeLines="50"/>
        <w:outlineLvl w:val="3"/>
        <w:rPr>
          <w:rFonts w:hint="default" w:hAnsi="Times New Roman" w:eastAsia="等线"/>
          <w:sz w:val="21"/>
          <w:szCs w:val="21"/>
        </w:rPr>
      </w:pPr>
      <w:r>
        <w:t>A.3.</w:t>
      </w:r>
      <w:r>
        <w:rPr>
          <w:rFonts w:hint="default"/>
        </w:rPr>
        <w:t xml:space="preserve">8 </w:t>
      </w:r>
      <w:r>
        <w:rPr>
          <w:rFonts w:hint="default" w:ascii="Times New Roman" w:hAnsi="Times New Roman" w:eastAsia="黑体"/>
        </w:rPr>
        <w:t>加油枪状态</w:t>
      </w:r>
    </w:p>
    <w:p>
      <w:pPr>
        <w:spacing w:before="289" w:beforeLines="50"/>
        <w:ind w:firstLine="412" w:firstLineChars="200"/>
        <w:outlineLvl w:val="3"/>
      </w:pPr>
      <w:r>
        <w:rPr>
          <w:rFonts w:hint="default"/>
        </w:rPr>
        <w:t>上传规则为：</w:t>
      </w:r>
      <w:r>
        <w:t>1</w:t>
      </w:r>
      <w:r>
        <w:rPr>
          <w:rFonts w:hint="default"/>
        </w:rPr>
        <w:t>）每日零时开始统计前一日加油枪关停状态并上传加油枪状态；</w:t>
      </w:r>
      <w:r>
        <w:t xml:space="preserve">2) </w:t>
      </w:r>
      <w:r>
        <w:rPr>
          <w:rFonts w:hint="default"/>
        </w:rPr>
        <w:t>加油枪状态数据格式如下：加油枪号</w:t>
      </w:r>
      <w:r>
        <w:t xml:space="preserve"> + </w:t>
      </w:r>
      <w:r>
        <w:rPr>
          <w:rFonts w:hint="default"/>
        </w:rPr>
        <w:t>冒号</w:t>
      </w:r>
      <w:r>
        <w:t xml:space="preserve"> + </w:t>
      </w:r>
      <w:r>
        <w:rPr>
          <w:rFonts w:hint="default"/>
        </w:rPr>
        <w:t>加油枪状态</w:t>
      </w:r>
      <w:r>
        <w:t xml:space="preserve"> + </w:t>
      </w:r>
      <w:r>
        <w:rPr>
          <w:rFonts w:hint="default"/>
        </w:rPr>
        <w:t>分号。上传数据格式见表A</w:t>
      </w:r>
      <w:r>
        <w:t>.11</w:t>
      </w:r>
      <w:r>
        <w:rPr>
          <w:rFonts w:hint="default"/>
        </w:rPr>
        <w:t>。</w:t>
      </w:r>
    </w:p>
    <w:p>
      <w:pPr>
        <w:adjustRightInd w:val="0"/>
        <w:snapToGrid w:val="0"/>
        <w:spacing w:before="289" w:beforeLines="50"/>
        <w:jc w:val="center"/>
        <w:outlineLvl w:val="3"/>
        <w:rPr>
          <w:rFonts w:hint="default" w:ascii="Times New Roman" w:hAnsi="Times New Roman" w:eastAsia="黑体"/>
          <w:kern w:val="0"/>
        </w:rPr>
      </w:pPr>
      <w:r>
        <w:rPr>
          <w:rFonts w:hint="default" w:ascii="Times New Roman" w:hAnsi="Times New Roman" w:eastAsia="黑体"/>
          <w:kern w:val="0"/>
        </w:rPr>
        <w:t>表A.11 加油枪状态上传数据格式</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453"/>
        <w:gridCol w:w="1242"/>
        <w:gridCol w:w="45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tcBorders>
              <w:top w:val="single" w:color="auto" w:sz="4" w:space="0"/>
              <w:left w:val="single" w:color="auto" w:sz="4" w:space="0"/>
              <w:bottom w:val="single" w:color="auto" w:sz="4" w:space="0"/>
              <w:right w:val="single" w:color="auto" w:sz="4" w:space="0"/>
            </w:tcBorders>
            <w:shd w:val="clear" w:color="auto" w:fill="D5DCE4"/>
            <w:noWrap w:val="0"/>
            <w:vAlign w:val="center"/>
          </w:tcPr>
          <w:p>
            <w:pPr>
              <w:pStyle w:val="24"/>
              <w:jc w:val="center"/>
              <w:rPr>
                <w:rFonts w:hint="default" w:ascii="Times New Roman"/>
                <w:b/>
                <w:bCs/>
                <w:sz w:val="21"/>
                <w:szCs w:val="21"/>
              </w:rPr>
            </w:pPr>
            <w:r>
              <w:rPr>
                <w:rFonts w:hint="default" w:ascii="Times New Roman" w:hAnsi="Times New Roman"/>
                <w:b/>
                <w:bCs/>
                <w:sz w:val="21"/>
                <w:szCs w:val="21"/>
              </w:rPr>
              <w:t>元素名称</w:t>
            </w:r>
          </w:p>
        </w:tc>
        <w:tc>
          <w:tcPr>
            <w:tcW w:w="1453" w:type="dxa"/>
            <w:tcBorders>
              <w:top w:val="single" w:color="auto" w:sz="4" w:space="0"/>
              <w:left w:val="nil"/>
              <w:bottom w:val="single" w:color="auto" w:sz="4" w:space="0"/>
              <w:right w:val="single" w:color="auto" w:sz="4" w:space="0"/>
            </w:tcBorders>
            <w:shd w:val="clear" w:color="auto" w:fill="D5DCE4"/>
            <w:noWrap w:val="0"/>
            <w:vAlign w:val="center"/>
          </w:tcPr>
          <w:p>
            <w:pPr>
              <w:pStyle w:val="24"/>
              <w:jc w:val="center"/>
              <w:rPr>
                <w:rFonts w:ascii="Times New Roman"/>
                <w:b/>
                <w:bCs/>
                <w:sz w:val="21"/>
                <w:szCs w:val="21"/>
              </w:rPr>
            </w:pPr>
            <w:r>
              <w:rPr>
                <w:rFonts w:hint="default" w:ascii="Times New Roman" w:hAnsi="Times New Roman"/>
                <w:b/>
                <w:bCs/>
                <w:sz w:val="21"/>
                <w:szCs w:val="21"/>
              </w:rPr>
              <w:t>数据格式</w:t>
            </w:r>
          </w:p>
        </w:tc>
        <w:tc>
          <w:tcPr>
            <w:tcW w:w="1242" w:type="dxa"/>
            <w:tcBorders>
              <w:top w:val="single" w:color="auto" w:sz="4" w:space="0"/>
              <w:left w:val="nil"/>
              <w:bottom w:val="single" w:color="auto" w:sz="4" w:space="0"/>
              <w:right w:val="single" w:color="auto" w:sz="4" w:space="0"/>
            </w:tcBorders>
            <w:shd w:val="clear" w:color="auto" w:fill="D5DCE4"/>
            <w:noWrap w:val="0"/>
            <w:vAlign w:val="center"/>
          </w:tcPr>
          <w:p>
            <w:pPr>
              <w:pStyle w:val="24"/>
              <w:jc w:val="center"/>
              <w:rPr>
                <w:rFonts w:ascii="Times New Roman"/>
                <w:b/>
                <w:bCs/>
                <w:sz w:val="21"/>
                <w:szCs w:val="21"/>
              </w:rPr>
            </w:pPr>
            <w:r>
              <w:rPr>
                <w:rFonts w:hint="default" w:ascii="Times New Roman" w:hAnsi="Times New Roman"/>
                <w:b/>
                <w:bCs/>
                <w:sz w:val="21"/>
                <w:szCs w:val="21"/>
              </w:rPr>
              <w:t>是否可控</w:t>
            </w:r>
          </w:p>
        </w:tc>
        <w:tc>
          <w:tcPr>
            <w:tcW w:w="4591" w:type="dxa"/>
            <w:tcBorders>
              <w:top w:val="single" w:color="auto" w:sz="4" w:space="0"/>
              <w:left w:val="nil"/>
              <w:bottom w:val="single" w:color="auto" w:sz="4" w:space="0"/>
              <w:right w:val="single" w:color="auto" w:sz="4" w:space="0"/>
            </w:tcBorders>
            <w:shd w:val="clear" w:color="auto" w:fill="D5DCE4"/>
            <w:noWrap w:val="0"/>
            <w:vAlign w:val="center"/>
          </w:tcPr>
          <w:p>
            <w:pPr>
              <w:pStyle w:val="24"/>
              <w:jc w:val="center"/>
              <w:rPr>
                <w:rFonts w:ascii="Times New Roman"/>
                <w:b/>
                <w:bCs/>
                <w:sz w:val="21"/>
                <w:szCs w:val="21"/>
              </w:rPr>
            </w:pPr>
            <w:r>
              <w:rPr>
                <w:rFonts w:hint="default" w:ascii="Times New Roman" w:hAnsi="Times New Roman"/>
                <w:b/>
                <w:bCs/>
                <w:sz w:val="21"/>
                <w:szCs w:val="21"/>
              </w:rPr>
              <w:t>数据描述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tcBorders>
              <w:top w:val="single" w:color="auto" w:sz="4" w:space="0"/>
              <w:left w:val="single" w:color="auto" w:sz="4" w:space="0"/>
              <w:bottom w:val="single" w:color="auto" w:sz="4" w:space="0"/>
              <w:right w:val="single" w:color="auto" w:sz="4" w:space="0"/>
            </w:tcBorders>
            <w:noWrap w:val="0"/>
            <w:vAlign w:val="center"/>
          </w:tcPr>
          <w:p>
            <w:pPr>
              <w:pStyle w:val="24"/>
              <w:jc w:val="both"/>
              <w:rPr>
                <w:rFonts w:ascii="Times New Roman"/>
                <w:sz w:val="21"/>
                <w:szCs w:val="21"/>
              </w:rPr>
            </w:pPr>
            <w:r>
              <w:rPr>
                <w:rFonts w:ascii="Times New Roman"/>
                <w:sz w:val="21"/>
                <w:szCs w:val="21"/>
              </w:rPr>
              <w:t>ID</w:t>
            </w:r>
          </w:p>
        </w:tc>
        <w:tc>
          <w:tcPr>
            <w:tcW w:w="1453" w:type="dxa"/>
            <w:tcBorders>
              <w:top w:val="single" w:color="auto" w:sz="4" w:space="0"/>
              <w:left w:val="nil"/>
              <w:bottom w:val="single" w:color="auto" w:sz="4" w:space="0"/>
              <w:right w:val="single" w:color="auto" w:sz="4" w:space="0"/>
            </w:tcBorders>
            <w:noWrap w:val="0"/>
            <w:vAlign w:val="center"/>
          </w:tcPr>
          <w:p>
            <w:pPr>
              <w:pStyle w:val="24"/>
              <w:jc w:val="both"/>
              <w:rPr>
                <w:rFonts w:ascii="Times New Roman"/>
                <w:sz w:val="21"/>
                <w:szCs w:val="21"/>
              </w:rPr>
            </w:pPr>
            <w:r>
              <w:rPr>
                <w:rFonts w:ascii="Times New Roman"/>
                <w:sz w:val="21"/>
                <w:szCs w:val="21"/>
              </w:rPr>
              <w:t>Varchar2(6)</w:t>
            </w:r>
          </w:p>
        </w:tc>
        <w:tc>
          <w:tcPr>
            <w:tcW w:w="1242" w:type="dxa"/>
            <w:tcBorders>
              <w:top w:val="single" w:color="auto" w:sz="4" w:space="0"/>
              <w:left w:val="nil"/>
              <w:bottom w:val="single" w:color="auto" w:sz="4" w:space="0"/>
              <w:right w:val="single" w:color="auto" w:sz="4" w:space="0"/>
            </w:tcBorders>
            <w:noWrap w:val="0"/>
            <w:vAlign w:val="center"/>
          </w:tcPr>
          <w:p>
            <w:pPr>
              <w:pStyle w:val="24"/>
              <w:jc w:val="center"/>
              <w:rPr>
                <w:rFonts w:ascii="Times New Roman"/>
                <w:sz w:val="21"/>
                <w:szCs w:val="21"/>
              </w:rPr>
            </w:pPr>
            <w:r>
              <w:rPr>
                <w:rFonts w:hint="default" w:ascii="Times New Roman" w:hAnsi="Times New Roman"/>
                <w:sz w:val="21"/>
                <w:szCs w:val="21"/>
              </w:rPr>
              <w:t>否</w:t>
            </w:r>
          </w:p>
        </w:tc>
        <w:tc>
          <w:tcPr>
            <w:tcW w:w="4591" w:type="dxa"/>
            <w:tcBorders>
              <w:top w:val="single" w:color="auto" w:sz="4" w:space="0"/>
              <w:left w:val="nil"/>
              <w:bottom w:val="single" w:color="auto" w:sz="4" w:space="0"/>
              <w:right w:val="single" w:color="auto" w:sz="4" w:space="0"/>
            </w:tcBorders>
            <w:noWrap w:val="0"/>
            <w:vAlign w:val="center"/>
          </w:tcPr>
          <w:p>
            <w:pPr>
              <w:pStyle w:val="24"/>
              <w:jc w:val="both"/>
              <w:rPr>
                <w:rFonts w:ascii="Times New Roman"/>
                <w:sz w:val="21"/>
                <w:szCs w:val="21"/>
              </w:rPr>
            </w:pPr>
            <w:r>
              <w:rPr>
                <w:rFonts w:hint="default" w:ascii="Times New Roman" w:hAnsi="Times New Roman"/>
                <w:sz w:val="21"/>
                <w:szCs w:val="21"/>
              </w:rPr>
              <w:t>对象</w:t>
            </w:r>
            <w:r>
              <w:rPr>
                <w:rFonts w:hint="default" w:ascii="Times New Roman"/>
                <w:sz w:val="21"/>
                <w:szCs w:val="21"/>
              </w:rPr>
              <w:t>ID</w:t>
            </w:r>
            <w:r>
              <w:rPr>
                <w:rFonts w:hint="default" w:ascii="Times New Roman" w:hAnsi="Times New Roman"/>
                <w:sz w:val="21"/>
                <w:szCs w:val="21"/>
              </w:rPr>
              <w:t>，在本次数据传输中唯一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tcBorders>
              <w:top w:val="single" w:color="auto" w:sz="4" w:space="0"/>
              <w:left w:val="single" w:color="auto" w:sz="4" w:space="0"/>
              <w:bottom w:val="single" w:color="auto" w:sz="4" w:space="0"/>
              <w:right w:val="single" w:color="auto" w:sz="4" w:space="0"/>
            </w:tcBorders>
            <w:noWrap w:val="0"/>
            <w:vAlign w:val="center"/>
          </w:tcPr>
          <w:p>
            <w:pPr>
              <w:pStyle w:val="24"/>
              <w:jc w:val="both"/>
              <w:rPr>
                <w:rFonts w:ascii="Times New Roman"/>
                <w:sz w:val="21"/>
                <w:szCs w:val="21"/>
              </w:rPr>
            </w:pPr>
            <w:r>
              <w:rPr>
                <w:rFonts w:ascii="Times New Roman"/>
                <w:sz w:val="21"/>
                <w:szCs w:val="21"/>
              </w:rPr>
              <w:t>DATE</w:t>
            </w:r>
          </w:p>
        </w:tc>
        <w:tc>
          <w:tcPr>
            <w:tcW w:w="1453" w:type="dxa"/>
            <w:tcBorders>
              <w:top w:val="single" w:color="auto" w:sz="4" w:space="0"/>
              <w:left w:val="nil"/>
              <w:bottom w:val="single" w:color="auto" w:sz="4" w:space="0"/>
              <w:right w:val="single" w:color="auto" w:sz="4" w:space="0"/>
            </w:tcBorders>
            <w:noWrap w:val="0"/>
            <w:vAlign w:val="center"/>
          </w:tcPr>
          <w:p>
            <w:pPr>
              <w:pStyle w:val="24"/>
              <w:jc w:val="both"/>
              <w:rPr>
                <w:rFonts w:ascii="Times New Roman"/>
                <w:sz w:val="21"/>
                <w:szCs w:val="21"/>
              </w:rPr>
            </w:pPr>
            <w:r>
              <w:rPr>
                <w:rFonts w:ascii="Times New Roman"/>
                <w:sz w:val="21"/>
                <w:szCs w:val="21"/>
              </w:rPr>
              <w:t>Date</w:t>
            </w:r>
          </w:p>
        </w:tc>
        <w:tc>
          <w:tcPr>
            <w:tcW w:w="1242" w:type="dxa"/>
            <w:tcBorders>
              <w:top w:val="single" w:color="auto" w:sz="4" w:space="0"/>
              <w:left w:val="nil"/>
              <w:bottom w:val="single" w:color="auto" w:sz="4" w:space="0"/>
              <w:right w:val="single" w:color="auto" w:sz="4" w:space="0"/>
            </w:tcBorders>
            <w:noWrap w:val="0"/>
            <w:vAlign w:val="center"/>
          </w:tcPr>
          <w:p>
            <w:pPr>
              <w:pStyle w:val="24"/>
              <w:jc w:val="center"/>
              <w:rPr>
                <w:rFonts w:ascii="Times New Roman"/>
                <w:sz w:val="21"/>
                <w:szCs w:val="21"/>
              </w:rPr>
            </w:pPr>
            <w:r>
              <w:rPr>
                <w:rFonts w:hint="default" w:ascii="Times New Roman" w:hAnsi="Times New Roman"/>
                <w:sz w:val="21"/>
                <w:szCs w:val="21"/>
              </w:rPr>
              <w:t>否</w:t>
            </w:r>
          </w:p>
        </w:tc>
        <w:tc>
          <w:tcPr>
            <w:tcW w:w="4591" w:type="dxa"/>
            <w:tcBorders>
              <w:top w:val="single" w:color="auto" w:sz="4" w:space="0"/>
              <w:left w:val="nil"/>
              <w:bottom w:val="single" w:color="auto" w:sz="4" w:space="0"/>
              <w:right w:val="single" w:color="auto" w:sz="4" w:space="0"/>
            </w:tcBorders>
            <w:noWrap w:val="0"/>
            <w:vAlign w:val="center"/>
          </w:tcPr>
          <w:p>
            <w:pPr>
              <w:pStyle w:val="24"/>
              <w:jc w:val="both"/>
              <w:rPr>
                <w:rFonts w:ascii="Times New Roman"/>
                <w:sz w:val="21"/>
                <w:szCs w:val="21"/>
              </w:rPr>
            </w:pPr>
            <w:r>
              <w:rPr>
                <w:rFonts w:hint="default" w:ascii="Times New Roman" w:hAnsi="Times New Roman"/>
                <w:sz w:val="21"/>
                <w:szCs w:val="21"/>
              </w:rPr>
              <w:t>状态采集时间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tcBorders>
              <w:top w:val="single" w:color="auto" w:sz="4" w:space="0"/>
              <w:left w:val="single" w:color="auto" w:sz="4" w:space="0"/>
              <w:bottom w:val="single" w:color="auto" w:sz="4" w:space="0"/>
              <w:right w:val="single" w:color="auto" w:sz="4" w:space="0"/>
            </w:tcBorders>
            <w:noWrap w:val="0"/>
            <w:vAlign w:val="center"/>
          </w:tcPr>
          <w:p>
            <w:pPr>
              <w:pStyle w:val="24"/>
              <w:jc w:val="both"/>
              <w:rPr>
                <w:rFonts w:ascii="Times New Roman"/>
                <w:sz w:val="21"/>
                <w:szCs w:val="21"/>
              </w:rPr>
            </w:pPr>
            <w:r>
              <w:rPr>
                <w:rFonts w:ascii="Times New Roman"/>
                <w:sz w:val="21"/>
                <w:szCs w:val="21"/>
              </w:rPr>
              <w:t>STATUS</w:t>
            </w:r>
          </w:p>
        </w:tc>
        <w:tc>
          <w:tcPr>
            <w:tcW w:w="1453" w:type="dxa"/>
            <w:tcBorders>
              <w:top w:val="single" w:color="auto" w:sz="4" w:space="0"/>
              <w:left w:val="nil"/>
              <w:bottom w:val="single" w:color="auto" w:sz="4" w:space="0"/>
              <w:right w:val="single" w:color="auto" w:sz="4" w:space="0"/>
            </w:tcBorders>
            <w:noWrap w:val="0"/>
            <w:vAlign w:val="center"/>
          </w:tcPr>
          <w:p>
            <w:pPr>
              <w:pStyle w:val="24"/>
              <w:jc w:val="both"/>
              <w:rPr>
                <w:rFonts w:ascii="Times New Roman"/>
                <w:sz w:val="21"/>
                <w:szCs w:val="21"/>
              </w:rPr>
            </w:pPr>
            <w:r>
              <w:rPr>
                <w:rFonts w:ascii="Times New Roman"/>
                <w:sz w:val="21"/>
                <w:szCs w:val="21"/>
              </w:rPr>
              <w:t>Varchar2(256)</w:t>
            </w:r>
          </w:p>
        </w:tc>
        <w:tc>
          <w:tcPr>
            <w:tcW w:w="1242" w:type="dxa"/>
            <w:tcBorders>
              <w:top w:val="single" w:color="auto" w:sz="4" w:space="0"/>
              <w:left w:val="nil"/>
              <w:bottom w:val="single" w:color="auto" w:sz="4" w:space="0"/>
              <w:right w:val="single" w:color="auto" w:sz="4" w:space="0"/>
            </w:tcBorders>
            <w:noWrap w:val="0"/>
            <w:vAlign w:val="center"/>
          </w:tcPr>
          <w:p>
            <w:pPr>
              <w:pStyle w:val="24"/>
              <w:jc w:val="center"/>
              <w:rPr>
                <w:rFonts w:ascii="Times New Roman"/>
                <w:sz w:val="21"/>
                <w:szCs w:val="21"/>
              </w:rPr>
            </w:pPr>
            <w:r>
              <w:rPr>
                <w:rFonts w:hint="default" w:ascii="Times New Roman" w:hAnsi="Times New Roman"/>
                <w:sz w:val="21"/>
                <w:szCs w:val="21"/>
              </w:rPr>
              <w:t>否</w:t>
            </w:r>
          </w:p>
        </w:tc>
        <w:tc>
          <w:tcPr>
            <w:tcW w:w="4591" w:type="dxa"/>
            <w:tcBorders>
              <w:top w:val="single" w:color="auto" w:sz="4" w:space="0"/>
              <w:left w:val="nil"/>
              <w:bottom w:val="single" w:color="auto" w:sz="4" w:space="0"/>
              <w:right w:val="single" w:color="auto" w:sz="4" w:space="0"/>
            </w:tcBorders>
            <w:noWrap w:val="0"/>
            <w:vAlign w:val="center"/>
          </w:tcPr>
          <w:p>
            <w:pPr>
              <w:pStyle w:val="24"/>
              <w:jc w:val="both"/>
              <w:rPr>
                <w:rFonts w:ascii="Times New Roman"/>
                <w:sz w:val="21"/>
                <w:szCs w:val="21"/>
              </w:rPr>
            </w:pPr>
            <w:r>
              <w:rPr>
                <w:rFonts w:hint="default" w:ascii="Times New Roman" w:hAnsi="Times New Roman"/>
                <w:sz w:val="21"/>
                <w:szCs w:val="21"/>
              </w:rPr>
              <w:t>加油枪开关状态：</w:t>
            </w:r>
            <w:r>
              <w:rPr>
                <w:rFonts w:ascii="Times New Roman"/>
                <w:sz w:val="21"/>
                <w:szCs w:val="21"/>
              </w:rPr>
              <w:t>0-</w:t>
            </w:r>
            <w:r>
              <w:rPr>
                <w:rFonts w:hint="default" w:ascii="Times New Roman"/>
                <w:sz w:val="21"/>
                <w:szCs w:val="21"/>
              </w:rPr>
              <w:t>关停，</w:t>
            </w:r>
            <w:r>
              <w:rPr>
                <w:rFonts w:ascii="Times New Roman"/>
                <w:sz w:val="21"/>
                <w:szCs w:val="21"/>
              </w:rPr>
              <w:t>1-</w:t>
            </w:r>
            <w:r>
              <w:rPr>
                <w:rFonts w:hint="default" w:ascii="Times New Roman"/>
                <w:sz w:val="21"/>
                <w:szCs w:val="21"/>
              </w:rPr>
              <w:t>正常</w:t>
            </w:r>
          </w:p>
        </w:tc>
      </w:tr>
    </w:tbl>
    <w:p>
      <w:pPr>
        <w:widowControl/>
        <w:jc w:val="left"/>
        <w:rPr>
          <w:rFonts w:eastAsia="黑体"/>
          <w:kern w:val="0"/>
          <w:sz w:val="20"/>
        </w:rPr>
        <w:sectPr>
          <w:footerReference r:id="rId5" w:type="default"/>
          <w:footerReference r:id="rId6" w:type="even"/>
          <w:pgSz w:w="11906" w:h="16838"/>
          <w:pgMar w:top="2098" w:right="1474" w:bottom="1985" w:left="1588" w:header="720" w:footer="1418" w:gutter="0"/>
          <w:pgNumType w:fmt="numberInDash"/>
          <w:cols w:space="720" w:num="1"/>
          <w:docGrid w:type="linesAndChars" w:linePitch="579" w:charSpace="-849"/>
        </w:sectPr>
      </w:pPr>
    </w:p>
    <w:p>
      <w:pPr>
        <w:pStyle w:val="17"/>
        <w:snapToGrid w:val="0"/>
        <w:ind w:left="640"/>
        <w:jc w:val="center"/>
        <w:textAlignment w:val="baseline"/>
        <w:rPr>
          <w:rFonts w:ascii="Times New Roman" w:hAnsi="Times New Roman"/>
          <w:b w:val="0"/>
          <w:bCs w:val="0"/>
        </w:rPr>
      </w:pPr>
      <w:bookmarkStart w:id="58" w:name="_Toc481927663"/>
      <w:bookmarkEnd w:id="58"/>
      <w:bookmarkStart w:id="59" w:name="_Toc313790809"/>
      <w:bookmarkEnd w:id="59"/>
      <w:bookmarkStart w:id="60" w:name="_Toc518291174"/>
      <w:bookmarkEnd w:id="60"/>
      <w:bookmarkStart w:id="61" w:name="_Toc322935622"/>
      <w:bookmarkEnd w:id="61"/>
      <w:bookmarkStart w:id="62" w:name="_Toc5932"/>
      <w:bookmarkEnd w:id="62"/>
      <w:bookmarkStart w:id="63" w:name="_Toc1576635"/>
      <w:bookmarkEnd w:id="63"/>
      <w:bookmarkStart w:id="64" w:name="_Toc313885901"/>
      <w:r>
        <w:rPr>
          <w:rFonts w:ascii="Times New Roman" w:hAnsi="Times New Roman"/>
          <w:b w:val="0"/>
          <w:bCs w:val="0"/>
        </w:rPr>
        <w:t>附</w:t>
      </w:r>
      <w:bookmarkEnd w:id="64"/>
      <w:r>
        <w:rPr>
          <w:rFonts w:hint="default" w:ascii="Times New Roman" w:hAnsi="Times New Roman"/>
          <w:b w:val="0"/>
          <w:bCs w:val="0"/>
        </w:rPr>
        <w:t xml:space="preserve">  </w:t>
      </w:r>
      <w:r>
        <w:rPr>
          <w:rFonts w:ascii="Times New Roman" w:hAnsi="Times New Roman"/>
          <w:b w:val="0"/>
          <w:bCs w:val="0"/>
        </w:rPr>
        <w:t>录</w:t>
      </w:r>
      <w:r>
        <w:rPr>
          <w:rFonts w:hint="default" w:ascii="Times New Roman" w:hAnsi="Times New Roman"/>
          <w:b w:val="0"/>
          <w:bCs w:val="0"/>
        </w:rPr>
        <w:t xml:space="preserve">  B</w:t>
      </w:r>
      <w:r>
        <w:rPr>
          <w:rFonts w:ascii="Times New Roman" w:hAnsi="Times New Roman"/>
          <w:b w:val="0"/>
          <w:bCs w:val="0"/>
        </w:rPr>
        <w:br w:type="textWrapping"/>
      </w:r>
      <w:r>
        <w:rPr>
          <w:rFonts w:ascii="Times New Roman" w:hAnsi="Times New Roman"/>
          <w:b w:val="0"/>
          <w:bCs w:val="0"/>
        </w:rPr>
        <w:t>（资料性附录）</w:t>
      </w:r>
      <w:r>
        <w:rPr>
          <w:rFonts w:ascii="Times New Roman" w:hAnsi="Times New Roman"/>
          <w:b w:val="0"/>
          <w:bCs w:val="0"/>
        </w:rPr>
        <w:br w:type="textWrapping"/>
      </w:r>
      <w:r>
        <w:rPr>
          <w:rFonts w:ascii="Times New Roman" w:hAnsi="Times New Roman"/>
          <w:b w:val="0"/>
          <w:bCs w:val="0"/>
        </w:rPr>
        <w:t>加油站在线监控系统</w:t>
      </w:r>
      <w:r>
        <w:rPr>
          <w:rFonts w:hint="default" w:ascii="Times New Roman" w:hAnsi="Times New Roman"/>
          <w:b w:val="0"/>
          <w:bCs w:val="0"/>
        </w:rPr>
        <w:t>检测记录表</w:t>
      </w:r>
    </w:p>
    <w:p>
      <w:pPr>
        <w:pStyle w:val="4"/>
        <w:spacing w:before="156" w:beforeLines="50"/>
        <w:ind w:firstLineChars="0"/>
        <w:rPr>
          <w:rFonts w:ascii="Times New Roman" w:hAnsi="Times New Roman"/>
          <w:b/>
          <w:bCs/>
        </w:rPr>
      </w:pPr>
      <w:bookmarkStart w:id="65" w:name="_Toc1576636"/>
      <w:bookmarkEnd w:id="65"/>
      <w:r>
        <w:rPr>
          <w:rFonts w:hint="default" w:ascii="Times New Roman" w:hAnsi="Times New Roman"/>
          <w:b/>
          <w:bCs/>
        </w:rPr>
        <w:t>B</w:t>
      </w:r>
      <w:r>
        <w:rPr>
          <w:rFonts w:ascii="Times New Roman" w:hAnsi="Times New Roman"/>
          <w:b/>
          <w:bCs/>
        </w:rPr>
        <w:t xml:space="preserve">.1 </w:t>
      </w:r>
      <w:r>
        <w:rPr>
          <w:rFonts w:hint="default" w:ascii="Times New Roman" w:hAnsi="Times New Roman"/>
          <w:b/>
          <w:bCs/>
        </w:rPr>
        <w:t>加油站油气回收在线监控系统检测情况基本记录表参见表B</w:t>
      </w:r>
      <w:r>
        <w:rPr>
          <w:rFonts w:ascii="Times New Roman" w:hAnsi="Times New Roman"/>
          <w:b/>
          <w:bCs/>
        </w:rPr>
        <w:t>.1</w:t>
      </w:r>
      <w:r>
        <w:rPr>
          <w:rFonts w:hint="default" w:ascii="Times New Roman" w:hAnsi="Times New Roman"/>
          <w:b/>
          <w:bCs/>
        </w:rPr>
        <w:t>。</w:t>
      </w:r>
    </w:p>
    <w:p>
      <w:pPr>
        <w:spacing w:before="156" w:beforeLines="50"/>
        <w:ind w:left="544" w:hanging="357" w:hangingChars="170"/>
        <w:jc w:val="center"/>
        <w:rPr>
          <w:rFonts w:hint="default" w:eastAsia="黑体"/>
          <w:kern w:val="0"/>
        </w:rPr>
      </w:pPr>
      <w:bookmarkStart w:id="66" w:name="_Toc313885902"/>
      <w:bookmarkEnd w:id="66"/>
      <w:r>
        <w:rPr>
          <w:rFonts w:ascii="Times New Roman" w:hAnsi="Times New Roman" w:eastAsia="黑体"/>
          <w:kern w:val="0"/>
        </w:rPr>
        <w:t>表</w:t>
      </w:r>
      <w:r>
        <w:rPr>
          <w:rFonts w:hint="default" w:eastAsia="黑体"/>
          <w:kern w:val="0"/>
        </w:rPr>
        <w:t>B</w:t>
      </w:r>
      <w:r>
        <w:rPr>
          <w:rFonts w:eastAsia="黑体"/>
          <w:kern w:val="0"/>
        </w:rPr>
        <w:t xml:space="preserve">.1  </w:t>
      </w:r>
      <w:r>
        <w:rPr>
          <w:rFonts w:hint="default" w:ascii="Times New Roman" w:hAnsi="Times New Roman" w:eastAsia="黑体"/>
          <w:kern w:val="0"/>
        </w:rPr>
        <w:t>加油站油气回收在线监控系统检测记录表</w:t>
      </w:r>
    </w:p>
    <w:p>
      <w:pPr>
        <w:ind w:left="544" w:hanging="357" w:hangingChars="170"/>
        <w:jc w:val="center"/>
        <w:rPr>
          <w:rFonts w:hint="default" w:ascii="Times New Roman" w:hAnsi="Times New Roman" w:eastAsia="等线"/>
          <w:kern w:val="0"/>
        </w:rPr>
      </w:pPr>
      <w:r>
        <w:rPr>
          <w:rFonts w:hint="default" w:eastAsia="黑体"/>
          <w:kern w:val="0"/>
        </w:rPr>
        <w:t xml:space="preserve"> </w:t>
      </w:r>
      <w:r>
        <w:rPr>
          <w:rFonts w:eastAsia="黑体"/>
          <w:kern w:val="0"/>
        </w:rPr>
        <w:t xml:space="preserve">                                                    </w:t>
      </w:r>
      <w:r>
        <w:rPr>
          <w:rFonts w:hint="default"/>
          <w:sz w:val="18"/>
          <w:szCs w:val="18"/>
        </w:rPr>
        <w:t>检测时间：</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969"/>
        <w:gridCol w:w="30"/>
        <w:gridCol w:w="1387"/>
        <w:gridCol w:w="1559"/>
        <w:gridCol w:w="180"/>
        <w:gridCol w:w="1521"/>
        <w:gridCol w:w="1164"/>
        <w:gridCol w:w="1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89"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hAnsi="Times New Roman"/>
                <w:sz w:val="18"/>
                <w:szCs w:val="18"/>
              </w:rPr>
            </w:pPr>
            <w:r>
              <w:rPr>
                <w:rFonts w:hint="default" w:ascii="Times New Roman" w:hAnsi="Times New Roman"/>
                <w:sz w:val="18"/>
                <w:szCs w:val="18"/>
              </w:rPr>
              <w:t>加油站名称</w:t>
            </w:r>
          </w:p>
        </w:tc>
        <w:tc>
          <w:tcPr>
            <w:tcW w:w="6820" w:type="dxa"/>
            <w:gridSpan w:val="6"/>
            <w:tcBorders>
              <w:top w:val="single" w:color="auto" w:sz="4" w:space="0"/>
              <w:left w:val="nil"/>
              <w:bottom w:val="single" w:color="auto" w:sz="4" w:space="0"/>
              <w:right w:val="single" w:color="auto" w:sz="4" w:space="0"/>
            </w:tcBorders>
            <w:noWrap w:val="0"/>
            <w:vAlign w:val="center"/>
          </w:tcPr>
          <w:p>
            <w:pPr>
              <w:spacing w:line="360" w:lineRule="auto"/>
              <w:jc w:val="center"/>
              <w:rPr>
                <w:rFonts w:hint="default"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89"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sz w:val="18"/>
                <w:szCs w:val="18"/>
              </w:rPr>
            </w:pPr>
            <w:r>
              <w:rPr>
                <w:rFonts w:hint="default" w:ascii="Times New Roman" w:hAnsi="Times New Roman"/>
                <w:sz w:val="18"/>
                <w:szCs w:val="18"/>
              </w:rPr>
              <w:t>加油站地址</w:t>
            </w:r>
          </w:p>
        </w:tc>
        <w:tc>
          <w:tcPr>
            <w:tcW w:w="6820" w:type="dxa"/>
            <w:gridSpan w:val="6"/>
            <w:tcBorders>
              <w:top w:val="single" w:color="auto" w:sz="4" w:space="0"/>
              <w:left w:val="nil"/>
              <w:bottom w:val="single" w:color="auto" w:sz="4" w:space="0"/>
              <w:right w:val="single" w:color="auto" w:sz="4" w:space="0"/>
            </w:tcBorders>
            <w:noWrap w:val="0"/>
            <w:vAlign w:val="center"/>
          </w:tcPr>
          <w:p>
            <w:pPr>
              <w:spacing w:line="36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89"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sz w:val="18"/>
                <w:szCs w:val="18"/>
              </w:rPr>
            </w:pPr>
            <w:r>
              <w:rPr>
                <w:rFonts w:hint="default" w:hAnsi="Times New Roman"/>
                <w:sz w:val="18"/>
                <w:szCs w:val="18"/>
              </w:rPr>
              <w:t>负责人</w:t>
            </w:r>
          </w:p>
        </w:tc>
        <w:tc>
          <w:tcPr>
            <w:tcW w:w="6820" w:type="dxa"/>
            <w:gridSpan w:val="6"/>
            <w:tcBorders>
              <w:top w:val="single" w:color="auto" w:sz="4" w:space="0"/>
              <w:left w:val="nil"/>
              <w:bottom w:val="single" w:color="auto" w:sz="4" w:space="0"/>
              <w:right w:val="single" w:color="auto" w:sz="4" w:space="0"/>
            </w:tcBorders>
            <w:noWrap w:val="0"/>
            <w:vAlign w:val="center"/>
          </w:tcPr>
          <w:p>
            <w:pPr>
              <w:spacing w:line="36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89"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sz w:val="18"/>
                <w:szCs w:val="18"/>
              </w:rPr>
            </w:pPr>
            <w:r>
              <w:rPr>
                <w:rFonts w:hint="default" w:ascii="Times New Roman" w:hAnsi="Times New Roman"/>
                <w:sz w:val="18"/>
                <w:szCs w:val="18"/>
              </w:rPr>
              <w:t>联系电话</w:t>
            </w:r>
          </w:p>
        </w:tc>
        <w:tc>
          <w:tcPr>
            <w:tcW w:w="6820" w:type="dxa"/>
            <w:gridSpan w:val="6"/>
            <w:tcBorders>
              <w:top w:val="single" w:color="auto" w:sz="4" w:space="0"/>
              <w:left w:val="nil"/>
              <w:bottom w:val="single" w:color="auto" w:sz="4" w:space="0"/>
              <w:right w:val="single" w:color="auto" w:sz="4" w:space="0"/>
            </w:tcBorders>
            <w:noWrap w:val="0"/>
            <w:vAlign w:val="center"/>
          </w:tcPr>
          <w:p>
            <w:pPr>
              <w:spacing w:line="36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689"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sz w:val="18"/>
                <w:szCs w:val="18"/>
              </w:rPr>
            </w:pPr>
            <w:r>
              <w:rPr>
                <w:rFonts w:hint="default" w:ascii="Times New Roman" w:hAnsi="Times New Roman"/>
                <w:sz w:val="18"/>
                <w:szCs w:val="18"/>
              </w:rPr>
              <w:t>年汽油销量</w:t>
            </w:r>
          </w:p>
        </w:tc>
        <w:tc>
          <w:tcPr>
            <w:tcW w:w="6820" w:type="dxa"/>
            <w:gridSpan w:val="6"/>
            <w:tcBorders>
              <w:top w:val="single" w:color="auto" w:sz="4" w:space="0"/>
              <w:left w:val="nil"/>
              <w:bottom w:val="single" w:color="auto" w:sz="4" w:space="0"/>
              <w:right w:val="single" w:color="auto" w:sz="4" w:space="0"/>
            </w:tcBorders>
            <w:noWrap w:val="0"/>
            <w:vAlign w:val="center"/>
          </w:tcPr>
          <w:p>
            <w:pPr>
              <w:spacing w:line="360" w:lineRule="auto"/>
              <w:ind w:right="420" w:firstLine="4140" w:firstLineChars="2300"/>
              <w:rPr>
                <w:rFonts w:ascii="Times New Roman" w:hAnsi="Times New Roman"/>
                <w:sz w:val="18"/>
                <w:szCs w:val="18"/>
              </w:rPr>
            </w:pPr>
            <w:r>
              <w:rPr>
                <w:rFonts w:hint="default" w:ascii="Times New Roman" w:hAnsi="Times New Roman"/>
                <w:sz w:val="18"/>
                <w:szCs w:val="18"/>
              </w:rPr>
              <w:t>（</w:t>
            </w:r>
            <w:r>
              <w:rPr>
                <w:rFonts w:hint="default" w:hAnsi="Times New Roman"/>
                <w:sz w:val="18"/>
                <w:szCs w:val="18"/>
              </w:rPr>
              <w:t>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89"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hAnsi="Times New Roman"/>
                <w:sz w:val="18"/>
                <w:szCs w:val="18"/>
              </w:rPr>
            </w:pPr>
            <w:r>
              <w:rPr>
                <w:rFonts w:hint="default" w:ascii="Times New Roman" w:hAnsi="Times New Roman"/>
                <w:sz w:val="18"/>
                <w:szCs w:val="18"/>
              </w:rPr>
              <w:t>油站隶属</w:t>
            </w:r>
          </w:p>
        </w:tc>
        <w:tc>
          <w:tcPr>
            <w:tcW w:w="6820" w:type="dxa"/>
            <w:gridSpan w:val="6"/>
            <w:tcBorders>
              <w:top w:val="single" w:color="auto" w:sz="4" w:space="0"/>
              <w:left w:val="nil"/>
              <w:bottom w:val="single" w:color="auto" w:sz="4" w:space="0"/>
              <w:right w:val="single" w:color="auto" w:sz="4" w:space="0"/>
            </w:tcBorders>
            <w:noWrap w:val="0"/>
            <w:vAlign w:val="center"/>
          </w:tcPr>
          <w:p>
            <w:pPr>
              <w:spacing w:line="360" w:lineRule="auto"/>
              <w:ind w:firstLine="360" w:firstLineChars="200"/>
              <w:rPr>
                <w:rFonts w:hint="default" w:hAnsi="Times New Roman"/>
                <w:sz w:val="18"/>
                <w:szCs w:val="18"/>
              </w:rPr>
            </w:pPr>
            <w:r>
              <w:rPr>
                <w:rFonts w:hint="default" w:ascii="Times New Roman" w:hAnsi="Times New Roman"/>
                <w:sz w:val="18"/>
                <w:szCs w:val="18"/>
              </w:rPr>
              <w:t>国企（央企） □</w:t>
            </w:r>
            <w:r>
              <w:rPr>
                <w:rFonts w:ascii="Times New Roman" w:hAnsi="Times New Roman"/>
                <w:sz w:val="18"/>
                <w:szCs w:val="18"/>
              </w:rPr>
              <w:t> </w:t>
            </w:r>
            <w:r>
              <w:rPr>
                <w:rFonts w:hint="default" w:ascii="Times New Roman" w:hAnsi="Times New Roman"/>
                <w:sz w:val="18"/>
                <w:szCs w:val="18"/>
              </w:rPr>
              <w:t>国企（地方）□  社会 □ 非经营油站 □ 外资控股企业□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90" w:type="dxa"/>
            <w:vMerge w:val="restart"/>
            <w:tcBorders>
              <w:top w:val="nil"/>
              <w:left w:val="single" w:color="auto" w:sz="4" w:space="0"/>
              <w:bottom w:val="single" w:color="auto" w:sz="4" w:space="0"/>
              <w:right w:val="nil"/>
            </w:tcBorders>
            <w:noWrap w:val="0"/>
            <w:vAlign w:val="center"/>
          </w:tcPr>
          <w:p>
            <w:pPr>
              <w:spacing w:line="360" w:lineRule="auto"/>
              <w:ind w:left="113" w:right="113"/>
              <w:jc w:val="center"/>
              <w:rPr>
                <w:rFonts w:hint="default" w:ascii="Times New Roman" w:hAnsi="Times New Roman"/>
                <w:sz w:val="18"/>
                <w:szCs w:val="18"/>
              </w:rPr>
            </w:pPr>
            <w:r>
              <w:rPr>
                <w:rFonts w:hint="default" w:ascii="Times New Roman" w:hAnsi="Times New Roman"/>
                <w:sz w:val="18"/>
                <w:szCs w:val="18"/>
              </w:rPr>
              <w:t>加油站设备</w:t>
            </w:r>
          </w:p>
        </w:tc>
        <w:tc>
          <w:tcPr>
            <w:tcW w:w="969" w:type="dxa"/>
            <w:tcBorders>
              <w:top w:val="nil"/>
              <w:left w:val="single" w:color="auto" w:sz="4" w:space="0"/>
              <w:bottom w:val="single" w:color="auto" w:sz="4" w:space="0"/>
              <w:right w:val="single" w:color="auto" w:sz="4" w:space="0"/>
            </w:tcBorders>
            <w:noWrap w:val="0"/>
            <w:vAlign w:val="center"/>
          </w:tcPr>
          <w:p>
            <w:pPr>
              <w:spacing w:line="360" w:lineRule="auto"/>
              <w:jc w:val="center"/>
              <w:rPr>
                <w:rFonts w:ascii="Times New Roman" w:hAnsi="Times New Roman"/>
                <w:sz w:val="18"/>
                <w:szCs w:val="18"/>
              </w:rPr>
            </w:pPr>
            <w:r>
              <w:rPr>
                <w:rFonts w:hint="default" w:ascii="Times New Roman" w:hAnsi="Times New Roman"/>
                <w:sz w:val="18"/>
                <w:szCs w:val="18"/>
              </w:rPr>
              <w:t>汽油加油机数量</w:t>
            </w:r>
          </w:p>
        </w:tc>
        <w:tc>
          <w:tcPr>
            <w:tcW w:w="3156" w:type="dxa"/>
            <w:gridSpan w:val="4"/>
            <w:tcBorders>
              <w:top w:val="single" w:color="auto" w:sz="4" w:space="0"/>
              <w:left w:val="nil"/>
              <w:bottom w:val="single" w:color="auto" w:sz="4" w:space="0"/>
              <w:right w:val="single" w:color="auto" w:sz="4" w:space="0"/>
            </w:tcBorders>
            <w:noWrap w:val="0"/>
            <w:vAlign w:val="center"/>
          </w:tcPr>
          <w:p>
            <w:pPr>
              <w:spacing w:line="360" w:lineRule="auto"/>
              <w:jc w:val="center"/>
              <w:rPr>
                <w:rFonts w:ascii="Times New Roman" w:hAnsi="Times New Roman"/>
                <w:sz w:val="18"/>
                <w:szCs w:val="18"/>
              </w:rPr>
            </w:pPr>
          </w:p>
        </w:tc>
        <w:tc>
          <w:tcPr>
            <w:tcW w:w="1521" w:type="dxa"/>
            <w:tcBorders>
              <w:top w:val="single" w:color="auto" w:sz="4" w:space="0"/>
              <w:left w:val="nil"/>
              <w:bottom w:val="single" w:color="auto" w:sz="4" w:space="0"/>
              <w:right w:val="single" w:color="auto" w:sz="4" w:space="0"/>
            </w:tcBorders>
            <w:noWrap w:val="0"/>
            <w:vAlign w:val="center"/>
          </w:tcPr>
          <w:p>
            <w:pPr>
              <w:spacing w:line="360" w:lineRule="auto"/>
              <w:jc w:val="center"/>
              <w:rPr>
                <w:rFonts w:ascii="Times New Roman" w:hAnsi="Times New Roman"/>
                <w:sz w:val="18"/>
                <w:szCs w:val="18"/>
              </w:rPr>
            </w:pPr>
            <w:r>
              <w:rPr>
                <w:rFonts w:hint="default" w:ascii="Times New Roman" w:hAnsi="Times New Roman"/>
                <w:sz w:val="18"/>
                <w:szCs w:val="18"/>
              </w:rPr>
              <w:t>汽油加油枪</w:t>
            </w:r>
            <w:r>
              <w:rPr>
                <w:rFonts w:ascii="Times New Roman" w:hAnsi="Times New Roman"/>
                <w:sz w:val="18"/>
                <w:szCs w:val="18"/>
              </w:rPr>
              <w:t>数量</w:t>
            </w:r>
          </w:p>
        </w:tc>
        <w:tc>
          <w:tcPr>
            <w:tcW w:w="2173" w:type="dxa"/>
            <w:gridSpan w:val="2"/>
            <w:tcBorders>
              <w:top w:val="single" w:color="auto" w:sz="4" w:space="0"/>
              <w:left w:val="nil"/>
              <w:bottom w:val="single" w:color="auto" w:sz="4" w:space="0"/>
              <w:right w:val="single" w:color="auto" w:sz="4" w:space="0"/>
            </w:tcBorders>
            <w:noWrap w:val="0"/>
            <w:vAlign w:val="center"/>
          </w:tcPr>
          <w:p>
            <w:pPr>
              <w:spacing w:line="36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336" w:type="dxa"/>
            <w:vMerge w:val="continue"/>
            <w:tcBorders>
              <w:top w:val="nil"/>
              <w:left w:val="single" w:color="auto" w:sz="4" w:space="0"/>
              <w:bottom w:val="single" w:color="auto" w:sz="4" w:space="0"/>
              <w:right w:val="nil"/>
            </w:tcBorders>
            <w:noWrap w:val="0"/>
            <w:vAlign w:val="center"/>
          </w:tcPr>
          <w:p>
            <w:pPr>
              <w:widowControl/>
              <w:jc w:val="left"/>
              <w:rPr>
                <w:rFonts w:ascii="Times New Roman" w:hAnsi="Times New Roman" w:eastAsia="等线"/>
                <w:sz w:val="18"/>
                <w:szCs w:val="18"/>
              </w:rPr>
            </w:pPr>
          </w:p>
        </w:tc>
        <w:tc>
          <w:tcPr>
            <w:tcW w:w="969" w:type="dxa"/>
            <w:tcBorders>
              <w:top w:val="single" w:color="auto" w:sz="4" w:space="0"/>
              <w:left w:val="nil"/>
              <w:bottom w:val="single" w:color="auto" w:sz="4" w:space="0"/>
              <w:right w:val="single" w:color="auto" w:sz="4" w:space="0"/>
            </w:tcBorders>
            <w:noWrap w:val="0"/>
            <w:vAlign w:val="center"/>
          </w:tcPr>
          <w:p>
            <w:pPr>
              <w:spacing w:line="360" w:lineRule="auto"/>
              <w:jc w:val="center"/>
              <w:rPr>
                <w:rFonts w:ascii="Times New Roman" w:hAnsi="Times New Roman"/>
                <w:sz w:val="18"/>
                <w:szCs w:val="18"/>
              </w:rPr>
            </w:pPr>
            <w:r>
              <w:rPr>
                <w:rFonts w:hint="default" w:ascii="Times New Roman" w:hAnsi="Times New Roman"/>
                <w:sz w:val="18"/>
                <w:szCs w:val="18"/>
              </w:rPr>
              <w:t>二次回收系统品牌型号</w:t>
            </w:r>
          </w:p>
        </w:tc>
        <w:tc>
          <w:tcPr>
            <w:tcW w:w="3156" w:type="dxa"/>
            <w:gridSpan w:val="4"/>
            <w:tcBorders>
              <w:top w:val="single" w:color="auto" w:sz="4" w:space="0"/>
              <w:left w:val="nil"/>
              <w:bottom w:val="single" w:color="auto" w:sz="4" w:space="0"/>
              <w:right w:val="single" w:color="auto" w:sz="4" w:space="0"/>
            </w:tcBorders>
            <w:noWrap w:val="0"/>
            <w:vAlign w:val="center"/>
          </w:tcPr>
          <w:p>
            <w:pPr>
              <w:spacing w:line="360" w:lineRule="auto"/>
              <w:jc w:val="center"/>
              <w:rPr>
                <w:rFonts w:ascii="Times New Roman" w:hAnsi="Times New Roman"/>
                <w:sz w:val="18"/>
                <w:szCs w:val="18"/>
              </w:rPr>
            </w:pPr>
          </w:p>
        </w:tc>
        <w:tc>
          <w:tcPr>
            <w:tcW w:w="1521" w:type="dxa"/>
            <w:tcBorders>
              <w:top w:val="single" w:color="auto" w:sz="4" w:space="0"/>
              <w:left w:val="nil"/>
              <w:bottom w:val="single" w:color="auto" w:sz="4" w:space="0"/>
              <w:right w:val="single" w:color="auto" w:sz="4" w:space="0"/>
            </w:tcBorders>
            <w:noWrap w:val="0"/>
            <w:vAlign w:val="center"/>
          </w:tcPr>
          <w:p>
            <w:pPr>
              <w:spacing w:line="360" w:lineRule="auto"/>
              <w:jc w:val="center"/>
              <w:rPr>
                <w:rFonts w:ascii="Times New Roman" w:hAnsi="Times New Roman"/>
                <w:sz w:val="18"/>
                <w:szCs w:val="18"/>
              </w:rPr>
            </w:pPr>
            <w:r>
              <w:rPr>
                <w:rFonts w:hint="default" w:ascii="Times New Roman" w:hAnsi="Times New Roman"/>
                <w:sz w:val="18"/>
                <w:szCs w:val="18"/>
              </w:rPr>
              <w:t>在线监控系统品牌型号</w:t>
            </w:r>
          </w:p>
        </w:tc>
        <w:tc>
          <w:tcPr>
            <w:tcW w:w="2173" w:type="dxa"/>
            <w:gridSpan w:val="2"/>
            <w:tcBorders>
              <w:top w:val="single" w:color="auto" w:sz="4" w:space="0"/>
              <w:left w:val="nil"/>
              <w:bottom w:val="single" w:color="auto" w:sz="4" w:space="0"/>
              <w:right w:val="single" w:color="auto" w:sz="4" w:space="0"/>
            </w:tcBorders>
            <w:noWrap w:val="0"/>
            <w:vAlign w:val="center"/>
          </w:tcPr>
          <w:p>
            <w:pPr>
              <w:spacing w:line="36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336" w:type="dxa"/>
            <w:vMerge w:val="continue"/>
            <w:tcBorders>
              <w:top w:val="nil"/>
              <w:left w:val="single" w:color="auto" w:sz="4" w:space="0"/>
              <w:bottom w:val="single" w:color="auto" w:sz="4" w:space="0"/>
              <w:right w:val="nil"/>
            </w:tcBorders>
            <w:noWrap w:val="0"/>
            <w:vAlign w:val="center"/>
          </w:tcPr>
          <w:p>
            <w:pPr>
              <w:widowControl/>
              <w:jc w:val="left"/>
              <w:rPr>
                <w:rFonts w:ascii="Times New Roman" w:hAnsi="Times New Roman" w:eastAsia="等线"/>
                <w:sz w:val="18"/>
                <w:szCs w:val="18"/>
              </w:rPr>
            </w:pPr>
          </w:p>
        </w:tc>
        <w:tc>
          <w:tcPr>
            <w:tcW w:w="969" w:type="dxa"/>
            <w:tcBorders>
              <w:top w:val="single" w:color="auto" w:sz="4" w:space="0"/>
              <w:left w:val="nil"/>
              <w:bottom w:val="single" w:color="auto" w:sz="4" w:space="0"/>
              <w:right w:val="single" w:color="auto" w:sz="4" w:space="0"/>
            </w:tcBorders>
            <w:noWrap w:val="0"/>
            <w:vAlign w:val="center"/>
          </w:tcPr>
          <w:p>
            <w:pPr>
              <w:spacing w:line="360" w:lineRule="auto"/>
              <w:jc w:val="center"/>
              <w:rPr>
                <w:rFonts w:ascii="Times New Roman" w:hAnsi="Times New Roman"/>
                <w:sz w:val="18"/>
                <w:szCs w:val="18"/>
              </w:rPr>
            </w:pPr>
            <w:r>
              <w:rPr>
                <w:rFonts w:hint="default" w:ascii="Times New Roman" w:hAnsi="Times New Roman"/>
                <w:sz w:val="18"/>
                <w:szCs w:val="18"/>
              </w:rPr>
              <w:t>在线监控安装时间</w:t>
            </w:r>
          </w:p>
        </w:tc>
        <w:tc>
          <w:tcPr>
            <w:tcW w:w="3156" w:type="dxa"/>
            <w:gridSpan w:val="4"/>
            <w:tcBorders>
              <w:top w:val="single" w:color="auto" w:sz="4" w:space="0"/>
              <w:left w:val="nil"/>
              <w:bottom w:val="single" w:color="auto" w:sz="4" w:space="0"/>
              <w:right w:val="single" w:color="auto" w:sz="4" w:space="0"/>
            </w:tcBorders>
            <w:noWrap w:val="0"/>
            <w:vAlign w:val="center"/>
          </w:tcPr>
          <w:p>
            <w:pPr>
              <w:spacing w:line="360" w:lineRule="auto"/>
              <w:jc w:val="center"/>
              <w:rPr>
                <w:rFonts w:ascii="Times New Roman" w:hAnsi="Times New Roman"/>
                <w:sz w:val="18"/>
                <w:szCs w:val="18"/>
              </w:rPr>
            </w:pPr>
          </w:p>
        </w:tc>
        <w:tc>
          <w:tcPr>
            <w:tcW w:w="1521" w:type="dxa"/>
            <w:tcBorders>
              <w:top w:val="single" w:color="auto" w:sz="4" w:space="0"/>
              <w:left w:val="nil"/>
              <w:bottom w:val="single" w:color="auto" w:sz="4" w:space="0"/>
              <w:right w:val="single" w:color="auto" w:sz="4" w:space="0"/>
            </w:tcBorders>
            <w:noWrap w:val="0"/>
            <w:vAlign w:val="center"/>
          </w:tcPr>
          <w:p>
            <w:pPr>
              <w:spacing w:line="360" w:lineRule="auto"/>
              <w:jc w:val="center"/>
              <w:rPr>
                <w:rFonts w:ascii="Times New Roman" w:hAnsi="Times New Roman"/>
                <w:sz w:val="18"/>
                <w:szCs w:val="18"/>
              </w:rPr>
            </w:pPr>
            <w:r>
              <w:rPr>
                <w:rFonts w:hint="default" w:ascii="Times New Roman" w:hAnsi="Times New Roman"/>
                <w:sz w:val="18"/>
                <w:szCs w:val="18"/>
              </w:rPr>
              <w:t>在线监控检查时间</w:t>
            </w:r>
          </w:p>
        </w:tc>
        <w:tc>
          <w:tcPr>
            <w:tcW w:w="2173" w:type="dxa"/>
            <w:gridSpan w:val="2"/>
            <w:tcBorders>
              <w:top w:val="single" w:color="auto" w:sz="4" w:space="0"/>
              <w:left w:val="nil"/>
              <w:bottom w:val="single" w:color="auto" w:sz="4" w:space="0"/>
              <w:right w:val="single" w:color="auto" w:sz="4" w:space="0"/>
            </w:tcBorders>
            <w:noWrap w:val="0"/>
            <w:vAlign w:val="center"/>
          </w:tcPr>
          <w:p>
            <w:pPr>
              <w:spacing w:line="36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336" w:type="dxa"/>
            <w:vMerge w:val="continue"/>
            <w:tcBorders>
              <w:top w:val="nil"/>
              <w:left w:val="single" w:color="auto" w:sz="4" w:space="0"/>
              <w:bottom w:val="single" w:color="auto" w:sz="4" w:space="0"/>
              <w:right w:val="nil"/>
            </w:tcBorders>
            <w:noWrap w:val="0"/>
            <w:vAlign w:val="center"/>
          </w:tcPr>
          <w:p>
            <w:pPr>
              <w:widowControl/>
              <w:jc w:val="left"/>
              <w:rPr>
                <w:rFonts w:ascii="Times New Roman" w:hAnsi="Times New Roman" w:eastAsia="等线"/>
                <w:sz w:val="18"/>
                <w:szCs w:val="18"/>
              </w:rPr>
            </w:pPr>
          </w:p>
        </w:tc>
        <w:tc>
          <w:tcPr>
            <w:tcW w:w="969" w:type="dxa"/>
            <w:tcBorders>
              <w:top w:val="single" w:color="auto" w:sz="4" w:space="0"/>
              <w:left w:val="nil"/>
              <w:bottom w:val="single" w:color="auto" w:sz="4" w:space="0"/>
              <w:right w:val="single" w:color="auto" w:sz="4" w:space="0"/>
            </w:tcBorders>
            <w:noWrap w:val="0"/>
            <w:vAlign w:val="center"/>
          </w:tcPr>
          <w:p>
            <w:pPr>
              <w:spacing w:line="360" w:lineRule="auto"/>
              <w:jc w:val="center"/>
              <w:rPr>
                <w:rFonts w:ascii="Times New Roman" w:hAnsi="Times New Roman"/>
                <w:sz w:val="18"/>
                <w:szCs w:val="18"/>
              </w:rPr>
            </w:pPr>
            <w:r>
              <w:rPr>
                <w:rFonts w:hint="default" w:ascii="Times New Roman" w:hAnsi="Times New Roman"/>
                <w:sz w:val="18"/>
                <w:szCs w:val="18"/>
              </w:rPr>
              <w:t>在线监控系统生产企业名称</w:t>
            </w:r>
          </w:p>
        </w:tc>
        <w:tc>
          <w:tcPr>
            <w:tcW w:w="6850" w:type="dxa"/>
            <w:gridSpan w:val="7"/>
            <w:tcBorders>
              <w:top w:val="single" w:color="auto" w:sz="4" w:space="0"/>
              <w:left w:val="nil"/>
              <w:bottom w:val="single" w:color="auto" w:sz="4" w:space="0"/>
              <w:right w:val="single" w:color="auto" w:sz="4" w:space="0"/>
            </w:tcBorders>
            <w:noWrap w:val="0"/>
            <w:vAlign w:val="center"/>
          </w:tcPr>
          <w:p>
            <w:pPr>
              <w:spacing w:line="360" w:lineRule="auto"/>
              <w:jc w:val="center"/>
              <w:rPr>
                <w:rFonts w:hint="default"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6336" w:type="dxa"/>
            <w:gridSpan w:val="7"/>
            <w:tcBorders>
              <w:top w:val="single" w:color="auto" w:sz="4" w:space="0"/>
              <w:left w:val="single" w:color="auto" w:sz="4" w:space="0"/>
              <w:bottom w:val="single" w:color="auto" w:sz="4" w:space="0"/>
              <w:right w:val="single" w:color="auto" w:sz="4" w:space="0"/>
            </w:tcBorders>
            <w:noWrap w:val="0"/>
            <w:vAlign w:val="center"/>
          </w:tcPr>
          <w:p>
            <w:pPr>
              <w:spacing w:line="360" w:lineRule="auto"/>
              <w:rPr>
                <w:sz w:val="18"/>
                <w:szCs w:val="18"/>
              </w:rPr>
            </w:pPr>
            <w:r>
              <w:rPr>
                <w:sz w:val="18"/>
                <w:szCs w:val="18"/>
              </w:rPr>
              <w:t>在线监控系统自检报告</w:t>
            </w:r>
          </w:p>
        </w:tc>
        <w:tc>
          <w:tcPr>
            <w:tcW w:w="2173" w:type="dxa"/>
            <w:gridSpan w:val="2"/>
            <w:tcBorders>
              <w:top w:val="single" w:color="auto" w:sz="4" w:space="0"/>
              <w:left w:val="nil"/>
              <w:bottom w:val="single" w:color="auto" w:sz="4" w:space="0"/>
              <w:right w:val="single" w:color="auto" w:sz="4" w:space="0"/>
            </w:tcBorders>
            <w:noWrap w:val="0"/>
            <w:vAlign w:val="center"/>
          </w:tcPr>
          <w:p>
            <w:pPr>
              <w:spacing w:line="360" w:lineRule="auto"/>
              <w:jc w:val="center"/>
              <w:rPr>
                <w:sz w:val="18"/>
                <w:szCs w:val="18"/>
              </w:rPr>
            </w:pPr>
            <w:r>
              <w:rPr>
                <w:sz w:val="18"/>
                <w:szCs w:val="18"/>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6336" w:type="dxa"/>
            <w:gridSpan w:val="7"/>
            <w:tcBorders>
              <w:top w:val="single" w:color="auto" w:sz="4" w:space="0"/>
              <w:left w:val="single" w:color="auto" w:sz="4" w:space="0"/>
              <w:bottom w:val="single" w:color="auto" w:sz="4" w:space="0"/>
              <w:right w:val="single" w:color="auto" w:sz="4" w:space="0"/>
            </w:tcBorders>
            <w:noWrap w:val="0"/>
            <w:vAlign w:val="center"/>
          </w:tcPr>
          <w:p>
            <w:pPr>
              <w:spacing w:line="360" w:lineRule="auto"/>
              <w:rPr>
                <w:sz w:val="18"/>
                <w:szCs w:val="18"/>
              </w:rPr>
            </w:pPr>
            <w:r>
              <w:rPr>
                <w:sz w:val="18"/>
                <w:szCs w:val="18"/>
              </w:rPr>
              <w:t>在线监控系统技术档案</w:t>
            </w:r>
          </w:p>
        </w:tc>
        <w:tc>
          <w:tcPr>
            <w:tcW w:w="2173" w:type="dxa"/>
            <w:gridSpan w:val="2"/>
            <w:tcBorders>
              <w:top w:val="single" w:color="auto" w:sz="4" w:space="0"/>
              <w:left w:val="nil"/>
              <w:bottom w:val="single" w:color="auto" w:sz="4" w:space="0"/>
              <w:right w:val="single" w:color="auto" w:sz="4" w:space="0"/>
            </w:tcBorders>
            <w:noWrap w:val="0"/>
            <w:vAlign w:val="center"/>
          </w:tcPr>
          <w:p>
            <w:pPr>
              <w:spacing w:line="360" w:lineRule="auto"/>
              <w:jc w:val="center"/>
              <w:rPr>
                <w:sz w:val="18"/>
                <w:szCs w:val="18"/>
              </w:rPr>
            </w:pPr>
            <w:r>
              <w:rPr>
                <w:sz w:val="18"/>
                <w:szCs w:val="18"/>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65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sz w:val="18"/>
                <w:szCs w:val="18"/>
              </w:rPr>
            </w:pPr>
            <w:r>
              <w:rPr>
                <w:rFonts w:hint="default"/>
                <w:sz w:val="18"/>
                <w:szCs w:val="18"/>
              </w:rPr>
              <w:t>检测单位</w:t>
            </w:r>
          </w:p>
        </w:tc>
        <w:tc>
          <w:tcPr>
            <w:tcW w:w="1417" w:type="dxa"/>
            <w:gridSpan w:val="2"/>
            <w:tcBorders>
              <w:top w:val="single" w:color="auto" w:sz="4" w:space="0"/>
              <w:left w:val="nil"/>
              <w:bottom w:val="single" w:color="auto" w:sz="4" w:space="0"/>
              <w:right w:val="single" w:color="auto" w:sz="4" w:space="0"/>
            </w:tcBorders>
            <w:noWrap w:val="0"/>
            <w:vAlign w:val="center"/>
          </w:tcPr>
          <w:p>
            <w:pPr>
              <w:spacing w:line="360" w:lineRule="auto"/>
              <w:jc w:val="center"/>
              <w:rPr>
                <w:sz w:val="18"/>
                <w:szCs w:val="18"/>
              </w:rPr>
            </w:pPr>
          </w:p>
        </w:tc>
        <w:tc>
          <w:tcPr>
            <w:tcW w:w="1559" w:type="dxa"/>
            <w:tcBorders>
              <w:top w:val="single" w:color="auto" w:sz="4" w:space="0"/>
              <w:left w:val="nil"/>
              <w:bottom w:val="single" w:color="auto" w:sz="4" w:space="0"/>
              <w:right w:val="single" w:color="auto" w:sz="4" w:space="0"/>
            </w:tcBorders>
            <w:noWrap w:val="0"/>
            <w:vAlign w:val="center"/>
          </w:tcPr>
          <w:p>
            <w:pPr>
              <w:spacing w:line="360" w:lineRule="auto"/>
              <w:jc w:val="center"/>
              <w:rPr>
                <w:sz w:val="18"/>
                <w:szCs w:val="18"/>
              </w:rPr>
            </w:pPr>
            <w:r>
              <w:rPr>
                <w:rFonts w:hint="default"/>
                <w:sz w:val="18"/>
                <w:szCs w:val="18"/>
              </w:rPr>
              <w:t>检测人员</w:t>
            </w:r>
          </w:p>
          <w:p>
            <w:pPr>
              <w:spacing w:line="360" w:lineRule="auto"/>
              <w:jc w:val="center"/>
              <w:rPr>
                <w:sz w:val="18"/>
                <w:szCs w:val="18"/>
              </w:rPr>
            </w:pPr>
            <w:r>
              <w:rPr>
                <w:rFonts w:hint="default"/>
                <w:sz w:val="18"/>
                <w:szCs w:val="18"/>
              </w:rPr>
              <w:t>（手签）</w:t>
            </w:r>
          </w:p>
        </w:tc>
        <w:tc>
          <w:tcPr>
            <w:tcW w:w="1701" w:type="dxa"/>
            <w:gridSpan w:val="2"/>
            <w:tcBorders>
              <w:top w:val="single" w:color="auto" w:sz="4" w:space="0"/>
              <w:left w:val="nil"/>
              <w:bottom w:val="single" w:color="auto" w:sz="4" w:space="0"/>
              <w:right w:val="single" w:color="auto" w:sz="4" w:space="0"/>
            </w:tcBorders>
            <w:noWrap w:val="0"/>
            <w:vAlign w:val="center"/>
          </w:tcPr>
          <w:p>
            <w:pPr>
              <w:spacing w:line="360" w:lineRule="auto"/>
              <w:jc w:val="center"/>
              <w:rPr>
                <w:sz w:val="18"/>
                <w:szCs w:val="18"/>
              </w:rPr>
            </w:pPr>
          </w:p>
        </w:tc>
        <w:tc>
          <w:tcPr>
            <w:tcW w:w="1164" w:type="dxa"/>
            <w:tcBorders>
              <w:top w:val="single" w:color="auto" w:sz="4" w:space="0"/>
              <w:left w:val="nil"/>
              <w:bottom w:val="single" w:color="auto" w:sz="4" w:space="0"/>
              <w:right w:val="single" w:color="auto" w:sz="4" w:space="0"/>
            </w:tcBorders>
            <w:noWrap w:val="0"/>
            <w:vAlign w:val="center"/>
          </w:tcPr>
          <w:p>
            <w:pPr>
              <w:spacing w:line="360" w:lineRule="auto"/>
              <w:jc w:val="center"/>
              <w:rPr>
                <w:sz w:val="18"/>
                <w:szCs w:val="18"/>
              </w:rPr>
            </w:pPr>
            <w:r>
              <w:rPr>
                <w:rFonts w:hint="default"/>
                <w:sz w:val="18"/>
                <w:szCs w:val="18"/>
              </w:rPr>
              <w:t>加油站陪检人（手签）</w:t>
            </w:r>
          </w:p>
        </w:tc>
        <w:tc>
          <w:tcPr>
            <w:tcW w:w="1009" w:type="dxa"/>
            <w:tcBorders>
              <w:top w:val="single" w:color="auto" w:sz="4" w:space="0"/>
              <w:left w:val="nil"/>
              <w:bottom w:val="single" w:color="auto" w:sz="4" w:space="0"/>
              <w:right w:val="single" w:color="auto" w:sz="4" w:space="0"/>
            </w:tcBorders>
            <w:noWrap w:val="0"/>
            <w:vAlign w:val="center"/>
          </w:tcPr>
          <w:p>
            <w:pPr>
              <w:spacing w:line="360" w:lineRule="auto"/>
              <w:jc w:val="center"/>
              <w:rPr>
                <w:sz w:val="18"/>
                <w:szCs w:val="18"/>
              </w:rPr>
            </w:pPr>
          </w:p>
        </w:tc>
      </w:tr>
    </w:tbl>
    <w:p>
      <w:pPr>
        <w:widowControl/>
        <w:spacing w:afterAutospacing="1"/>
        <w:jc w:val="left"/>
        <w:rPr>
          <w:kern w:val="0"/>
        </w:rPr>
        <w:sectPr>
          <w:footerReference r:id="rId7" w:type="even"/>
          <w:pgSz w:w="11906" w:h="16838"/>
          <w:pgMar w:top="1440" w:right="1797" w:bottom="1440" w:left="1797" w:header="720" w:footer="720" w:gutter="0"/>
          <w:pgNumType w:fmt="numberInDash"/>
          <w:cols w:space="720" w:num="1"/>
          <w:docGrid w:type="lines" w:linePitch="312" w:charSpace="0"/>
        </w:sectPr>
      </w:pPr>
    </w:p>
    <w:p>
      <w:pPr>
        <w:ind w:left="537" w:hanging="357" w:hangingChars="170"/>
        <w:jc w:val="left"/>
        <w:rPr>
          <w:rFonts w:eastAsia="等线"/>
          <w:kern w:val="0"/>
          <w:sz w:val="21"/>
          <w:szCs w:val="21"/>
        </w:rPr>
      </w:pPr>
      <w:r>
        <w:rPr>
          <w:rFonts w:hint="default"/>
          <w:kern w:val="0"/>
        </w:rPr>
        <w:t>B</w:t>
      </w:r>
      <w:r>
        <w:rPr>
          <w:kern w:val="0"/>
        </w:rPr>
        <w:t xml:space="preserve">.2 </w:t>
      </w:r>
      <w:r>
        <w:rPr>
          <w:rFonts w:hint="default"/>
          <w:kern w:val="0"/>
        </w:rPr>
        <w:t>加油站油气回收在线监控系统气液比检测数据记录表参见表B</w:t>
      </w:r>
      <w:r>
        <w:rPr>
          <w:kern w:val="0"/>
        </w:rPr>
        <w:t>.2</w:t>
      </w:r>
      <w:r>
        <w:rPr>
          <w:rFonts w:hint="default"/>
          <w:kern w:val="0"/>
        </w:rPr>
        <w:t>。</w:t>
      </w:r>
    </w:p>
    <w:p>
      <w:pPr>
        <w:spacing w:before="289" w:beforeLines="50"/>
        <w:ind w:left="537" w:hanging="357" w:hangingChars="170"/>
        <w:jc w:val="center"/>
        <w:rPr>
          <w:rFonts w:eastAsia="黑体"/>
          <w:kern w:val="0"/>
        </w:rPr>
      </w:pPr>
      <w:r>
        <w:rPr>
          <w:rFonts w:ascii="Times New Roman" w:hAnsi="Times New Roman" w:eastAsia="黑体"/>
          <w:kern w:val="0"/>
        </w:rPr>
        <w:t>表</w:t>
      </w:r>
      <w:r>
        <w:rPr>
          <w:rFonts w:hint="default" w:eastAsia="黑体"/>
          <w:kern w:val="0"/>
        </w:rPr>
        <w:t>B</w:t>
      </w:r>
      <w:r>
        <w:rPr>
          <w:rFonts w:eastAsia="黑体"/>
          <w:kern w:val="0"/>
        </w:rPr>
        <w:t xml:space="preserve">.2  </w:t>
      </w:r>
      <w:r>
        <w:rPr>
          <w:rFonts w:ascii="Times New Roman" w:hAnsi="Times New Roman" w:eastAsia="黑体"/>
          <w:kern w:val="0"/>
        </w:rPr>
        <w:t>气液比检测数据记录表</w:t>
      </w:r>
    </w:p>
    <w:p>
      <w:pPr>
        <w:spacing w:before="54"/>
        <w:ind w:right="-23" w:firstLine="210" w:firstLineChars="100"/>
        <w:rPr>
          <w:rFonts w:eastAsia="等线"/>
        </w:rPr>
      </w:pPr>
      <w:r>
        <w:tab/>
      </w:r>
      <w:r>
        <w:t xml:space="preserve">      共    页  第    页</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991"/>
        <w:gridCol w:w="758"/>
        <w:gridCol w:w="818"/>
        <w:gridCol w:w="528"/>
        <w:gridCol w:w="830"/>
        <w:gridCol w:w="708"/>
        <w:gridCol w:w="944"/>
        <w:gridCol w:w="757"/>
        <w:gridCol w:w="709"/>
        <w:gridCol w:w="745"/>
        <w:gridCol w:w="71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99" w:hRule="atLeast"/>
          <w:jc w:val="center"/>
        </w:trPr>
        <w:tc>
          <w:tcPr>
            <w:tcW w:w="991" w:type="dxa"/>
            <w:tcBorders>
              <w:top w:val="single" w:color="auto" w:sz="4" w:space="0"/>
              <w:left w:val="single" w:color="auto" w:sz="4" w:space="0"/>
              <w:bottom w:val="single" w:color="auto" w:sz="6" w:space="0"/>
              <w:right w:val="single" w:color="auto" w:sz="6" w:space="0"/>
            </w:tcBorders>
            <w:shd w:val="clear" w:color="auto" w:fill="FFFFFF"/>
            <w:noWrap w:val="0"/>
            <w:vAlign w:val="center"/>
          </w:tcPr>
          <w:p>
            <w:pPr>
              <w:ind w:right="-20"/>
              <w:jc w:val="center"/>
              <w:rPr>
                <w:sz w:val="18"/>
                <w:szCs w:val="18"/>
              </w:rPr>
            </w:pPr>
            <w:r>
              <w:rPr>
                <w:position w:val="-2"/>
                <w:sz w:val="18"/>
                <w:szCs w:val="18"/>
              </w:rPr>
              <w:t>检测设备名称</w:t>
            </w:r>
          </w:p>
        </w:tc>
        <w:tc>
          <w:tcPr>
            <w:tcW w:w="1576" w:type="dxa"/>
            <w:gridSpan w:val="2"/>
            <w:tcBorders>
              <w:top w:val="single" w:color="auto" w:sz="4" w:space="0"/>
              <w:left w:val="single" w:color="auto" w:sz="6" w:space="0"/>
              <w:bottom w:val="single" w:color="auto" w:sz="6" w:space="0"/>
              <w:right w:val="single" w:color="auto" w:sz="6" w:space="0"/>
            </w:tcBorders>
            <w:shd w:val="clear" w:color="auto" w:fill="FFFFFF"/>
            <w:noWrap w:val="0"/>
            <w:vAlign w:val="center"/>
          </w:tcPr>
          <w:p>
            <w:pPr>
              <w:ind w:right="-20"/>
              <w:jc w:val="center"/>
              <w:rPr>
                <w:sz w:val="18"/>
                <w:szCs w:val="18"/>
              </w:rPr>
            </w:pPr>
          </w:p>
        </w:tc>
        <w:tc>
          <w:tcPr>
            <w:tcW w:w="1358" w:type="dxa"/>
            <w:gridSpan w:val="2"/>
            <w:tcBorders>
              <w:top w:val="single" w:color="auto" w:sz="4" w:space="0"/>
              <w:left w:val="single" w:color="auto" w:sz="6" w:space="0"/>
              <w:bottom w:val="single" w:color="auto" w:sz="6" w:space="0"/>
              <w:right w:val="single" w:color="auto" w:sz="6" w:space="0"/>
            </w:tcBorders>
            <w:shd w:val="clear" w:color="auto" w:fill="FFFFFF"/>
            <w:noWrap w:val="0"/>
            <w:vAlign w:val="center"/>
          </w:tcPr>
          <w:p>
            <w:pPr>
              <w:ind w:right="-20"/>
              <w:jc w:val="center"/>
              <w:rPr>
                <w:position w:val="-2"/>
                <w:sz w:val="18"/>
                <w:szCs w:val="18"/>
              </w:rPr>
            </w:pPr>
            <w:r>
              <w:rPr>
                <w:position w:val="-2"/>
                <w:sz w:val="18"/>
                <w:szCs w:val="18"/>
              </w:rPr>
              <w:t>设备状态</w:t>
            </w:r>
          </w:p>
        </w:tc>
        <w:tc>
          <w:tcPr>
            <w:tcW w:w="1652" w:type="dxa"/>
            <w:gridSpan w:val="2"/>
            <w:tcBorders>
              <w:top w:val="single" w:color="auto" w:sz="4" w:space="0"/>
              <w:left w:val="single" w:color="auto" w:sz="6" w:space="0"/>
              <w:bottom w:val="single" w:color="auto" w:sz="6" w:space="0"/>
              <w:right w:val="single" w:color="auto" w:sz="6" w:space="0"/>
            </w:tcBorders>
            <w:shd w:val="clear" w:color="auto" w:fill="FFFFFF"/>
            <w:noWrap w:val="0"/>
            <w:vAlign w:val="center"/>
          </w:tcPr>
          <w:p>
            <w:pPr>
              <w:ind w:right="-20"/>
              <w:jc w:val="center"/>
              <w:rPr>
                <w:sz w:val="18"/>
                <w:szCs w:val="18"/>
              </w:rPr>
            </w:pPr>
          </w:p>
        </w:tc>
        <w:tc>
          <w:tcPr>
            <w:tcW w:w="1466" w:type="dxa"/>
            <w:gridSpan w:val="2"/>
            <w:tcBorders>
              <w:top w:val="single" w:color="auto" w:sz="4" w:space="0"/>
              <w:left w:val="single" w:color="auto" w:sz="6" w:space="0"/>
              <w:bottom w:val="single" w:color="auto" w:sz="6" w:space="0"/>
              <w:right w:val="single" w:color="auto" w:sz="6" w:space="0"/>
            </w:tcBorders>
            <w:shd w:val="clear" w:color="auto" w:fill="FFFFFF"/>
            <w:noWrap w:val="0"/>
            <w:vAlign w:val="center"/>
          </w:tcPr>
          <w:p>
            <w:pPr>
              <w:ind w:right="-20"/>
              <w:jc w:val="center"/>
              <w:rPr>
                <w:position w:val="-2"/>
                <w:sz w:val="18"/>
                <w:szCs w:val="18"/>
              </w:rPr>
            </w:pPr>
            <w:r>
              <w:rPr>
                <w:position w:val="-2"/>
                <w:sz w:val="18"/>
                <w:szCs w:val="18"/>
              </w:rPr>
              <w:t>检定有效期</w:t>
            </w:r>
          </w:p>
        </w:tc>
        <w:tc>
          <w:tcPr>
            <w:tcW w:w="1464" w:type="dxa"/>
            <w:gridSpan w:val="2"/>
            <w:tcBorders>
              <w:top w:val="single" w:color="auto" w:sz="4" w:space="0"/>
              <w:left w:val="single" w:color="auto" w:sz="6" w:space="0"/>
              <w:bottom w:val="single" w:color="auto" w:sz="6" w:space="0"/>
              <w:right w:val="single" w:color="auto" w:sz="4" w:space="0"/>
            </w:tcBorders>
            <w:shd w:val="clear" w:color="auto" w:fill="FFFFFF"/>
            <w:noWrap w:val="0"/>
            <w:vAlign w:val="center"/>
          </w:tcPr>
          <w:p>
            <w:pPr>
              <w:ind w:right="-2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99" w:hRule="atLeast"/>
          <w:jc w:val="center"/>
        </w:trPr>
        <w:tc>
          <w:tcPr>
            <w:tcW w:w="991" w:type="dxa"/>
            <w:tcBorders>
              <w:top w:val="single" w:color="auto" w:sz="6" w:space="0"/>
              <w:left w:val="single" w:color="auto" w:sz="4" w:space="0"/>
              <w:bottom w:val="single" w:color="auto" w:sz="6" w:space="0"/>
              <w:right w:val="single" w:color="auto" w:sz="6" w:space="0"/>
            </w:tcBorders>
            <w:shd w:val="clear" w:color="auto" w:fill="FFFFFF"/>
            <w:noWrap w:val="0"/>
            <w:vAlign w:val="center"/>
          </w:tcPr>
          <w:p>
            <w:pPr>
              <w:ind w:right="-20"/>
              <w:jc w:val="center"/>
              <w:rPr>
                <w:sz w:val="18"/>
                <w:szCs w:val="18"/>
              </w:rPr>
            </w:pPr>
            <w:r>
              <w:rPr>
                <w:position w:val="-2"/>
                <w:sz w:val="18"/>
                <w:szCs w:val="18"/>
              </w:rPr>
              <w:t>设备型号</w:t>
            </w:r>
          </w:p>
        </w:tc>
        <w:tc>
          <w:tcPr>
            <w:tcW w:w="1576" w:type="dxa"/>
            <w:gridSpan w:val="2"/>
            <w:tcBorders>
              <w:top w:val="single" w:color="auto" w:sz="6" w:space="0"/>
              <w:left w:val="single" w:color="auto" w:sz="6" w:space="0"/>
              <w:bottom w:val="single" w:color="auto" w:sz="6" w:space="0"/>
              <w:right w:val="single" w:color="auto" w:sz="6" w:space="0"/>
            </w:tcBorders>
            <w:shd w:val="clear" w:color="auto" w:fill="FFFFFF"/>
            <w:noWrap w:val="0"/>
            <w:vAlign w:val="center"/>
          </w:tcPr>
          <w:p>
            <w:pPr>
              <w:ind w:right="-20"/>
              <w:jc w:val="center"/>
              <w:rPr>
                <w:sz w:val="18"/>
                <w:szCs w:val="18"/>
              </w:rPr>
            </w:pPr>
          </w:p>
        </w:tc>
        <w:tc>
          <w:tcPr>
            <w:tcW w:w="1358" w:type="dxa"/>
            <w:gridSpan w:val="2"/>
            <w:tcBorders>
              <w:top w:val="single" w:color="auto" w:sz="6" w:space="0"/>
              <w:left w:val="single" w:color="auto" w:sz="6" w:space="0"/>
              <w:bottom w:val="single" w:color="auto" w:sz="6" w:space="0"/>
              <w:right w:val="single" w:color="auto" w:sz="6" w:space="0"/>
            </w:tcBorders>
            <w:shd w:val="clear" w:color="auto" w:fill="FFFFFF"/>
            <w:noWrap w:val="0"/>
            <w:vAlign w:val="center"/>
          </w:tcPr>
          <w:p>
            <w:pPr>
              <w:ind w:right="-20"/>
              <w:jc w:val="center"/>
              <w:rPr>
                <w:position w:val="-2"/>
                <w:sz w:val="18"/>
                <w:szCs w:val="18"/>
              </w:rPr>
            </w:pPr>
            <w:r>
              <w:rPr>
                <w:position w:val="-2"/>
                <w:sz w:val="18"/>
                <w:szCs w:val="18"/>
              </w:rPr>
              <w:t>设备编号</w:t>
            </w:r>
          </w:p>
        </w:tc>
        <w:tc>
          <w:tcPr>
            <w:tcW w:w="1652" w:type="dxa"/>
            <w:gridSpan w:val="2"/>
            <w:tcBorders>
              <w:top w:val="single" w:color="auto" w:sz="6" w:space="0"/>
              <w:left w:val="single" w:color="auto" w:sz="6" w:space="0"/>
              <w:bottom w:val="single" w:color="auto" w:sz="6" w:space="0"/>
              <w:right w:val="single" w:color="auto" w:sz="6" w:space="0"/>
            </w:tcBorders>
            <w:shd w:val="clear" w:color="auto" w:fill="FFFFFF"/>
            <w:noWrap w:val="0"/>
            <w:vAlign w:val="center"/>
          </w:tcPr>
          <w:p>
            <w:pPr>
              <w:ind w:right="-20"/>
              <w:jc w:val="center"/>
              <w:rPr>
                <w:sz w:val="18"/>
                <w:szCs w:val="18"/>
              </w:rPr>
            </w:pPr>
          </w:p>
        </w:tc>
        <w:tc>
          <w:tcPr>
            <w:tcW w:w="1466" w:type="dxa"/>
            <w:gridSpan w:val="2"/>
            <w:tcBorders>
              <w:top w:val="single" w:color="auto" w:sz="6" w:space="0"/>
              <w:left w:val="single" w:color="auto" w:sz="6" w:space="0"/>
              <w:bottom w:val="single" w:color="auto" w:sz="6" w:space="0"/>
              <w:right w:val="single" w:color="auto" w:sz="6" w:space="0"/>
            </w:tcBorders>
            <w:shd w:val="clear" w:color="auto" w:fill="FFFFFF"/>
            <w:noWrap w:val="0"/>
            <w:vAlign w:val="center"/>
          </w:tcPr>
          <w:p>
            <w:pPr>
              <w:ind w:right="-20"/>
              <w:jc w:val="center"/>
              <w:rPr>
                <w:position w:val="-2"/>
                <w:sz w:val="18"/>
                <w:szCs w:val="18"/>
              </w:rPr>
            </w:pPr>
            <w:r>
              <w:rPr>
                <w:position w:val="-2"/>
                <w:sz w:val="18"/>
                <w:szCs w:val="18"/>
              </w:rPr>
              <w:t>现场环境温度</w:t>
            </w:r>
          </w:p>
        </w:tc>
        <w:tc>
          <w:tcPr>
            <w:tcW w:w="1464" w:type="dxa"/>
            <w:gridSpan w:val="2"/>
            <w:tcBorders>
              <w:top w:val="single" w:color="auto" w:sz="6" w:space="0"/>
              <w:left w:val="single" w:color="auto" w:sz="6" w:space="0"/>
              <w:bottom w:val="single" w:color="auto" w:sz="6" w:space="0"/>
              <w:right w:val="single" w:color="auto" w:sz="4" w:space="0"/>
            </w:tcBorders>
            <w:shd w:val="clear" w:color="auto" w:fill="FFFFFF"/>
            <w:noWrap w:val="0"/>
            <w:vAlign w:val="center"/>
          </w:tcPr>
          <w:p>
            <w:pPr>
              <w:ind w:right="-2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99" w:hRule="atLeast"/>
          <w:jc w:val="center"/>
        </w:trPr>
        <w:tc>
          <w:tcPr>
            <w:tcW w:w="991" w:type="dxa"/>
            <w:tcBorders>
              <w:top w:val="single" w:color="auto" w:sz="6" w:space="0"/>
              <w:left w:val="single" w:color="auto" w:sz="4" w:space="0"/>
              <w:bottom w:val="single" w:color="auto" w:sz="6" w:space="0"/>
              <w:right w:val="single" w:color="auto" w:sz="6" w:space="0"/>
            </w:tcBorders>
            <w:shd w:val="clear" w:color="auto" w:fill="FFFFFF"/>
            <w:noWrap w:val="0"/>
            <w:vAlign w:val="center"/>
          </w:tcPr>
          <w:p>
            <w:pPr>
              <w:ind w:right="-20"/>
              <w:jc w:val="center"/>
              <w:rPr>
                <w:position w:val="-2"/>
                <w:sz w:val="18"/>
                <w:szCs w:val="18"/>
              </w:rPr>
            </w:pPr>
            <w:r>
              <w:rPr>
                <w:position w:val="-2"/>
                <w:sz w:val="18"/>
                <w:szCs w:val="18"/>
              </w:rPr>
              <w:t>检验依据</w:t>
            </w:r>
          </w:p>
        </w:tc>
        <w:tc>
          <w:tcPr>
            <w:tcW w:w="2934" w:type="dxa"/>
            <w:gridSpan w:val="4"/>
            <w:tcBorders>
              <w:top w:val="single" w:color="auto" w:sz="6" w:space="0"/>
              <w:left w:val="single" w:color="auto" w:sz="6" w:space="0"/>
              <w:bottom w:val="single" w:color="auto" w:sz="6" w:space="0"/>
              <w:right w:val="single" w:color="auto" w:sz="6" w:space="0"/>
            </w:tcBorders>
            <w:shd w:val="clear" w:color="auto" w:fill="FFFFFF"/>
            <w:noWrap w:val="0"/>
            <w:vAlign w:val="center"/>
          </w:tcPr>
          <w:p>
            <w:pPr>
              <w:ind w:right="-20"/>
              <w:jc w:val="center"/>
              <w:rPr>
                <w:sz w:val="18"/>
                <w:szCs w:val="18"/>
              </w:rPr>
            </w:pPr>
            <w:r>
              <w:rPr>
                <w:rFonts w:hint="default"/>
                <w:sz w:val="18"/>
                <w:szCs w:val="18"/>
              </w:rPr>
              <w:t>GB</w:t>
            </w:r>
            <w:r>
              <w:rPr>
                <w:sz w:val="18"/>
                <w:szCs w:val="18"/>
              </w:rPr>
              <w:t> </w:t>
            </w:r>
            <w:r>
              <w:rPr>
                <w:rFonts w:hint="default"/>
                <w:sz w:val="18"/>
                <w:szCs w:val="18"/>
              </w:rPr>
              <w:t>20952</w:t>
            </w:r>
          </w:p>
        </w:tc>
        <w:tc>
          <w:tcPr>
            <w:tcW w:w="1652" w:type="dxa"/>
            <w:gridSpan w:val="2"/>
            <w:tcBorders>
              <w:top w:val="single" w:color="auto" w:sz="6" w:space="0"/>
              <w:left w:val="single" w:color="auto" w:sz="6" w:space="0"/>
              <w:bottom w:val="single" w:color="auto" w:sz="6" w:space="0"/>
              <w:right w:val="single" w:color="auto" w:sz="6" w:space="0"/>
            </w:tcBorders>
            <w:shd w:val="clear" w:color="auto" w:fill="FFFFFF"/>
            <w:noWrap w:val="0"/>
            <w:vAlign w:val="center"/>
          </w:tcPr>
          <w:p>
            <w:pPr>
              <w:ind w:right="-20"/>
              <w:jc w:val="center"/>
              <w:rPr>
                <w:position w:val="-2"/>
                <w:sz w:val="18"/>
                <w:szCs w:val="18"/>
              </w:rPr>
            </w:pPr>
            <w:r>
              <w:rPr>
                <w:position w:val="-2"/>
                <w:sz w:val="18"/>
                <w:szCs w:val="18"/>
              </w:rPr>
              <w:t>检测时间</w:t>
            </w:r>
          </w:p>
        </w:tc>
        <w:tc>
          <w:tcPr>
            <w:tcW w:w="2930" w:type="dxa"/>
            <w:gridSpan w:val="4"/>
            <w:tcBorders>
              <w:top w:val="single" w:color="auto" w:sz="6" w:space="0"/>
              <w:left w:val="single" w:color="auto" w:sz="6" w:space="0"/>
              <w:bottom w:val="single" w:color="auto" w:sz="6" w:space="0"/>
              <w:right w:val="single" w:color="auto" w:sz="4" w:space="0"/>
            </w:tcBorders>
            <w:shd w:val="clear" w:color="auto" w:fill="FFFFFF"/>
            <w:noWrap w:val="0"/>
            <w:vAlign w:val="center"/>
          </w:tcPr>
          <w:p>
            <w:pPr>
              <w:ind w:right="-20"/>
              <w:jc w:val="center"/>
              <w:rPr>
                <w:sz w:val="18"/>
                <w:szCs w:val="18"/>
              </w:rPr>
            </w:pPr>
            <w:r>
              <w:rPr>
                <w:sz w:val="18"/>
                <w:szCs w:val="18"/>
              </w:rPr>
              <w:t>时   分～   时   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991" w:type="dxa"/>
            <w:vMerge w:val="restart"/>
            <w:tcBorders>
              <w:top w:val="single" w:color="auto" w:sz="6" w:space="0"/>
              <w:left w:val="single" w:color="auto" w:sz="4" w:space="0"/>
              <w:bottom w:val="single" w:color="auto" w:sz="6" w:space="0"/>
              <w:right w:val="single" w:color="auto" w:sz="6" w:space="0"/>
            </w:tcBorders>
            <w:shd w:val="clear" w:color="auto" w:fill="FFFFFF"/>
            <w:noWrap w:val="0"/>
            <w:vAlign w:val="center"/>
          </w:tcPr>
          <w:p>
            <w:pPr>
              <w:jc w:val="center"/>
              <w:rPr>
                <w:sz w:val="18"/>
                <w:szCs w:val="18"/>
              </w:rPr>
            </w:pPr>
            <w:r>
              <w:rPr>
                <w:sz w:val="18"/>
                <w:szCs w:val="18"/>
              </w:rPr>
              <w:t>加油枪编号</w:t>
            </w:r>
          </w:p>
        </w:tc>
        <w:tc>
          <w:tcPr>
            <w:tcW w:w="2104" w:type="dxa"/>
            <w:gridSpan w:val="3"/>
            <w:tcBorders>
              <w:top w:val="single" w:color="auto" w:sz="6" w:space="0"/>
              <w:left w:val="single" w:color="auto" w:sz="6" w:space="0"/>
              <w:bottom w:val="single" w:color="auto" w:sz="6" w:space="0"/>
              <w:right w:val="single" w:color="auto" w:sz="6" w:space="0"/>
            </w:tcBorders>
            <w:shd w:val="clear" w:color="auto" w:fill="FFFFFF"/>
            <w:noWrap w:val="0"/>
            <w:vAlign w:val="center"/>
          </w:tcPr>
          <w:p>
            <w:pPr>
              <w:ind w:right="-20"/>
              <w:jc w:val="center"/>
              <w:rPr>
                <w:sz w:val="18"/>
                <w:szCs w:val="18"/>
              </w:rPr>
            </w:pPr>
            <w:r>
              <w:rPr>
                <w:rFonts w:hint="default"/>
                <w:sz w:val="18"/>
                <w:szCs w:val="18"/>
              </w:rPr>
              <w:t>人工方法</w:t>
            </w:r>
          </w:p>
        </w:tc>
        <w:tc>
          <w:tcPr>
            <w:tcW w:w="2482" w:type="dxa"/>
            <w:gridSpan w:val="3"/>
            <w:tcBorders>
              <w:top w:val="single" w:color="auto" w:sz="6" w:space="0"/>
              <w:left w:val="single" w:color="auto" w:sz="6" w:space="0"/>
              <w:bottom w:val="single" w:color="auto" w:sz="6" w:space="0"/>
              <w:right w:val="single" w:color="auto" w:sz="6" w:space="0"/>
            </w:tcBorders>
            <w:shd w:val="clear" w:color="auto" w:fill="FFFFFF"/>
            <w:noWrap w:val="0"/>
            <w:vAlign w:val="center"/>
          </w:tcPr>
          <w:p>
            <w:pPr>
              <w:ind w:right="-20"/>
              <w:jc w:val="center"/>
              <w:rPr>
                <w:sz w:val="18"/>
                <w:szCs w:val="18"/>
              </w:rPr>
            </w:pPr>
            <w:r>
              <w:rPr>
                <w:sz w:val="18"/>
                <w:szCs w:val="18"/>
              </w:rPr>
              <w:t>加油站在线监控系统</w:t>
            </w:r>
          </w:p>
        </w:tc>
        <w:tc>
          <w:tcPr>
            <w:tcW w:w="2930" w:type="dxa"/>
            <w:gridSpan w:val="4"/>
            <w:tcBorders>
              <w:top w:val="single" w:color="auto" w:sz="6" w:space="0"/>
              <w:left w:val="single" w:color="auto" w:sz="6" w:space="0"/>
              <w:bottom w:val="single" w:color="auto" w:sz="6" w:space="0"/>
              <w:right w:val="single" w:color="auto" w:sz="4" w:space="0"/>
            </w:tcBorders>
            <w:shd w:val="clear" w:color="auto" w:fill="FFFFFF"/>
            <w:noWrap w:val="0"/>
            <w:vAlign w:val="center"/>
          </w:tcPr>
          <w:p>
            <w:pPr>
              <w:ind w:right="-20"/>
              <w:jc w:val="center"/>
              <w:rPr>
                <w:sz w:val="18"/>
                <w:szCs w:val="18"/>
              </w:rPr>
            </w:pPr>
            <w:r>
              <w:rPr>
                <w:sz w:val="18"/>
                <w:szCs w:val="18"/>
              </w:rPr>
              <w:t>比对结果</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88" w:hRule="atLeast"/>
          <w:jc w:val="center"/>
        </w:trPr>
        <w:tc>
          <w:tcPr>
            <w:tcW w:w="8507" w:type="dxa"/>
            <w:vMerge w:val="continue"/>
            <w:tcBorders>
              <w:top w:val="single" w:color="auto" w:sz="6" w:space="0"/>
              <w:left w:val="single" w:color="auto" w:sz="4" w:space="0"/>
              <w:bottom w:val="single" w:color="auto" w:sz="6" w:space="0"/>
              <w:right w:val="single" w:color="auto" w:sz="6" w:space="0"/>
            </w:tcBorders>
            <w:shd w:val="clear" w:color="auto" w:fill="auto"/>
            <w:noWrap w:val="0"/>
            <w:vAlign w:val="center"/>
          </w:tcPr>
          <w:p>
            <w:pPr>
              <w:widowControl/>
              <w:jc w:val="left"/>
              <w:rPr>
                <w:rFonts w:eastAsia="等线"/>
                <w:sz w:val="18"/>
                <w:szCs w:val="18"/>
              </w:rPr>
            </w:pPr>
          </w:p>
        </w:tc>
        <w:tc>
          <w:tcPr>
            <w:tcW w:w="758"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ind w:right="-20"/>
              <w:jc w:val="center"/>
              <w:rPr>
                <w:sz w:val="18"/>
                <w:szCs w:val="18"/>
              </w:rPr>
            </w:pPr>
            <w:r>
              <w:rPr>
                <w:sz w:val="18"/>
                <w:szCs w:val="18"/>
              </w:rPr>
              <w:t>回气量（L）</w:t>
            </w:r>
          </w:p>
        </w:tc>
        <w:tc>
          <w:tcPr>
            <w:tcW w:w="818"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ind w:right="-20"/>
              <w:jc w:val="center"/>
              <w:rPr>
                <w:sz w:val="18"/>
                <w:szCs w:val="18"/>
              </w:rPr>
            </w:pPr>
            <w:r>
              <w:rPr>
                <w:sz w:val="18"/>
                <w:szCs w:val="18"/>
              </w:rPr>
              <w:t>加油量（L）</w:t>
            </w:r>
          </w:p>
        </w:tc>
        <w:tc>
          <w:tcPr>
            <w:tcW w:w="528"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ind w:right="-20"/>
              <w:jc w:val="center"/>
              <w:rPr>
                <w:sz w:val="18"/>
                <w:szCs w:val="18"/>
              </w:rPr>
            </w:pPr>
            <w:r>
              <w:rPr>
                <w:sz w:val="18"/>
                <w:szCs w:val="18"/>
              </w:rPr>
              <w:t>A/L</w:t>
            </w:r>
          </w:p>
        </w:tc>
        <w:tc>
          <w:tcPr>
            <w:tcW w:w="830"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ind w:right="-20"/>
              <w:jc w:val="center"/>
              <w:rPr>
                <w:sz w:val="18"/>
                <w:szCs w:val="18"/>
              </w:rPr>
            </w:pPr>
            <w:r>
              <w:rPr>
                <w:sz w:val="18"/>
                <w:szCs w:val="18"/>
              </w:rPr>
              <w:t>回气量（L）</w:t>
            </w:r>
          </w:p>
        </w:tc>
        <w:tc>
          <w:tcPr>
            <w:tcW w:w="708"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ind w:right="-20"/>
              <w:jc w:val="center"/>
              <w:rPr>
                <w:sz w:val="18"/>
                <w:szCs w:val="18"/>
              </w:rPr>
            </w:pPr>
            <w:r>
              <w:rPr>
                <w:sz w:val="18"/>
                <w:szCs w:val="18"/>
              </w:rPr>
              <w:t>加油量（L）</w:t>
            </w:r>
          </w:p>
        </w:tc>
        <w:tc>
          <w:tcPr>
            <w:tcW w:w="944"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ind w:right="-20"/>
              <w:jc w:val="center"/>
              <w:rPr>
                <w:sz w:val="18"/>
                <w:szCs w:val="18"/>
              </w:rPr>
            </w:pPr>
            <w:r>
              <w:rPr>
                <w:sz w:val="18"/>
                <w:szCs w:val="18"/>
              </w:rPr>
              <w:t>A/L</w:t>
            </w:r>
          </w:p>
        </w:tc>
        <w:tc>
          <w:tcPr>
            <w:tcW w:w="757"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ind w:right="-20"/>
              <w:jc w:val="center"/>
              <w:rPr>
                <w:sz w:val="18"/>
                <w:szCs w:val="18"/>
              </w:rPr>
            </w:pPr>
            <w:r>
              <w:rPr>
                <w:sz w:val="18"/>
                <w:szCs w:val="18"/>
              </w:rPr>
              <w:t>加油量</w:t>
            </w:r>
          </w:p>
          <w:p>
            <w:pPr>
              <w:ind w:right="-20"/>
              <w:jc w:val="center"/>
              <w:rPr>
                <w:sz w:val="18"/>
                <w:szCs w:val="18"/>
              </w:rPr>
            </w:pPr>
            <w:r>
              <w:rPr>
                <w:sz w:val="18"/>
                <w:szCs w:val="18"/>
              </w:rPr>
              <w:t>相对误差</w:t>
            </w:r>
            <w:r>
              <w:rPr>
                <w:rFonts w:hint="default"/>
                <w:sz w:val="18"/>
                <w:szCs w:val="18"/>
                <w:vertAlign w:val="superscript"/>
              </w:rPr>
              <w:t>1</w:t>
            </w:r>
          </w:p>
        </w:tc>
        <w:tc>
          <w:tcPr>
            <w:tcW w:w="709"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ind w:right="-20"/>
              <w:jc w:val="center"/>
              <w:rPr>
                <w:sz w:val="18"/>
                <w:szCs w:val="18"/>
              </w:rPr>
            </w:pPr>
            <w:r>
              <w:rPr>
                <w:sz w:val="18"/>
                <w:szCs w:val="18"/>
              </w:rPr>
              <w:t>是否</w:t>
            </w:r>
          </w:p>
          <w:p>
            <w:pPr>
              <w:ind w:right="-20"/>
              <w:jc w:val="center"/>
              <w:rPr>
                <w:sz w:val="18"/>
                <w:szCs w:val="18"/>
              </w:rPr>
            </w:pPr>
            <w:r>
              <w:rPr>
                <w:sz w:val="18"/>
                <w:szCs w:val="18"/>
              </w:rPr>
              <w:t>达标</w:t>
            </w:r>
          </w:p>
        </w:tc>
        <w:tc>
          <w:tcPr>
            <w:tcW w:w="745" w:type="dxa"/>
            <w:tcBorders>
              <w:top w:val="single" w:color="auto" w:sz="6" w:space="0"/>
              <w:left w:val="single" w:color="auto" w:sz="6" w:space="0"/>
              <w:bottom w:val="single" w:color="auto" w:sz="6" w:space="0"/>
              <w:right w:val="single" w:color="auto" w:sz="4" w:space="0"/>
            </w:tcBorders>
            <w:shd w:val="clear" w:color="auto" w:fill="FFFFFF"/>
            <w:noWrap w:val="0"/>
            <w:vAlign w:val="center"/>
          </w:tcPr>
          <w:p>
            <w:pPr>
              <w:ind w:right="-20"/>
              <w:jc w:val="center"/>
              <w:rPr>
                <w:sz w:val="18"/>
                <w:szCs w:val="18"/>
              </w:rPr>
            </w:pPr>
            <w:r>
              <w:rPr>
                <w:sz w:val="18"/>
                <w:szCs w:val="18"/>
              </w:rPr>
              <w:t>A/L绝对误差</w:t>
            </w:r>
            <w:r>
              <w:rPr>
                <w:rFonts w:hint="default"/>
                <w:sz w:val="18"/>
                <w:szCs w:val="18"/>
                <w:vertAlign w:val="superscript"/>
              </w:rPr>
              <w:t>2</w:t>
            </w:r>
          </w:p>
        </w:tc>
        <w:tc>
          <w:tcPr>
            <w:tcW w:w="719" w:type="dxa"/>
            <w:tcBorders>
              <w:top w:val="single" w:color="auto" w:sz="6" w:space="0"/>
              <w:left w:val="nil"/>
              <w:bottom w:val="single" w:color="auto" w:sz="6" w:space="0"/>
              <w:right w:val="single" w:color="auto" w:sz="4" w:space="0"/>
            </w:tcBorders>
            <w:shd w:val="clear" w:color="auto" w:fill="FFFFFF"/>
            <w:noWrap w:val="0"/>
            <w:vAlign w:val="center"/>
          </w:tcPr>
          <w:p>
            <w:pPr>
              <w:ind w:right="-20"/>
              <w:jc w:val="center"/>
              <w:rPr>
                <w:sz w:val="18"/>
                <w:szCs w:val="18"/>
              </w:rPr>
            </w:pPr>
            <w:r>
              <w:rPr>
                <w:sz w:val="18"/>
                <w:szCs w:val="18"/>
              </w:rPr>
              <w:t>是否</w:t>
            </w:r>
          </w:p>
          <w:p>
            <w:pPr>
              <w:ind w:right="-20"/>
              <w:jc w:val="center"/>
              <w:rPr>
                <w:sz w:val="18"/>
                <w:szCs w:val="18"/>
              </w:rPr>
            </w:pPr>
            <w:r>
              <w:rPr>
                <w:sz w:val="18"/>
                <w:szCs w:val="18"/>
              </w:rPr>
              <w:t>达标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0" w:hRule="atLeast"/>
          <w:jc w:val="center"/>
        </w:trPr>
        <w:tc>
          <w:tcPr>
            <w:tcW w:w="991" w:type="dxa"/>
            <w:vMerge w:val="restart"/>
            <w:tcBorders>
              <w:top w:val="single" w:color="auto" w:sz="6" w:space="0"/>
              <w:left w:val="single" w:color="auto" w:sz="4" w:space="0"/>
              <w:bottom w:val="single" w:color="auto" w:sz="6" w:space="0"/>
              <w:right w:val="single" w:color="auto" w:sz="6" w:space="0"/>
            </w:tcBorders>
            <w:shd w:val="clear" w:color="auto" w:fill="FFFFFF"/>
            <w:noWrap w:val="0"/>
            <w:vAlign w:val="center"/>
          </w:tcPr>
          <w:p>
            <w:pPr>
              <w:ind w:right="-20"/>
              <w:jc w:val="center"/>
              <w:rPr>
                <w:sz w:val="18"/>
                <w:szCs w:val="18"/>
              </w:rPr>
            </w:pPr>
          </w:p>
        </w:tc>
        <w:tc>
          <w:tcPr>
            <w:tcW w:w="758"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ind w:right="-20"/>
              <w:jc w:val="center"/>
              <w:rPr>
                <w:sz w:val="18"/>
                <w:szCs w:val="18"/>
              </w:rPr>
            </w:pPr>
          </w:p>
        </w:tc>
        <w:tc>
          <w:tcPr>
            <w:tcW w:w="818"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ind w:right="-20"/>
              <w:jc w:val="center"/>
              <w:rPr>
                <w:sz w:val="18"/>
                <w:szCs w:val="18"/>
              </w:rPr>
            </w:pPr>
          </w:p>
        </w:tc>
        <w:tc>
          <w:tcPr>
            <w:tcW w:w="528"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ind w:right="-20"/>
              <w:jc w:val="center"/>
              <w:rPr>
                <w:sz w:val="18"/>
                <w:szCs w:val="18"/>
              </w:rPr>
            </w:pPr>
          </w:p>
        </w:tc>
        <w:tc>
          <w:tcPr>
            <w:tcW w:w="830"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ind w:right="-20"/>
              <w:jc w:val="center"/>
              <w:rPr>
                <w:sz w:val="18"/>
                <w:szCs w:val="18"/>
              </w:rPr>
            </w:pPr>
          </w:p>
        </w:tc>
        <w:tc>
          <w:tcPr>
            <w:tcW w:w="708"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ind w:right="-20"/>
              <w:jc w:val="center"/>
              <w:rPr>
                <w:sz w:val="18"/>
                <w:szCs w:val="18"/>
              </w:rPr>
            </w:pPr>
          </w:p>
        </w:tc>
        <w:tc>
          <w:tcPr>
            <w:tcW w:w="944" w:type="dxa"/>
            <w:tcBorders>
              <w:top w:val="single" w:color="auto" w:sz="6" w:space="0"/>
              <w:left w:val="single" w:color="auto" w:sz="6" w:space="0"/>
              <w:bottom w:val="single" w:color="auto" w:sz="4" w:space="0"/>
              <w:right w:val="single" w:color="auto" w:sz="6" w:space="0"/>
            </w:tcBorders>
            <w:shd w:val="clear" w:color="auto" w:fill="FFFFFF"/>
            <w:noWrap w:val="0"/>
            <w:vAlign w:val="center"/>
          </w:tcPr>
          <w:p>
            <w:pPr>
              <w:ind w:right="-20"/>
              <w:jc w:val="center"/>
              <w:rPr>
                <w:sz w:val="18"/>
                <w:szCs w:val="18"/>
              </w:rPr>
            </w:pPr>
          </w:p>
        </w:tc>
        <w:tc>
          <w:tcPr>
            <w:tcW w:w="757" w:type="dxa"/>
            <w:tcBorders>
              <w:top w:val="single" w:color="auto" w:sz="6" w:space="0"/>
              <w:left w:val="single" w:color="auto" w:sz="6" w:space="0"/>
              <w:bottom w:val="single" w:color="auto" w:sz="4" w:space="0"/>
              <w:right w:val="single" w:color="auto" w:sz="6" w:space="0"/>
            </w:tcBorders>
            <w:shd w:val="clear" w:color="auto" w:fill="FFFFFF"/>
            <w:noWrap w:val="0"/>
            <w:vAlign w:val="center"/>
          </w:tcPr>
          <w:p>
            <w:pPr>
              <w:ind w:right="-20"/>
              <w:jc w:val="center"/>
              <w:rPr>
                <w:sz w:val="18"/>
                <w:szCs w:val="18"/>
              </w:rPr>
            </w:pPr>
          </w:p>
        </w:tc>
        <w:tc>
          <w:tcPr>
            <w:tcW w:w="709" w:type="dxa"/>
            <w:tcBorders>
              <w:top w:val="single" w:color="auto" w:sz="6" w:space="0"/>
              <w:left w:val="single" w:color="auto" w:sz="6" w:space="0"/>
              <w:bottom w:val="single" w:color="auto" w:sz="4" w:space="0"/>
              <w:right w:val="single" w:color="auto" w:sz="6" w:space="0"/>
            </w:tcBorders>
            <w:shd w:val="clear" w:color="auto" w:fill="FFFFFF"/>
            <w:noWrap w:val="0"/>
            <w:vAlign w:val="center"/>
          </w:tcPr>
          <w:p>
            <w:pPr>
              <w:ind w:right="-20"/>
              <w:jc w:val="center"/>
              <w:rPr>
                <w:sz w:val="18"/>
                <w:szCs w:val="18"/>
              </w:rPr>
            </w:pPr>
          </w:p>
        </w:tc>
        <w:tc>
          <w:tcPr>
            <w:tcW w:w="745" w:type="dxa"/>
            <w:tcBorders>
              <w:top w:val="single" w:color="auto" w:sz="6" w:space="0"/>
              <w:left w:val="single" w:color="auto" w:sz="6" w:space="0"/>
              <w:bottom w:val="single" w:color="auto" w:sz="4" w:space="0"/>
              <w:right w:val="single" w:color="auto" w:sz="6" w:space="0"/>
            </w:tcBorders>
            <w:shd w:val="clear" w:color="auto" w:fill="FFFFFF"/>
            <w:noWrap w:val="0"/>
            <w:vAlign w:val="center"/>
          </w:tcPr>
          <w:p>
            <w:pPr>
              <w:ind w:right="-20"/>
              <w:jc w:val="center"/>
              <w:rPr>
                <w:sz w:val="18"/>
                <w:szCs w:val="18"/>
              </w:rPr>
            </w:pPr>
          </w:p>
        </w:tc>
        <w:tc>
          <w:tcPr>
            <w:tcW w:w="719" w:type="dxa"/>
            <w:tcBorders>
              <w:top w:val="single" w:color="auto" w:sz="6" w:space="0"/>
              <w:left w:val="single" w:color="auto" w:sz="6" w:space="0"/>
              <w:bottom w:val="single" w:color="auto" w:sz="4" w:space="0"/>
              <w:right w:val="single" w:color="auto" w:sz="4" w:space="0"/>
            </w:tcBorders>
            <w:shd w:val="clear" w:color="auto" w:fill="FFFFFF"/>
            <w:noWrap w:val="0"/>
            <w:vAlign w:val="center"/>
          </w:tcPr>
          <w:p>
            <w:pPr>
              <w:ind w:right="-2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0" w:hRule="atLeast"/>
          <w:jc w:val="center"/>
        </w:trPr>
        <w:tc>
          <w:tcPr>
            <w:tcW w:w="8507" w:type="dxa"/>
            <w:vMerge w:val="continue"/>
            <w:tcBorders>
              <w:top w:val="single" w:color="auto" w:sz="6" w:space="0"/>
              <w:left w:val="single" w:color="auto" w:sz="4" w:space="0"/>
              <w:bottom w:val="single" w:color="auto" w:sz="6" w:space="0"/>
              <w:right w:val="single" w:color="auto" w:sz="6" w:space="0"/>
            </w:tcBorders>
            <w:shd w:val="clear" w:color="auto" w:fill="auto"/>
            <w:noWrap w:val="0"/>
            <w:vAlign w:val="center"/>
          </w:tcPr>
          <w:p>
            <w:pPr>
              <w:widowControl/>
              <w:jc w:val="left"/>
              <w:rPr>
                <w:rFonts w:eastAsia="等线"/>
                <w:sz w:val="18"/>
                <w:szCs w:val="18"/>
              </w:rPr>
            </w:pPr>
          </w:p>
        </w:tc>
        <w:tc>
          <w:tcPr>
            <w:tcW w:w="758"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ind w:right="-20"/>
              <w:jc w:val="center"/>
              <w:rPr>
                <w:sz w:val="18"/>
                <w:szCs w:val="18"/>
              </w:rPr>
            </w:pPr>
          </w:p>
        </w:tc>
        <w:tc>
          <w:tcPr>
            <w:tcW w:w="818"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ind w:right="-20"/>
              <w:jc w:val="center"/>
              <w:rPr>
                <w:sz w:val="18"/>
                <w:szCs w:val="18"/>
              </w:rPr>
            </w:pPr>
          </w:p>
        </w:tc>
        <w:tc>
          <w:tcPr>
            <w:tcW w:w="528"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ind w:right="-20"/>
              <w:jc w:val="center"/>
              <w:rPr>
                <w:sz w:val="18"/>
                <w:szCs w:val="18"/>
              </w:rPr>
            </w:pPr>
          </w:p>
        </w:tc>
        <w:tc>
          <w:tcPr>
            <w:tcW w:w="830"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ind w:right="-20"/>
              <w:jc w:val="center"/>
              <w:rPr>
                <w:sz w:val="18"/>
                <w:szCs w:val="18"/>
              </w:rPr>
            </w:pPr>
          </w:p>
        </w:tc>
        <w:tc>
          <w:tcPr>
            <w:tcW w:w="708"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ind w:right="-20"/>
              <w:jc w:val="center"/>
              <w:rPr>
                <w:sz w:val="18"/>
                <w:szCs w:val="18"/>
              </w:rPr>
            </w:pPr>
          </w:p>
        </w:tc>
        <w:tc>
          <w:tcPr>
            <w:tcW w:w="944"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ind w:right="-20"/>
              <w:jc w:val="center"/>
              <w:rPr>
                <w:sz w:val="18"/>
                <w:szCs w:val="18"/>
              </w:rPr>
            </w:pPr>
          </w:p>
        </w:tc>
        <w:tc>
          <w:tcPr>
            <w:tcW w:w="757" w:type="dxa"/>
            <w:tcBorders>
              <w:top w:val="single" w:color="auto" w:sz="4" w:space="0"/>
              <w:left w:val="single" w:color="auto" w:sz="6" w:space="0"/>
              <w:bottom w:val="single" w:color="auto" w:sz="4" w:space="0"/>
              <w:right w:val="single" w:color="auto" w:sz="6" w:space="0"/>
            </w:tcBorders>
            <w:shd w:val="clear" w:color="auto" w:fill="FFFFFF"/>
            <w:noWrap w:val="0"/>
            <w:vAlign w:val="center"/>
          </w:tcPr>
          <w:p>
            <w:pPr>
              <w:ind w:right="-20"/>
              <w:jc w:val="center"/>
              <w:rPr>
                <w:sz w:val="18"/>
                <w:szCs w:val="18"/>
              </w:rPr>
            </w:pPr>
          </w:p>
        </w:tc>
        <w:tc>
          <w:tcPr>
            <w:tcW w:w="709" w:type="dxa"/>
            <w:tcBorders>
              <w:top w:val="single" w:color="auto" w:sz="4" w:space="0"/>
              <w:left w:val="single" w:color="auto" w:sz="6" w:space="0"/>
              <w:bottom w:val="single" w:color="auto" w:sz="4" w:space="0"/>
              <w:right w:val="single" w:color="auto" w:sz="6" w:space="0"/>
            </w:tcBorders>
            <w:shd w:val="clear" w:color="auto" w:fill="FFFFFF"/>
            <w:noWrap w:val="0"/>
            <w:vAlign w:val="center"/>
          </w:tcPr>
          <w:p>
            <w:pPr>
              <w:ind w:right="-20"/>
              <w:jc w:val="center"/>
              <w:rPr>
                <w:sz w:val="18"/>
                <w:szCs w:val="18"/>
              </w:rPr>
            </w:pPr>
          </w:p>
        </w:tc>
        <w:tc>
          <w:tcPr>
            <w:tcW w:w="745" w:type="dxa"/>
            <w:tcBorders>
              <w:top w:val="single" w:color="auto" w:sz="4" w:space="0"/>
              <w:left w:val="single" w:color="auto" w:sz="6" w:space="0"/>
              <w:bottom w:val="single" w:color="auto" w:sz="4" w:space="0"/>
              <w:right w:val="single" w:color="auto" w:sz="6" w:space="0"/>
            </w:tcBorders>
            <w:shd w:val="clear" w:color="auto" w:fill="FFFFFF"/>
            <w:noWrap w:val="0"/>
            <w:vAlign w:val="center"/>
          </w:tcPr>
          <w:p>
            <w:pPr>
              <w:jc w:val="center"/>
              <w:rPr>
                <w:sz w:val="18"/>
                <w:szCs w:val="18"/>
              </w:rPr>
            </w:pPr>
          </w:p>
        </w:tc>
        <w:tc>
          <w:tcPr>
            <w:tcW w:w="719" w:type="dxa"/>
            <w:tcBorders>
              <w:top w:val="single" w:color="auto" w:sz="4" w:space="0"/>
              <w:left w:val="single" w:color="auto" w:sz="6" w:space="0"/>
              <w:bottom w:val="single" w:color="auto" w:sz="4" w:space="0"/>
              <w:right w:val="single" w:color="auto" w:sz="4" w:space="0"/>
            </w:tcBorders>
            <w:shd w:val="clear" w:color="auto" w:fill="FFFFFF"/>
            <w:noWrap w:val="0"/>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0" w:hRule="atLeast"/>
          <w:jc w:val="center"/>
        </w:trPr>
        <w:tc>
          <w:tcPr>
            <w:tcW w:w="8507" w:type="dxa"/>
            <w:vMerge w:val="continue"/>
            <w:tcBorders>
              <w:top w:val="single" w:color="auto" w:sz="6" w:space="0"/>
              <w:left w:val="single" w:color="auto" w:sz="4" w:space="0"/>
              <w:bottom w:val="single" w:color="auto" w:sz="6" w:space="0"/>
              <w:right w:val="single" w:color="auto" w:sz="6" w:space="0"/>
            </w:tcBorders>
            <w:shd w:val="clear" w:color="auto" w:fill="auto"/>
            <w:noWrap w:val="0"/>
            <w:vAlign w:val="center"/>
          </w:tcPr>
          <w:p>
            <w:pPr>
              <w:widowControl/>
              <w:jc w:val="left"/>
              <w:rPr>
                <w:rFonts w:eastAsia="等线"/>
                <w:sz w:val="18"/>
                <w:szCs w:val="18"/>
              </w:rPr>
            </w:pPr>
          </w:p>
        </w:tc>
        <w:tc>
          <w:tcPr>
            <w:tcW w:w="758"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ind w:right="-20"/>
              <w:jc w:val="center"/>
              <w:rPr>
                <w:sz w:val="18"/>
                <w:szCs w:val="18"/>
              </w:rPr>
            </w:pPr>
          </w:p>
        </w:tc>
        <w:tc>
          <w:tcPr>
            <w:tcW w:w="818"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ind w:right="-20"/>
              <w:jc w:val="center"/>
              <w:rPr>
                <w:sz w:val="18"/>
                <w:szCs w:val="18"/>
              </w:rPr>
            </w:pPr>
          </w:p>
        </w:tc>
        <w:tc>
          <w:tcPr>
            <w:tcW w:w="528"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ind w:right="-20"/>
              <w:jc w:val="center"/>
              <w:rPr>
                <w:sz w:val="18"/>
                <w:szCs w:val="18"/>
              </w:rPr>
            </w:pPr>
          </w:p>
        </w:tc>
        <w:tc>
          <w:tcPr>
            <w:tcW w:w="830"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ind w:right="-20"/>
              <w:jc w:val="center"/>
              <w:rPr>
                <w:sz w:val="18"/>
                <w:szCs w:val="18"/>
              </w:rPr>
            </w:pPr>
          </w:p>
        </w:tc>
        <w:tc>
          <w:tcPr>
            <w:tcW w:w="708"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ind w:right="-20"/>
              <w:jc w:val="center"/>
              <w:rPr>
                <w:sz w:val="18"/>
                <w:szCs w:val="18"/>
              </w:rPr>
            </w:pPr>
          </w:p>
        </w:tc>
        <w:tc>
          <w:tcPr>
            <w:tcW w:w="944" w:type="dxa"/>
            <w:tcBorders>
              <w:top w:val="single" w:color="auto" w:sz="6" w:space="0"/>
              <w:left w:val="single" w:color="auto" w:sz="6" w:space="0"/>
              <w:bottom w:val="single" w:color="auto" w:sz="4" w:space="0"/>
              <w:right w:val="single" w:color="auto" w:sz="6" w:space="0"/>
            </w:tcBorders>
            <w:shd w:val="clear" w:color="auto" w:fill="FFFFFF"/>
            <w:noWrap w:val="0"/>
            <w:vAlign w:val="center"/>
          </w:tcPr>
          <w:p>
            <w:pPr>
              <w:ind w:right="-20"/>
              <w:jc w:val="center"/>
              <w:rPr>
                <w:sz w:val="18"/>
                <w:szCs w:val="18"/>
              </w:rPr>
            </w:pPr>
          </w:p>
        </w:tc>
        <w:tc>
          <w:tcPr>
            <w:tcW w:w="757" w:type="dxa"/>
            <w:tcBorders>
              <w:top w:val="single" w:color="auto" w:sz="4" w:space="0"/>
              <w:left w:val="single" w:color="auto" w:sz="6" w:space="0"/>
              <w:bottom w:val="single" w:color="auto" w:sz="4" w:space="0"/>
              <w:right w:val="single" w:color="auto" w:sz="6" w:space="0"/>
            </w:tcBorders>
            <w:shd w:val="clear" w:color="auto" w:fill="FFFFFF"/>
            <w:noWrap w:val="0"/>
            <w:vAlign w:val="center"/>
          </w:tcPr>
          <w:p>
            <w:pPr>
              <w:ind w:right="-20"/>
              <w:jc w:val="center"/>
              <w:rPr>
                <w:sz w:val="18"/>
                <w:szCs w:val="18"/>
              </w:rPr>
            </w:pPr>
          </w:p>
        </w:tc>
        <w:tc>
          <w:tcPr>
            <w:tcW w:w="709" w:type="dxa"/>
            <w:tcBorders>
              <w:top w:val="single" w:color="auto" w:sz="4" w:space="0"/>
              <w:left w:val="single" w:color="auto" w:sz="6" w:space="0"/>
              <w:bottom w:val="single" w:color="auto" w:sz="4" w:space="0"/>
              <w:right w:val="single" w:color="auto" w:sz="6" w:space="0"/>
            </w:tcBorders>
            <w:shd w:val="clear" w:color="auto" w:fill="FFFFFF"/>
            <w:noWrap w:val="0"/>
            <w:vAlign w:val="center"/>
          </w:tcPr>
          <w:p>
            <w:pPr>
              <w:ind w:right="-20"/>
              <w:jc w:val="center"/>
              <w:rPr>
                <w:sz w:val="18"/>
                <w:szCs w:val="18"/>
              </w:rPr>
            </w:pPr>
          </w:p>
        </w:tc>
        <w:tc>
          <w:tcPr>
            <w:tcW w:w="745" w:type="dxa"/>
            <w:tcBorders>
              <w:top w:val="single" w:color="auto" w:sz="4" w:space="0"/>
              <w:left w:val="single" w:color="auto" w:sz="6" w:space="0"/>
              <w:bottom w:val="single" w:color="auto" w:sz="4" w:space="0"/>
              <w:right w:val="single" w:color="auto" w:sz="6" w:space="0"/>
            </w:tcBorders>
            <w:shd w:val="clear" w:color="auto" w:fill="FFFFFF"/>
            <w:noWrap w:val="0"/>
            <w:vAlign w:val="center"/>
          </w:tcPr>
          <w:p>
            <w:pPr>
              <w:jc w:val="center"/>
              <w:rPr>
                <w:sz w:val="18"/>
                <w:szCs w:val="18"/>
              </w:rPr>
            </w:pPr>
          </w:p>
        </w:tc>
        <w:tc>
          <w:tcPr>
            <w:tcW w:w="719" w:type="dxa"/>
            <w:tcBorders>
              <w:top w:val="single" w:color="auto" w:sz="4" w:space="0"/>
              <w:left w:val="single" w:color="auto" w:sz="6" w:space="0"/>
              <w:bottom w:val="single" w:color="auto" w:sz="4" w:space="0"/>
              <w:right w:val="single" w:color="auto" w:sz="4" w:space="0"/>
            </w:tcBorders>
            <w:shd w:val="clear" w:color="auto" w:fill="FFFFFF"/>
            <w:noWrap w:val="0"/>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0" w:hRule="atLeast"/>
          <w:jc w:val="center"/>
        </w:trPr>
        <w:tc>
          <w:tcPr>
            <w:tcW w:w="991" w:type="dxa"/>
            <w:vMerge w:val="restart"/>
            <w:tcBorders>
              <w:top w:val="single" w:color="auto" w:sz="6" w:space="0"/>
              <w:left w:val="single" w:color="auto" w:sz="4" w:space="0"/>
              <w:bottom w:val="single" w:color="auto" w:sz="6" w:space="0"/>
              <w:right w:val="single" w:color="auto" w:sz="6" w:space="0"/>
            </w:tcBorders>
            <w:shd w:val="clear" w:color="auto" w:fill="FFFFFF"/>
            <w:noWrap w:val="0"/>
            <w:vAlign w:val="center"/>
          </w:tcPr>
          <w:p>
            <w:pPr>
              <w:ind w:right="-20"/>
              <w:jc w:val="center"/>
              <w:rPr>
                <w:sz w:val="18"/>
                <w:szCs w:val="18"/>
              </w:rPr>
            </w:pPr>
          </w:p>
        </w:tc>
        <w:tc>
          <w:tcPr>
            <w:tcW w:w="758"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ind w:right="-20"/>
              <w:jc w:val="center"/>
              <w:rPr>
                <w:sz w:val="18"/>
                <w:szCs w:val="18"/>
              </w:rPr>
            </w:pPr>
          </w:p>
        </w:tc>
        <w:tc>
          <w:tcPr>
            <w:tcW w:w="818"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ind w:right="-20"/>
              <w:jc w:val="center"/>
              <w:rPr>
                <w:sz w:val="18"/>
                <w:szCs w:val="18"/>
              </w:rPr>
            </w:pPr>
          </w:p>
        </w:tc>
        <w:tc>
          <w:tcPr>
            <w:tcW w:w="528"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ind w:right="-20"/>
              <w:jc w:val="center"/>
              <w:rPr>
                <w:sz w:val="18"/>
                <w:szCs w:val="18"/>
              </w:rPr>
            </w:pPr>
          </w:p>
        </w:tc>
        <w:tc>
          <w:tcPr>
            <w:tcW w:w="830"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ind w:right="-20"/>
              <w:jc w:val="center"/>
              <w:rPr>
                <w:sz w:val="18"/>
                <w:szCs w:val="18"/>
              </w:rPr>
            </w:pPr>
          </w:p>
        </w:tc>
        <w:tc>
          <w:tcPr>
            <w:tcW w:w="708"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ind w:right="-20"/>
              <w:jc w:val="center"/>
              <w:rPr>
                <w:sz w:val="18"/>
                <w:szCs w:val="18"/>
              </w:rPr>
            </w:pPr>
          </w:p>
        </w:tc>
        <w:tc>
          <w:tcPr>
            <w:tcW w:w="944"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ind w:right="-20"/>
              <w:jc w:val="center"/>
              <w:rPr>
                <w:sz w:val="18"/>
                <w:szCs w:val="18"/>
              </w:rPr>
            </w:pPr>
          </w:p>
        </w:tc>
        <w:tc>
          <w:tcPr>
            <w:tcW w:w="757" w:type="dxa"/>
            <w:tcBorders>
              <w:top w:val="single" w:color="auto" w:sz="6" w:space="0"/>
              <w:left w:val="single" w:color="auto" w:sz="6" w:space="0"/>
              <w:bottom w:val="single" w:color="auto" w:sz="4" w:space="0"/>
              <w:right w:val="single" w:color="auto" w:sz="6" w:space="0"/>
            </w:tcBorders>
            <w:shd w:val="clear" w:color="auto" w:fill="FFFFFF"/>
            <w:noWrap w:val="0"/>
            <w:vAlign w:val="center"/>
          </w:tcPr>
          <w:p>
            <w:pPr>
              <w:ind w:right="-20"/>
              <w:jc w:val="center"/>
              <w:rPr>
                <w:sz w:val="18"/>
                <w:szCs w:val="18"/>
              </w:rPr>
            </w:pPr>
          </w:p>
        </w:tc>
        <w:tc>
          <w:tcPr>
            <w:tcW w:w="709" w:type="dxa"/>
            <w:tcBorders>
              <w:top w:val="single" w:color="auto" w:sz="6" w:space="0"/>
              <w:left w:val="single" w:color="auto" w:sz="6" w:space="0"/>
              <w:bottom w:val="single" w:color="auto" w:sz="4" w:space="0"/>
              <w:right w:val="single" w:color="auto" w:sz="6" w:space="0"/>
            </w:tcBorders>
            <w:shd w:val="clear" w:color="auto" w:fill="FFFFFF"/>
            <w:noWrap w:val="0"/>
            <w:vAlign w:val="center"/>
          </w:tcPr>
          <w:p>
            <w:pPr>
              <w:ind w:right="-20"/>
              <w:jc w:val="center"/>
              <w:rPr>
                <w:sz w:val="18"/>
                <w:szCs w:val="18"/>
              </w:rPr>
            </w:pPr>
          </w:p>
        </w:tc>
        <w:tc>
          <w:tcPr>
            <w:tcW w:w="745" w:type="dxa"/>
            <w:tcBorders>
              <w:top w:val="single" w:color="auto" w:sz="6" w:space="0"/>
              <w:left w:val="single" w:color="auto" w:sz="6" w:space="0"/>
              <w:bottom w:val="single" w:color="auto" w:sz="4" w:space="0"/>
              <w:right w:val="single" w:color="auto" w:sz="6" w:space="0"/>
            </w:tcBorders>
            <w:shd w:val="clear" w:color="auto" w:fill="FFFFFF"/>
            <w:noWrap w:val="0"/>
            <w:vAlign w:val="center"/>
          </w:tcPr>
          <w:p>
            <w:pPr>
              <w:ind w:right="-20"/>
              <w:jc w:val="center"/>
              <w:rPr>
                <w:sz w:val="18"/>
                <w:szCs w:val="18"/>
              </w:rPr>
            </w:pPr>
          </w:p>
        </w:tc>
        <w:tc>
          <w:tcPr>
            <w:tcW w:w="719" w:type="dxa"/>
            <w:tcBorders>
              <w:top w:val="single" w:color="auto" w:sz="6" w:space="0"/>
              <w:left w:val="single" w:color="auto" w:sz="6" w:space="0"/>
              <w:bottom w:val="single" w:color="auto" w:sz="4" w:space="0"/>
              <w:right w:val="single" w:color="auto" w:sz="4" w:space="0"/>
            </w:tcBorders>
            <w:shd w:val="clear" w:color="auto" w:fill="FFFFFF"/>
            <w:noWrap w:val="0"/>
            <w:vAlign w:val="center"/>
          </w:tcPr>
          <w:p>
            <w:pPr>
              <w:ind w:right="-2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0" w:hRule="atLeast"/>
          <w:jc w:val="center"/>
        </w:trPr>
        <w:tc>
          <w:tcPr>
            <w:tcW w:w="8507" w:type="dxa"/>
            <w:vMerge w:val="continue"/>
            <w:tcBorders>
              <w:top w:val="single" w:color="auto" w:sz="6" w:space="0"/>
              <w:left w:val="single" w:color="auto" w:sz="4" w:space="0"/>
              <w:bottom w:val="single" w:color="auto" w:sz="6" w:space="0"/>
              <w:right w:val="single" w:color="auto" w:sz="6" w:space="0"/>
            </w:tcBorders>
            <w:shd w:val="clear" w:color="auto" w:fill="auto"/>
            <w:noWrap w:val="0"/>
            <w:vAlign w:val="center"/>
          </w:tcPr>
          <w:p>
            <w:pPr>
              <w:widowControl/>
              <w:jc w:val="left"/>
              <w:rPr>
                <w:rFonts w:eastAsia="等线"/>
                <w:sz w:val="18"/>
                <w:szCs w:val="18"/>
              </w:rPr>
            </w:pPr>
          </w:p>
        </w:tc>
        <w:tc>
          <w:tcPr>
            <w:tcW w:w="758"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ind w:right="-20"/>
              <w:jc w:val="center"/>
              <w:rPr>
                <w:sz w:val="18"/>
                <w:szCs w:val="18"/>
              </w:rPr>
            </w:pPr>
          </w:p>
        </w:tc>
        <w:tc>
          <w:tcPr>
            <w:tcW w:w="818"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ind w:right="-20"/>
              <w:jc w:val="center"/>
              <w:rPr>
                <w:sz w:val="18"/>
                <w:szCs w:val="18"/>
              </w:rPr>
            </w:pPr>
          </w:p>
        </w:tc>
        <w:tc>
          <w:tcPr>
            <w:tcW w:w="528"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ind w:right="-20"/>
              <w:jc w:val="center"/>
              <w:rPr>
                <w:sz w:val="18"/>
                <w:szCs w:val="18"/>
              </w:rPr>
            </w:pPr>
          </w:p>
        </w:tc>
        <w:tc>
          <w:tcPr>
            <w:tcW w:w="830"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ind w:right="-20"/>
              <w:jc w:val="center"/>
              <w:rPr>
                <w:sz w:val="18"/>
                <w:szCs w:val="18"/>
              </w:rPr>
            </w:pPr>
          </w:p>
        </w:tc>
        <w:tc>
          <w:tcPr>
            <w:tcW w:w="708"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ind w:right="-20"/>
              <w:jc w:val="center"/>
              <w:rPr>
                <w:sz w:val="18"/>
                <w:szCs w:val="18"/>
              </w:rPr>
            </w:pPr>
          </w:p>
        </w:tc>
        <w:tc>
          <w:tcPr>
            <w:tcW w:w="944"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ind w:right="-20"/>
              <w:jc w:val="center"/>
              <w:rPr>
                <w:sz w:val="18"/>
                <w:szCs w:val="18"/>
              </w:rPr>
            </w:pPr>
          </w:p>
        </w:tc>
        <w:tc>
          <w:tcPr>
            <w:tcW w:w="757" w:type="dxa"/>
            <w:tcBorders>
              <w:top w:val="single" w:color="auto" w:sz="4" w:space="0"/>
              <w:left w:val="single" w:color="auto" w:sz="6" w:space="0"/>
              <w:bottom w:val="single" w:color="auto" w:sz="4" w:space="0"/>
              <w:right w:val="single" w:color="auto" w:sz="6" w:space="0"/>
            </w:tcBorders>
            <w:shd w:val="clear" w:color="auto" w:fill="FFFFFF"/>
            <w:noWrap w:val="0"/>
            <w:vAlign w:val="center"/>
          </w:tcPr>
          <w:p>
            <w:pPr>
              <w:ind w:right="-20"/>
              <w:jc w:val="center"/>
              <w:rPr>
                <w:sz w:val="18"/>
                <w:szCs w:val="18"/>
              </w:rPr>
            </w:pPr>
          </w:p>
        </w:tc>
        <w:tc>
          <w:tcPr>
            <w:tcW w:w="709" w:type="dxa"/>
            <w:tcBorders>
              <w:top w:val="single" w:color="auto" w:sz="4" w:space="0"/>
              <w:left w:val="single" w:color="auto" w:sz="6" w:space="0"/>
              <w:bottom w:val="single" w:color="auto" w:sz="4" w:space="0"/>
              <w:right w:val="single" w:color="auto" w:sz="6" w:space="0"/>
            </w:tcBorders>
            <w:shd w:val="clear" w:color="auto" w:fill="FFFFFF"/>
            <w:noWrap w:val="0"/>
            <w:vAlign w:val="center"/>
          </w:tcPr>
          <w:p>
            <w:pPr>
              <w:ind w:right="-20"/>
              <w:jc w:val="center"/>
              <w:rPr>
                <w:sz w:val="18"/>
                <w:szCs w:val="18"/>
              </w:rPr>
            </w:pPr>
          </w:p>
        </w:tc>
        <w:tc>
          <w:tcPr>
            <w:tcW w:w="745" w:type="dxa"/>
            <w:tcBorders>
              <w:top w:val="single" w:color="auto" w:sz="4" w:space="0"/>
              <w:left w:val="single" w:color="auto" w:sz="6" w:space="0"/>
              <w:bottom w:val="single" w:color="auto" w:sz="4" w:space="0"/>
              <w:right w:val="single" w:color="auto" w:sz="6" w:space="0"/>
            </w:tcBorders>
            <w:shd w:val="clear" w:color="auto" w:fill="FFFFFF"/>
            <w:noWrap w:val="0"/>
            <w:vAlign w:val="center"/>
          </w:tcPr>
          <w:p>
            <w:pPr>
              <w:jc w:val="center"/>
              <w:rPr>
                <w:sz w:val="18"/>
                <w:szCs w:val="18"/>
              </w:rPr>
            </w:pPr>
          </w:p>
        </w:tc>
        <w:tc>
          <w:tcPr>
            <w:tcW w:w="719" w:type="dxa"/>
            <w:tcBorders>
              <w:top w:val="single" w:color="auto" w:sz="4" w:space="0"/>
              <w:left w:val="single" w:color="auto" w:sz="6" w:space="0"/>
              <w:bottom w:val="single" w:color="auto" w:sz="4" w:space="0"/>
              <w:right w:val="single" w:color="auto" w:sz="4" w:space="0"/>
            </w:tcBorders>
            <w:shd w:val="clear" w:color="auto" w:fill="FFFFFF"/>
            <w:noWrap w:val="0"/>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0" w:hRule="atLeast"/>
          <w:jc w:val="center"/>
        </w:trPr>
        <w:tc>
          <w:tcPr>
            <w:tcW w:w="8507" w:type="dxa"/>
            <w:vMerge w:val="continue"/>
            <w:tcBorders>
              <w:top w:val="single" w:color="auto" w:sz="6" w:space="0"/>
              <w:left w:val="single" w:color="auto" w:sz="4" w:space="0"/>
              <w:bottom w:val="single" w:color="auto" w:sz="6" w:space="0"/>
              <w:right w:val="single" w:color="auto" w:sz="6" w:space="0"/>
            </w:tcBorders>
            <w:shd w:val="clear" w:color="auto" w:fill="auto"/>
            <w:noWrap w:val="0"/>
            <w:vAlign w:val="center"/>
          </w:tcPr>
          <w:p>
            <w:pPr>
              <w:widowControl/>
              <w:jc w:val="left"/>
              <w:rPr>
                <w:rFonts w:eastAsia="等线"/>
                <w:sz w:val="18"/>
                <w:szCs w:val="18"/>
              </w:rPr>
            </w:pPr>
          </w:p>
        </w:tc>
        <w:tc>
          <w:tcPr>
            <w:tcW w:w="758"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ind w:right="-20"/>
              <w:jc w:val="center"/>
              <w:rPr>
                <w:sz w:val="18"/>
                <w:szCs w:val="18"/>
              </w:rPr>
            </w:pPr>
          </w:p>
        </w:tc>
        <w:tc>
          <w:tcPr>
            <w:tcW w:w="818"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ind w:right="-20"/>
              <w:jc w:val="center"/>
              <w:rPr>
                <w:sz w:val="18"/>
                <w:szCs w:val="18"/>
              </w:rPr>
            </w:pPr>
          </w:p>
        </w:tc>
        <w:tc>
          <w:tcPr>
            <w:tcW w:w="528"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ind w:right="-20"/>
              <w:jc w:val="center"/>
              <w:rPr>
                <w:sz w:val="18"/>
                <w:szCs w:val="18"/>
              </w:rPr>
            </w:pPr>
          </w:p>
        </w:tc>
        <w:tc>
          <w:tcPr>
            <w:tcW w:w="830"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ind w:right="-20"/>
              <w:jc w:val="center"/>
              <w:rPr>
                <w:sz w:val="18"/>
                <w:szCs w:val="18"/>
              </w:rPr>
            </w:pPr>
          </w:p>
        </w:tc>
        <w:tc>
          <w:tcPr>
            <w:tcW w:w="708"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ind w:right="-20"/>
              <w:jc w:val="center"/>
              <w:rPr>
                <w:sz w:val="18"/>
                <w:szCs w:val="18"/>
              </w:rPr>
            </w:pPr>
          </w:p>
        </w:tc>
        <w:tc>
          <w:tcPr>
            <w:tcW w:w="944" w:type="dxa"/>
            <w:tcBorders>
              <w:top w:val="single" w:color="auto" w:sz="6" w:space="0"/>
              <w:left w:val="single" w:color="auto" w:sz="6" w:space="0"/>
              <w:bottom w:val="single" w:color="auto" w:sz="4" w:space="0"/>
              <w:right w:val="single" w:color="auto" w:sz="6" w:space="0"/>
            </w:tcBorders>
            <w:shd w:val="clear" w:color="auto" w:fill="FFFFFF"/>
            <w:noWrap w:val="0"/>
            <w:vAlign w:val="center"/>
          </w:tcPr>
          <w:p>
            <w:pPr>
              <w:ind w:right="-20"/>
              <w:jc w:val="center"/>
              <w:rPr>
                <w:sz w:val="18"/>
                <w:szCs w:val="18"/>
              </w:rPr>
            </w:pPr>
          </w:p>
        </w:tc>
        <w:tc>
          <w:tcPr>
            <w:tcW w:w="757" w:type="dxa"/>
            <w:tcBorders>
              <w:top w:val="single" w:color="auto" w:sz="4" w:space="0"/>
              <w:left w:val="single" w:color="auto" w:sz="6" w:space="0"/>
              <w:bottom w:val="single" w:color="auto" w:sz="4" w:space="0"/>
              <w:right w:val="single" w:color="auto" w:sz="6" w:space="0"/>
            </w:tcBorders>
            <w:shd w:val="clear" w:color="auto" w:fill="FFFFFF"/>
            <w:noWrap w:val="0"/>
            <w:vAlign w:val="center"/>
          </w:tcPr>
          <w:p>
            <w:pPr>
              <w:ind w:right="-20"/>
              <w:jc w:val="center"/>
              <w:rPr>
                <w:sz w:val="18"/>
                <w:szCs w:val="18"/>
              </w:rPr>
            </w:pPr>
          </w:p>
        </w:tc>
        <w:tc>
          <w:tcPr>
            <w:tcW w:w="709" w:type="dxa"/>
            <w:tcBorders>
              <w:top w:val="single" w:color="auto" w:sz="4" w:space="0"/>
              <w:left w:val="single" w:color="auto" w:sz="6" w:space="0"/>
              <w:bottom w:val="single" w:color="auto" w:sz="4" w:space="0"/>
              <w:right w:val="single" w:color="auto" w:sz="6" w:space="0"/>
            </w:tcBorders>
            <w:shd w:val="clear" w:color="auto" w:fill="FFFFFF"/>
            <w:noWrap w:val="0"/>
            <w:vAlign w:val="center"/>
          </w:tcPr>
          <w:p>
            <w:pPr>
              <w:ind w:right="-20"/>
              <w:jc w:val="center"/>
              <w:rPr>
                <w:sz w:val="18"/>
                <w:szCs w:val="18"/>
              </w:rPr>
            </w:pPr>
          </w:p>
        </w:tc>
        <w:tc>
          <w:tcPr>
            <w:tcW w:w="745" w:type="dxa"/>
            <w:tcBorders>
              <w:top w:val="single" w:color="auto" w:sz="4" w:space="0"/>
              <w:left w:val="single" w:color="auto" w:sz="6" w:space="0"/>
              <w:bottom w:val="single" w:color="auto" w:sz="4" w:space="0"/>
              <w:right w:val="single" w:color="auto" w:sz="6" w:space="0"/>
            </w:tcBorders>
            <w:shd w:val="clear" w:color="auto" w:fill="FFFFFF"/>
            <w:noWrap w:val="0"/>
            <w:vAlign w:val="center"/>
          </w:tcPr>
          <w:p>
            <w:pPr>
              <w:jc w:val="center"/>
              <w:rPr>
                <w:sz w:val="18"/>
                <w:szCs w:val="18"/>
              </w:rPr>
            </w:pPr>
          </w:p>
        </w:tc>
        <w:tc>
          <w:tcPr>
            <w:tcW w:w="719" w:type="dxa"/>
            <w:tcBorders>
              <w:top w:val="single" w:color="auto" w:sz="4" w:space="0"/>
              <w:left w:val="single" w:color="auto" w:sz="6" w:space="0"/>
              <w:bottom w:val="single" w:color="auto" w:sz="4" w:space="0"/>
              <w:right w:val="single" w:color="auto" w:sz="4" w:space="0"/>
            </w:tcBorders>
            <w:shd w:val="clear" w:color="auto" w:fill="FFFFFF"/>
            <w:noWrap w:val="0"/>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0" w:hRule="atLeast"/>
          <w:jc w:val="center"/>
        </w:trPr>
        <w:tc>
          <w:tcPr>
            <w:tcW w:w="991" w:type="dxa"/>
            <w:vMerge w:val="restart"/>
            <w:tcBorders>
              <w:top w:val="single" w:color="auto" w:sz="6" w:space="0"/>
              <w:left w:val="single" w:color="auto" w:sz="4" w:space="0"/>
              <w:bottom w:val="single" w:color="auto" w:sz="6" w:space="0"/>
              <w:right w:val="single" w:color="auto" w:sz="6" w:space="0"/>
            </w:tcBorders>
            <w:shd w:val="clear" w:color="auto" w:fill="FFFFFF"/>
            <w:noWrap w:val="0"/>
            <w:vAlign w:val="center"/>
          </w:tcPr>
          <w:p>
            <w:pPr>
              <w:ind w:right="-20"/>
              <w:jc w:val="center"/>
              <w:rPr>
                <w:sz w:val="18"/>
                <w:szCs w:val="18"/>
              </w:rPr>
            </w:pPr>
          </w:p>
        </w:tc>
        <w:tc>
          <w:tcPr>
            <w:tcW w:w="758"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ind w:right="-20"/>
              <w:jc w:val="center"/>
              <w:rPr>
                <w:sz w:val="18"/>
                <w:szCs w:val="18"/>
              </w:rPr>
            </w:pPr>
          </w:p>
        </w:tc>
        <w:tc>
          <w:tcPr>
            <w:tcW w:w="818"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ind w:right="-20"/>
              <w:jc w:val="center"/>
              <w:rPr>
                <w:sz w:val="18"/>
                <w:szCs w:val="18"/>
              </w:rPr>
            </w:pPr>
          </w:p>
        </w:tc>
        <w:tc>
          <w:tcPr>
            <w:tcW w:w="528"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ind w:right="-20"/>
              <w:jc w:val="center"/>
              <w:rPr>
                <w:sz w:val="18"/>
                <w:szCs w:val="18"/>
              </w:rPr>
            </w:pPr>
          </w:p>
        </w:tc>
        <w:tc>
          <w:tcPr>
            <w:tcW w:w="830"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ind w:right="-20"/>
              <w:jc w:val="center"/>
              <w:rPr>
                <w:sz w:val="18"/>
                <w:szCs w:val="18"/>
              </w:rPr>
            </w:pPr>
          </w:p>
        </w:tc>
        <w:tc>
          <w:tcPr>
            <w:tcW w:w="708"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ind w:right="-20"/>
              <w:jc w:val="center"/>
              <w:rPr>
                <w:sz w:val="18"/>
                <w:szCs w:val="18"/>
              </w:rPr>
            </w:pPr>
          </w:p>
        </w:tc>
        <w:tc>
          <w:tcPr>
            <w:tcW w:w="944"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ind w:right="-20"/>
              <w:jc w:val="center"/>
              <w:rPr>
                <w:sz w:val="18"/>
                <w:szCs w:val="18"/>
              </w:rPr>
            </w:pPr>
          </w:p>
        </w:tc>
        <w:tc>
          <w:tcPr>
            <w:tcW w:w="757" w:type="dxa"/>
            <w:tcBorders>
              <w:top w:val="single" w:color="auto" w:sz="6" w:space="0"/>
              <w:left w:val="single" w:color="auto" w:sz="6" w:space="0"/>
              <w:bottom w:val="single" w:color="auto" w:sz="4" w:space="0"/>
              <w:right w:val="single" w:color="auto" w:sz="6" w:space="0"/>
            </w:tcBorders>
            <w:shd w:val="clear" w:color="auto" w:fill="FFFFFF"/>
            <w:noWrap w:val="0"/>
            <w:vAlign w:val="center"/>
          </w:tcPr>
          <w:p>
            <w:pPr>
              <w:ind w:right="-20"/>
              <w:jc w:val="center"/>
              <w:rPr>
                <w:sz w:val="18"/>
                <w:szCs w:val="18"/>
              </w:rPr>
            </w:pPr>
          </w:p>
        </w:tc>
        <w:tc>
          <w:tcPr>
            <w:tcW w:w="709" w:type="dxa"/>
            <w:tcBorders>
              <w:top w:val="single" w:color="auto" w:sz="6" w:space="0"/>
              <w:left w:val="single" w:color="auto" w:sz="6" w:space="0"/>
              <w:bottom w:val="single" w:color="auto" w:sz="4" w:space="0"/>
              <w:right w:val="single" w:color="auto" w:sz="6" w:space="0"/>
            </w:tcBorders>
            <w:shd w:val="clear" w:color="auto" w:fill="FFFFFF"/>
            <w:noWrap w:val="0"/>
            <w:vAlign w:val="center"/>
          </w:tcPr>
          <w:p>
            <w:pPr>
              <w:ind w:right="-20"/>
              <w:jc w:val="center"/>
              <w:rPr>
                <w:sz w:val="18"/>
                <w:szCs w:val="18"/>
              </w:rPr>
            </w:pPr>
          </w:p>
        </w:tc>
        <w:tc>
          <w:tcPr>
            <w:tcW w:w="745" w:type="dxa"/>
            <w:tcBorders>
              <w:top w:val="single" w:color="auto" w:sz="6" w:space="0"/>
              <w:left w:val="single" w:color="auto" w:sz="6" w:space="0"/>
              <w:bottom w:val="single" w:color="auto" w:sz="4" w:space="0"/>
              <w:right w:val="single" w:color="auto" w:sz="6" w:space="0"/>
            </w:tcBorders>
            <w:shd w:val="clear" w:color="auto" w:fill="FFFFFF"/>
            <w:noWrap w:val="0"/>
            <w:vAlign w:val="center"/>
          </w:tcPr>
          <w:p>
            <w:pPr>
              <w:ind w:right="-20"/>
              <w:jc w:val="center"/>
              <w:rPr>
                <w:sz w:val="18"/>
                <w:szCs w:val="18"/>
              </w:rPr>
            </w:pPr>
          </w:p>
        </w:tc>
        <w:tc>
          <w:tcPr>
            <w:tcW w:w="719" w:type="dxa"/>
            <w:tcBorders>
              <w:top w:val="single" w:color="auto" w:sz="6" w:space="0"/>
              <w:left w:val="single" w:color="auto" w:sz="6" w:space="0"/>
              <w:bottom w:val="single" w:color="auto" w:sz="4" w:space="0"/>
              <w:right w:val="single" w:color="auto" w:sz="4" w:space="0"/>
            </w:tcBorders>
            <w:shd w:val="clear" w:color="auto" w:fill="FFFFFF"/>
            <w:noWrap w:val="0"/>
            <w:vAlign w:val="center"/>
          </w:tcPr>
          <w:p>
            <w:pPr>
              <w:ind w:right="-2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0" w:hRule="atLeast"/>
          <w:jc w:val="center"/>
        </w:trPr>
        <w:tc>
          <w:tcPr>
            <w:tcW w:w="8507" w:type="dxa"/>
            <w:vMerge w:val="continue"/>
            <w:tcBorders>
              <w:top w:val="single" w:color="auto" w:sz="6" w:space="0"/>
              <w:left w:val="single" w:color="auto" w:sz="4" w:space="0"/>
              <w:bottom w:val="single" w:color="auto" w:sz="6" w:space="0"/>
              <w:right w:val="single" w:color="auto" w:sz="6" w:space="0"/>
            </w:tcBorders>
            <w:shd w:val="clear" w:color="auto" w:fill="auto"/>
            <w:noWrap w:val="0"/>
            <w:vAlign w:val="center"/>
          </w:tcPr>
          <w:p>
            <w:pPr>
              <w:widowControl/>
              <w:jc w:val="left"/>
              <w:rPr>
                <w:rFonts w:eastAsia="等线"/>
                <w:sz w:val="18"/>
                <w:szCs w:val="18"/>
              </w:rPr>
            </w:pPr>
          </w:p>
        </w:tc>
        <w:tc>
          <w:tcPr>
            <w:tcW w:w="758"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ind w:right="-20"/>
              <w:jc w:val="center"/>
              <w:rPr>
                <w:sz w:val="18"/>
                <w:szCs w:val="18"/>
              </w:rPr>
            </w:pPr>
          </w:p>
        </w:tc>
        <w:tc>
          <w:tcPr>
            <w:tcW w:w="818"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ind w:right="-20"/>
              <w:jc w:val="center"/>
              <w:rPr>
                <w:sz w:val="18"/>
                <w:szCs w:val="18"/>
              </w:rPr>
            </w:pPr>
          </w:p>
        </w:tc>
        <w:tc>
          <w:tcPr>
            <w:tcW w:w="528"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ind w:right="-20"/>
              <w:jc w:val="center"/>
              <w:rPr>
                <w:sz w:val="18"/>
                <w:szCs w:val="18"/>
              </w:rPr>
            </w:pPr>
          </w:p>
        </w:tc>
        <w:tc>
          <w:tcPr>
            <w:tcW w:w="830"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ind w:right="-20"/>
              <w:jc w:val="center"/>
              <w:rPr>
                <w:sz w:val="18"/>
                <w:szCs w:val="18"/>
              </w:rPr>
            </w:pPr>
          </w:p>
        </w:tc>
        <w:tc>
          <w:tcPr>
            <w:tcW w:w="708"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ind w:right="-20"/>
              <w:jc w:val="center"/>
              <w:rPr>
                <w:sz w:val="18"/>
                <w:szCs w:val="18"/>
              </w:rPr>
            </w:pPr>
          </w:p>
        </w:tc>
        <w:tc>
          <w:tcPr>
            <w:tcW w:w="944"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ind w:right="-20"/>
              <w:jc w:val="center"/>
              <w:rPr>
                <w:sz w:val="18"/>
                <w:szCs w:val="18"/>
              </w:rPr>
            </w:pPr>
          </w:p>
        </w:tc>
        <w:tc>
          <w:tcPr>
            <w:tcW w:w="757" w:type="dxa"/>
            <w:tcBorders>
              <w:top w:val="single" w:color="auto" w:sz="4" w:space="0"/>
              <w:left w:val="single" w:color="auto" w:sz="6" w:space="0"/>
              <w:bottom w:val="single" w:color="auto" w:sz="4" w:space="0"/>
              <w:right w:val="single" w:color="auto" w:sz="6" w:space="0"/>
            </w:tcBorders>
            <w:shd w:val="clear" w:color="auto" w:fill="FFFFFF"/>
            <w:noWrap w:val="0"/>
            <w:vAlign w:val="center"/>
          </w:tcPr>
          <w:p>
            <w:pPr>
              <w:ind w:right="-20"/>
              <w:jc w:val="center"/>
              <w:rPr>
                <w:sz w:val="18"/>
                <w:szCs w:val="18"/>
              </w:rPr>
            </w:pPr>
          </w:p>
        </w:tc>
        <w:tc>
          <w:tcPr>
            <w:tcW w:w="709" w:type="dxa"/>
            <w:tcBorders>
              <w:top w:val="single" w:color="auto" w:sz="4" w:space="0"/>
              <w:left w:val="single" w:color="auto" w:sz="6" w:space="0"/>
              <w:bottom w:val="single" w:color="auto" w:sz="4" w:space="0"/>
              <w:right w:val="single" w:color="auto" w:sz="6" w:space="0"/>
            </w:tcBorders>
            <w:shd w:val="clear" w:color="auto" w:fill="FFFFFF"/>
            <w:noWrap w:val="0"/>
            <w:vAlign w:val="center"/>
          </w:tcPr>
          <w:p>
            <w:pPr>
              <w:ind w:right="-20"/>
              <w:jc w:val="center"/>
              <w:rPr>
                <w:sz w:val="18"/>
                <w:szCs w:val="18"/>
              </w:rPr>
            </w:pPr>
          </w:p>
        </w:tc>
        <w:tc>
          <w:tcPr>
            <w:tcW w:w="745" w:type="dxa"/>
            <w:tcBorders>
              <w:top w:val="single" w:color="auto" w:sz="4" w:space="0"/>
              <w:left w:val="single" w:color="auto" w:sz="6" w:space="0"/>
              <w:bottom w:val="single" w:color="auto" w:sz="4" w:space="0"/>
              <w:right w:val="single" w:color="auto" w:sz="6" w:space="0"/>
            </w:tcBorders>
            <w:shd w:val="clear" w:color="auto" w:fill="FFFFFF"/>
            <w:noWrap w:val="0"/>
            <w:vAlign w:val="center"/>
          </w:tcPr>
          <w:p>
            <w:pPr>
              <w:jc w:val="center"/>
              <w:rPr>
                <w:sz w:val="18"/>
                <w:szCs w:val="18"/>
              </w:rPr>
            </w:pPr>
          </w:p>
        </w:tc>
        <w:tc>
          <w:tcPr>
            <w:tcW w:w="719" w:type="dxa"/>
            <w:tcBorders>
              <w:top w:val="single" w:color="auto" w:sz="4" w:space="0"/>
              <w:left w:val="single" w:color="auto" w:sz="6" w:space="0"/>
              <w:bottom w:val="single" w:color="auto" w:sz="4" w:space="0"/>
              <w:right w:val="single" w:color="auto" w:sz="4" w:space="0"/>
            </w:tcBorders>
            <w:shd w:val="clear" w:color="auto" w:fill="FFFFFF"/>
            <w:noWrap w:val="0"/>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0" w:hRule="atLeast"/>
          <w:jc w:val="center"/>
        </w:trPr>
        <w:tc>
          <w:tcPr>
            <w:tcW w:w="8507" w:type="dxa"/>
            <w:vMerge w:val="continue"/>
            <w:tcBorders>
              <w:top w:val="single" w:color="auto" w:sz="6" w:space="0"/>
              <w:left w:val="single" w:color="auto" w:sz="4" w:space="0"/>
              <w:bottom w:val="single" w:color="auto" w:sz="6" w:space="0"/>
              <w:right w:val="single" w:color="auto" w:sz="6" w:space="0"/>
            </w:tcBorders>
            <w:shd w:val="clear" w:color="auto" w:fill="auto"/>
            <w:noWrap w:val="0"/>
            <w:vAlign w:val="center"/>
          </w:tcPr>
          <w:p>
            <w:pPr>
              <w:widowControl/>
              <w:jc w:val="left"/>
              <w:rPr>
                <w:rFonts w:eastAsia="等线"/>
                <w:sz w:val="18"/>
                <w:szCs w:val="18"/>
              </w:rPr>
            </w:pPr>
          </w:p>
        </w:tc>
        <w:tc>
          <w:tcPr>
            <w:tcW w:w="758"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ind w:right="-20"/>
              <w:jc w:val="center"/>
              <w:rPr>
                <w:sz w:val="18"/>
                <w:szCs w:val="18"/>
              </w:rPr>
            </w:pPr>
          </w:p>
        </w:tc>
        <w:tc>
          <w:tcPr>
            <w:tcW w:w="818"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ind w:right="-20"/>
              <w:jc w:val="center"/>
              <w:rPr>
                <w:sz w:val="18"/>
                <w:szCs w:val="18"/>
              </w:rPr>
            </w:pPr>
          </w:p>
        </w:tc>
        <w:tc>
          <w:tcPr>
            <w:tcW w:w="528"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ind w:right="-20"/>
              <w:jc w:val="center"/>
              <w:rPr>
                <w:sz w:val="18"/>
                <w:szCs w:val="18"/>
              </w:rPr>
            </w:pPr>
          </w:p>
        </w:tc>
        <w:tc>
          <w:tcPr>
            <w:tcW w:w="830"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ind w:right="-20"/>
              <w:jc w:val="center"/>
              <w:rPr>
                <w:sz w:val="18"/>
                <w:szCs w:val="18"/>
              </w:rPr>
            </w:pPr>
          </w:p>
        </w:tc>
        <w:tc>
          <w:tcPr>
            <w:tcW w:w="708"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ind w:right="-20"/>
              <w:jc w:val="center"/>
              <w:rPr>
                <w:sz w:val="18"/>
                <w:szCs w:val="18"/>
              </w:rPr>
            </w:pPr>
          </w:p>
        </w:tc>
        <w:tc>
          <w:tcPr>
            <w:tcW w:w="944"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ind w:right="-20"/>
              <w:jc w:val="center"/>
              <w:rPr>
                <w:sz w:val="18"/>
                <w:szCs w:val="18"/>
              </w:rPr>
            </w:pPr>
          </w:p>
        </w:tc>
        <w:tc>
          <w:tcPr>
            <w:tcW w:w="757" w:type="dxa"/>
            <w:tcBorders>
              <w:top w:val="single" w:color="auto" w:sz="4" w:space="0"/>
              <w:left w:val="single" w:color="auto" w:sz="6" w:space="0"/>
              <w:bottom w:val="single" w:color="auto" w:sz="6" w:space="0"/>
              <w:right w:val="single" w:color="auto" w:sz="6" w:space="0"/>
            </w:tcBorders>
            <w:shd w:val="clear" w:color="auto" w:fill="FFFFFF"/>
            <w:noWrap w:val="0"/>
            <w:vAlign w:val="center"/>
          </w:tcPr>
          <w:p>
            <w:pPr>
              <w:ind w:right="-20"/>
              <w:jc w:val="center"/>
              <w:rPr>
                <w:sz w:val="18"/>
                <w:szCs w:val="18"/>
              </w:rPr>
            </w:pPr>
          </w:p>
        </w:tc>
        <w:tc>
          <w:tcPr>
            <w:tcW w:w="709" w:type="dxa"/>
            <w:tcBorders>
              <w:top w:val="single" w:color="auto" w:sz="4" w:space="0"/>
              <w:left w:val="single" w:color="auto" w:sz="6" w:space="0"/>
              <w:bottom w:val="single" w:color="auto" w:sz="6" w:space="0"/>
              <w:right w:val="single" w:color="auto" w:sz="6" w:space="0"/>
            </w:tcBorders>
            <w:shd w:val="clear" w:color="auto" w:fill="FFFFFF"/>
            <w:noWrap w:val="0"/>
            <w:vAlign w:val="center"/>
          </w:tcPr>
          <w:p>
            <w:pPr>
              <w:ind w:right="-20"/>
              <w:jc w:val="center"/>
              <w:rPr>
                <w:sz w:val="18"/>
                <w:szCs w:val="18"/>
              </w:rPr>
            </w:pPr>
          </w:p>
        </w:tc>
        <w:tc>
          <w:tcPr>
            <w:tcW w:w="745" w:type="dxa"/>
            <w:tcBorders>
              <w:top w:val="single" w:color="auto" w:sz="4" w:space="0"/>
              <w:left w:val="single" w:color="auto" w:sz="6" w:space="0"/>
              <w:bottom w:val="single" w:color="auto" w:sz="6" w:space="0"/>
              <w:right w:val="single" w:color="auto" w:sz="6" w:space="0"/>
            </w:tcBorders>
            <w:shd w:val="clear" w:color="auto" w:fill="FFFFFF"/>
            <w:noWrap w:val="0"/>
            <w:vAlign w:val="center"/>
          </w:tcPr>
          <w:p>
            <w:pPr>
              <w:jc w:val="center"/>
              <w:rPr>
                <w:sz w:val="18"/>
                <w:szCs w:val="18"/>
              </w:rPr>
            </w:pPr>
          </w:p>
        </w:tc>
        <w:tc>
          <w:tcPr>
            <w:tcW w:w="719" w:type="dxa"/>
            <w:tcBorders>
              <w:top w:val="single" w:color="auto" w:sz="4" w:space="0"/>
              <w:left w:val="single" w:color="auto" w:sz="6" w:space="0"/>
              <w:bottom w:val="single" w:color="auto" w:sz="6" w:space="0"/>
              <w:right w:val="single" w:color="auto" w:sz="4" w:space="0"/>
            </w:tcBorders>
            <w:shd w:val="clear" w:color="auto" w:fill="FFFFFF"/>
            <w:noWrap w:val="0"/>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0" w:hRule="atLeast"/>
          <w:jc w:val="center"/>
        </w:trPr>
        <w:tc>
          <w:tcPr>
            <w:tcW w:w="991" w:type="dxa"/>
            <w:vMerge w:val="restart"/>
            <w:tcBorders>
              <w:top w:val="single" w:color="auto" w:sz="6" w:space="0"/>
              <w:left w:val="single" w:color="auto" w:sz="4" w:space="0"/>
              <w:bottom w:val="single" w:color="auto" w:sz="6" w:space="0"/>
              <w:right w:val="single" w:color="auto" w:sz="6" w:space="0"/>
            </w:tcBorders>
            <w:shd w:val="clear" w:color="auto" w:fill="FFFFFF"/>
            <w:noWrap w:val="0"/>
            <w:vAlign w:val="center"/>
          </w:tcPr>
          <w:p>
            <w:pPr>
              <w:ind w:right="-20"/>
              <w:jc w:val="center"/>
              <w:rPr>
                <w:sz w:val="18"/>
                <w:szCs w:val="18"/>
              </w:rPr>
            </w:pPr>
          </w:p>
        </w:tc>
        <w:tc>
          <w:tcPr>
            <w:tcW w:w="758"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ind w:right="-20"/>
              <w:jc w:val="center"/>
              <w:rPr>
                <w:sz w:val="18"/>
                <w:szCs w:val="18"/>
              </w:rPr>
            </w:pPr>
          </w:p>
        </w:tc>
        <w:tc>
          <w:tcPr>
            <w:tcW w:w="818"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ind w:right="-20"/>
              <w:jc w:val="center"/>
              <w:rPr>
                <w:sz w:val="18"/>
                <w:szCs w:val="18"/>
              </w:rPr>
            </w:pPr>
          </w:p>
        </w:tc>
        <w:tc>
          <w:tcPr>
            <w:tcW w:w="528"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ind w:right="-20"/>
              <w:jc w:val="center"/>
              <w:rPr>
                <w:sz w:val="18"/>
                <w:szCs w:val="18"/>
              </w:rPr>
            </w:pPr>
          </w:p>
        </w:tc>
        <w:tc>
          <w:tcPr>
            <w:tcW w:w="830"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ind w:right="-20"/>
              <w:jc w:val="center"/>
              <w:rPr>
                <w:sz w:val="18"/>
                <w:szCs w:val="18"/>
              </w:rPr>
            </w:pPr>
          </w:p>
        </w:tc>
        <w:tc>
          <w:tcPr>
            <w:tcW w:w="708"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ind w:right="-20"/>
              <w:jc w:val="center"/>
              <w:rPr>
                <w:sz w:val="18"/>
                <w:szCs w:val="18"/>
              </w:rPr>
            </w:pPr>
          </w:p>
        </w:tc>
        <w:tc>
          <w:tcPr>
            <w:tcW w:w="944"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ind w:right="-20"/>
              <w:jc w:val="center"/>
              <w:rPr>
                <w:sz w:val="18"/>
                <w:szCs w:val="18"/>
              </w:rPr>
            </w:pPr>
          </w:p>
        </w:tc>
        <w:tc>
          <w:tcPr>
            <w:tcW w:w="757" w:type="dxa"/>
            <w:tcBorders>
              <w:top w:val="single" w:color="auto" w:sz="6" w:space="0"/>
              <w:left w:val="single" w:color="auto" w:sz="6" w:space="0"/>
              <w:bottom w:val="single" w:color="auto" w:sz="4" w:space="0"/>
              <w:right w:val="single" w:color="auto" w:sz="6" w:space="0"/>
            </w:tcBorders>
            <w:shd w:val="clear" w:color="auto" w:fill="FFFFFF"/>
            <w:noWrap w:val="0"/>
            <w:vAlign w:val="center"/>
          </w:tcPr>
          <w:p>
            <w:pPr>
              <w:ind w:right="-20"/>
              <w:jc w:val="center"/>
              <w:rPr>
                <w:sz w:val="18"/>
                <w:szCs w:val="18"/>
              </w:rPr>
            </w:pPr>
          </w:p>
        </w:tc>
        <w:tc>
          <w:tcPr>
            <w:tcW w:w="709" w:type="dxa"/>
            <w:tcBorders>
              <w:top w:val="single" w:color="auto" w:sz="6" w:space="0"/>
              <w:left w:val="single" w:color="auto" w:sz="6" w:space="0"/>
              <w:bottom w:val="single" w:color="auto" w:sz="4" w:space="0"/>
              <w:right w:val="single" w:color="auto" w:sz="6" w:space="0"/>
            </w:tcBorders>
            <w:shd w:val="clear" w:color="auto" w:fill="FFFFFF"/>
            <w:noWrap w:val="0"/>
            <w:vAlign w:val="center"/>
          </w:tcPr>
          <w:p>
            <w:pPr>
              <w:ind w:right="-20"/>
              <w:jc w:val="center"/>
              <w:rPr>
                <w:sz w:val="18"/>
                <w:szCs w:val="18"/>
              </w:rPr>
            </w:pPr>
          </w:p>
        </w:tc>
        <w:tc>
          <w:tcPr>
            <w:tcW w:w="745" w:type="dxa"/>
            <w:tcBorders>
              <w:top w:val="single" w:color="auto" w:sz="6" w:space="0"/>
              <w:left w:val="single" w:color="auto" w:sz="6" w:space="0"/>
              <w:bottom w:val="single" w:color="auto" w:sz="4" w:space="0"/>
              <w:right w:val="single" w:color="auto" w:sz="6" w:space="0"/>
            </w:tcBorders>
            <w:shd w:val="clear" w:color="auto" w:fill="FFFFFF"/>
            <w:noWrap w:val="0"/>
            <w:vAlign w:val="center"/>
          </w:tcPr>
          <w:p>
            <w:pPr>
              <w:ind w:right="-20"/>
              <w:jc w:val="center"/>
              <w:rPr>
                <w:sz w:val="18"/>
                <w:szCs w:val="18"/>
              </w:rPr>
            </w:pPr>
          </w:p>
        </w:tc>
        <w:tc>
          <w:tcPr>
            <w:tcW w:w="719" w:type="dxa"/>
            <w:tcBorders>
              <w:top w:val="single" w:color="auto" w:sz="6" w:space="0"/>
              <w:left w:val="single" w:color="auto" w:sz="6" w:space="0"/>
              <w:bottom w:val="single" w:color="auto" w:sz="4" w:space="0"/>
              <w:right w:val="single" w:color="auto" w:sz="4" w:space="0"/>
            </w:tcBorders>
            <w:shd w:val="clear" w:color="auto" w:fill="FFFFFF"/>
            <w:noWrap w:val="0"/>
            <w:vAlign w:val="center"/>
          </w:tcPr>
          <w:p>
            <w:pPr>
              <w:ind w:right="-2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0" w:hRule="atLeast"/>
          <w:jc w:val="center"/>
        </w:trPr>
        <w:tc>
          <w:tcPr>
            <w:tcW w:w="8507" w:type="dxa"/>
            <w:vMerge w:val="continue"/>
            <w:tcBorders>
              <w:top w:val="single" w:color="auto" w:sz="6" w:space="0"/>
              <w:left w:val="single" w:color="auto" w:sz="4" w:space="0"/>
              <w:bottom w:val="single" w:color="auto" w:sz="6" w:space="0"/>
              <w:right w:val="single" w:color="auto" w:sz="6" w:space="0"/>
            </w:tcBorders>
            <w:shd w:val="clear" w:color="auto" w:fill="auto"/>
            <w:noWrap w:val="0"/>
            <w:vAlign w:val="center"/>
          </w:tcPr>
          <w:p>
            <w:pPr>
              <w:widowControl/>
              <w:jc w:val="left"/>
              <w:rPr>
                <w:rFonts w:eastAsia="等线"/>
                <w:sz w:val="18"/>
                <w:szCs w:val="18"/>
              </w:rPr>
            </w:pPr>
          </w:p>
        </w:tc>
        <w:tc>
          <w:tcPr>
            <w:tcW w:w="758"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ind w:right="-20"/>
              <w:jc w:val="center"/>
              <w:rPr>
                <w:sz w:val="18"/>
                <w:szCs w:val="18"/>
              </w:rPr>
            </w:pPr>
          </w:p>
        </w:tc>
        <w:tc>
          <w:tcPr>
            <w:tcW w:w="818"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ind w:right="-20"/>
              <w:jc w:val="center"/>
              <w:rPr>
                <w:sz w:val="18"/>
                <w:szCs w:val="18"/>
              </w:rPr>
            </w:pPr>
          </w:p>
        </w:tc>
        <w:tc>
          <w:tcPr>
            <w:tcW w:w="528"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ind w:right="-20"/>
              <w:jc w:val="center"/>
              <w:rPr>
                <w:sz w:val="18"/>
                <w:szCs w:val="18"/>
              </w:rPr>
            </w:pPr>
          </w:p>
        </w:tc>
        <w:tc>
          <w:tcPr>
            <w:tcW w:w="830"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ind w:right="-20"/>
              <w:jc w:val="center"/>
              <w:rPr>
                <w:sz w:val="18"/>
                <w:szCs w:val="18"/>
              </w:rPr>
            </w:pPr>
          </w:p>
        </w:tc>
        <w:tc>
          <w:tcPr>
            <w:tcW w:w="708"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ind w:right="-20"/>
              <w:jc w:val="center"/>
              <w:rPr>
                <w:sz w:val="18"/>
                <w:szCs w:val="18"/>
              </w:rPr>
            </w:pPr>
          </w:p>
        </w:tc>
        <w:tc>
          <w:tcPr>
            <w:tcW w:w="944"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ind w:right="-20"/>
              <w:jc w:val="center"/>
              <w:rPr>
                <w:sz w:val="18"/>
                <w:szCs w:val="18"/>
              </w:rPr>
            </w:pPr>
          </w:p>
        </w:tc>
        <w:tc>
          <w:tcPr>
            <w:tcW w:w="757" w:type="dxa"/>
            <w:tcBorders>
              <w:top w:val="single" w:color="auto" w:sz="4" w:space="0"/>
              <w:left w:val="single" w:color="auto" w:sz="6" w:space="0"/>
              <w:bottom w:val="single" w:color="auto" w:sz="4" w:space="0"/>
              <w:right w:val="single" w:color="auto" w:sz="6" w:space="0"/>
            </w:tcBorders>
            <w:shd w:val="clear" w:color="auto" w:fill="FFFFFF"/>
            <w:noWrap w:val="0"/>
            <w:vAlign w:val="center"/>
          </w:tcPr>
          <w:p>
            <w:pPr>
              <w:ind w:right="-20"/>
              <w:jc w:val="center"/>
              <w:rPr>
                <w:sz w:val="18"/>
                <w:szCs w:val="18"/>
              </w:rPr>
            </w:pPr>
          </w:p>
        </w:tc>
        <w:tc>
          <w:tcPr>
            <w:tcW w:w="709" w:type="dxa"/>
            <w:tcBorders>
              <w:top w:val="single" w:color="auto" w:sz="4" w:space="0"/>
              <w:left w:val="single" w:color="auto" w:sz="6" w:space="0"/>
              <w:bottom w:val="single" w:color="auto" w:sz="4" w:space="0"/>
              <w:right w:val="single" w:color="auto" w:sz="6" w:space="0"/>
            </w:tcBorders>
            <w:shd w:val="clear" w:color="auto" w:fill="FFFFFF"/>
            <w:noWrap w:val="0"/>
            <w:vAlign w:val="center"/>
          </w:tcPr>
          <w:p>
            <w:pPr>
              <w:ind w:right="-20"/>
              <w:jc w:val="center"/>
              <w:rPr>
                <w:sz w:val="18"/>
                <w:szCs w:val="18"/>
              </w:rPr>
            </w:pPr>
          </w:p>
        </w:tc>
        <w:tc>
          <w:tcPr>
            <w:tcW w:w="745" w:type="dxa"/>
            <w:tcBorders>
              <w:top w:val="single" w:color="auto" w:sz="4" w:space="0"/>
              <w:left w:val="single" w:color="auto" w:sz="6" w:space="0"/>
              <w:bottom w:val="single" w:color="auto" w:sz="4" w:space="0"/>
              <w:right w:val="single" w:color="auto" w:sz="6" w:space="0"/>
            </w:tcBorders>
            <w:shd w:val="clear" w:color="auto" w:fill="FFFFFF"/>
            <w:noWrap w:val="0"/>
            <w:vAlign w:val="center"/>
          </w:tcPr>
          <w:p>
            <w:pPr>
              <w:jc w:val="center"/>
              <w:rPr>
                <w:sz w:val="18"/>
                <w:szCs w:val="18"/>
              </w:rPr>
            </w:pPr>
          </w:p>
        </w:tc>
        <w:tc>
          <w:tcPr>
            <w:tcW w:w="719" w:type="dxa"/>
            <w:tcBorders>
              <w:top w:val="single" w:color="auto" w:sz="4" w:space="0"/>
              <w:left w:val="single" w:color="auto" w:sz="6" w:space="0"/>
              <w:bottom w:val="single" w:color="auto" w:sz="4" w:space="0"/>
              <w:right w:val="single" w:color="auto" w:sz="4" w:space="0"/>
            </w:tcBorders>
            <w:shd w:val="clear" w:color="auto" w:fill="FFFFFF"/>
            <w:noWrap w:val="0"/>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0" w:hRule="atLeast"/>
          <w:jc w:val="center"/>
        </w:trPr>
        <w:tc>
          <w:tcPr>
            <w:tcW w:w="8507" w:type="dxa"/>
            <w:vMerge w:val="continue"/>
            <w:tcBorders>
              <w:top w:val="single" w:color="auto" w:sz="6" w:space="0"/>
              <w:left w:val="single" w:color="auto" w:sz="4" w:space="0"/>
              <w:bottom w:val="single" w:color="auto" w:sz="6" w:space="0"/>
              <w:right w:val="single" w:color="auto" w:sz="6" w:space="0"/>
            </w:tcBorders>
            <w:shd w:val="clear" w:color="auto" w:fill="auto"/>
            <w:noWrap w:val="0"/>
            <w:vAlign w:val="center"/>
          </w:tcPr>
          <w:p>
            <w:pPr>
              <w:widowControl/>
              <w:jc w:val="left"/>
              <w:rPr>
                <w:rFonts w:eastAsia="等线"/>
                <w:sz w:val="18"/>
                <w:szCs w:val="18"/>
              </w:rPr>
            </w:pPr>
          </w:p>
        </w:tc>
        <w:tc>
          <w:tcPr>
            <w:tcW w:w="758"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ind w:right="-20"/>
              <w:jc w:val="center"/>
              <w:rPr>
                <w:sz w:val="18"/>
                <w:szCs w:val="18"/>
              </w:rPr>
            </w:pPr>
          </w:p>
        </w:tc>
        <w:tc>
          <w:tcPr>
            <w:tcW w:w="818"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ind w:right="-20"/>
              <w:jc w:val="center"/>
              <w:rPr>
                <w:sz w:val="18"/>
                <w:szCs w:val="18"/>
              </w:rPr>
            </w:pPr>
          </w:p>
        </w:tc>
        <w:tc>
          <w:tcPr>
            <w:tcW w:w="528"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ind w:right="-20"/>
              <w:jc w:val="center"/>
              <w:rPr>
                <w:sz w:val="18"/>
                <w:szCs w:val="18"/>
              </w:rPr>
            </w:pPr>
          </w:p>
        </w:tc>
        <w:tc>
          <w:tcPr>
            <w:tcW w:w="830"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ind w:right="-20"/>
              <w:jc w:val="center"/>
              <w:rPr>
                <w:sz w:val="18"/>
                <w:szCs w:val="18"/>
              </w:rPr>
            </w:pPr>
          </w:p>
        </w:tc>
        <w:tc>
          <w:tcPr>
            <w:tcW w:w="708"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ind w:right="-20"/>
              <w:jc w:val="center"/>
              <w:rPr>
                <w:sz w:val="18"/>
                <w:szCs w:val="18"/>
              </w:rPr>
            </w:pPr>
          </w:p>
        </w:tc>
        <w:tc>
          <w:tcPr>
            <w:tcW w:w="944"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ind w:right="-20"/>
              <w:jc w:val="center"/>
              <w:rPr>
                <w:sz w:val="18"/>
                <w:szCs w:val="18"/>
              </w:rPr>
            </w:pPr>
          </w:p>
        </w:tc>
        <w:tc>
          <w:tcPr>
            <w:tcW w:w="757" w:type="dxa"/>
            <w:tcBorders>
              <w:top w:val="single" w:color="auto" w:sz="4" w:space="0"/>
              <w:left w:val="single" w:color="auto" w:sz="6" w:space="0"/>
              <w:bottom w:val="single" w:color="auto" w:sz="6" w:space="0"/>
              <w:right w:val="single" w:color="auto" w:sz="6" w:space="0"/>
            </w:tcBorders>
            <w:shd w:val="clear" w:color="auto" w:fill="FFFFFF"/>
            <w:noWrap w:val="0"/>
            <w:vAlign w:val="center"/>
          </w:tcPr>
          <w:p>
            <w:pPr>
              <w:ind w:right="-20"/>
              <w:jc w:val="center"/>
              <w:rPr>
                <w:sz w:val="18"/>
                <w:szCs w:val="18"/>
              </w:rPr>
            </w:pPr>
          </w:p>
        </w:tc>
        <w:tc>
          <w:tcPr>
            <w:tcW w:w="709" w:type="dxa"/>
            <w:tcBorders>
              <w:top w:val="single" w:color="auto" w:sz="4" w:space="0"/>
              <w:left w:val="single" w:color="auto" w:sz="6" w:space="0"/>
              <w:bottom w:val="single" w:color="auto" w:sz="6" w:space="0"/>
              <w:right w:val="single" w:color="auto" w:sz="6" w:space="0"/>
            </w:tcBorders>
            <w:shd w:val="clear" w:color="auto" w:fill="FFFFFF"/>
            <w:noWrap w:val="0"/>
            <w:vAlign w:val="center"/>
          </w:tcPr>
          <w:p>
            <w:pPr>
              <w:ind w:right="-20"/>
              <w:jc w:val="center"/>
              <w:rPr>
                <w:sz w:val="18"/>
                <w:szCs w:val="18"/>
              </w:rPr>
            </w:pPr>
          </w:p>
        </w:tc>
        <w:tc>
          <w:tcPr>
            <w:tcW w:w="745" w:type="dxa"/>
            <w:tcBorders>
              <w:top w:val="single" w:color="auto" w:sz="4" w:space="0"/>
              <w:left w:val="single" w:color="auto" w:sz="6" w:space="0"/>
              <w:bottom w:val="single" w:color="auto" w:sz="6" w:space="0"/>
              <w:right w:val="single" w:color="auto" w:sz="6" w:space="0"/>
            </w:tcBorders>
            <w:shd w:val="clear" w:color="auto" w:fill="FFFFFF"/>
            <w:noWrap w:val="0"/>
            <w:vAlign w:val="center"/>
          </w:tcPr>
          <w:p>
            <w:pPr>
              <w:jc w:val="center"/>
              <w:rPr>
                <w:sz w:val="18"/>
                <w:szCs w:val="18"/>
              </w:rPr>
            </w:pPr>
          </w:p>
        </w:tc>
        <w:tc>
          <w:tcPr>
            <w:tcW w:w="719" w:type="dxa"/>
            <w:tcBorders>
              <w:top w:val="single" w:color="auto" w:sz="4" w:space="0"/>
              <w:left w:val="single" w:color="auto" w:sz="6" w:space="0"/>
              <w:bottom w:val="single" w:color="auto" w:sz="6" w:space="0"/>
              <w:right w:val="single" w:color="auto" w:sz="4" w:space="0"/>
            </w:tcBorders>
            <w:shd w:val="clear" w:color="auto" w:fill="FFFFFF"/>
            <w:noWrap w:val="0"/>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8507" w:type="dxa"/>
            <w:gridSpan w:val="11"/>
            <w:tcBorders>
              <w:top w:val="single" w:color="auto" w:sz="6" w:space="0"/>
              <w:left w:val="single" w:color="auto" w:sz="4" w:space="0"/>
              <w:bottom w:val="single" w:color="auto" w:sz="6" w:space="0"/>
              <w:right w:val="single" w:color="auto" w:sz="4" w:space="0"/>
            </w:tcBorders>
            <w:shd w:val="clear" w:color="auto" w:fill="FFFFFF"/>
            <w:noWrap w:val="0"/>
            <w:vAlign w:val="center"/>
          </w:tcPr>
          <w:p>
            <w:pPr>
              <w:ind w:right="-20"/>
              <w:jc w:val="left"/>
              <w:rPr>
                <w:sz w:val="18"/>
                <w:szCs w:val="18"/>
              </w:rPr>
            </w:pPr>
            <w:r>
              <w:rPr>
                <w:sz w:val="18"/>
                <w:szCs w:val="18"/>
              </w:rPr>
              <w:t>结论：</w:t>
            </w:r>
            <w:r>
              <w:rPr>
                <w:rFonts w:hint="default"/>
                <w:sz w:val="18"/>
                <w:szCs w:val="18"/>
              </w:rPr>
              <w:t xml:space="preserve">                   </w:t>
            </w:r>
            <w:r>
              <w:rPr>
                <w:sz w:val="18"/>
                <w:szCs w:val="18"/>
              </w:rPr>
              <w:t>□  符合</w:t>
            </w:r>
            <w:r>
              <w:rPr>
                <w:rFonts w:hint="default"/>
                <w:sz w:val="18"/>
                <w:szCs w:val="18"/>
              </w:rPr>
              <w:t xml:space="preserve">                            </w:t>
            </w:r>
            <w:r>
              <w:rPr>
                <w:sz w:val="18"/>
                <w:szCs w:val="18"/>
              </w:rPr>
              <w:t>□  不符合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8507" w:type="dxa"/>
            <w:gridSpan w:val="11"/>
            <w:tcBorders>
              <w:top w:val="single" w:color="auto" w:sz="6" w:space="0"/>
              <w:left w:val="single" w:color="auto" w:sz="4" w:space="0"/>
              <w:bottom w:val="single" w:color="auto" w:sz="6" w:space="0"/>
              <w:right w:val="single" w:color="auto" w:sz="4" w:space="0"/>
            </w:tcBorders>
            <w:shd w:val="clear" w:color="auto" w:fill="FFFFFF"/>
            <w:noWrap w:val="0"/>
            <w:vAlign w:val="center"/>
          </w:tcPr>
          <w:p>
            <w:pPr>
              <w:ind w:right="-20"/>
              <w:jc w:val="left"/>
              <w:rPr>
                <w:sz w:val="18"/>
                <w:szCs w:val="18"/>
              </w:rPr>
            </w:pPr>
            <w:r>
              <w:rPr>
                <w:sz w:val="18"/>
                <w:szCs w:val="18"/>
              </w:rPr>
              <w:t>检测人：            复核人：            加油站陪检人：             检测日期：</w:t>
            </w:r>
            <w:r>
              <w:rPr>
                <w:rFonts w:hint="default"/>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3" w:hRule="atLeast"/>
          <w:jc w:val="center"/>
        </w:trPr>
        <w:tc>
          <w:tcPr>
            <w:tcW w:w="8507" w:type="dxa"/>
            <w:gridSpan w:val="11"/>
            <w:tcBorders>
              <w:top w:val="single" w:color="auto" w:sz="6" w:space="0"/>
              <w:left w:val="single" w:color="auto" w:sz="4" w:space="0"/>
              <w:bottom w:val="single" w:color="auto" w:sz="4" w:space="0"/>
              <w:right w:val="single" w:color="auto" w:sz="4" w:space="0"/>
            </w:tcBorders>
            <w:shd w:val="clear" w:color="auto" w:fill="FFFFFF"/>
            <w:noWrap w:val="0"/>
            <w:vAlign w:val="center"/>
          </w:tcPr>
          <w:p>
            <w:pPr>
              <w:ind w:right="-20"/>
              <w:jc w:val="left"/>
              <w:rPr>
                <w:sz w:val="18"/>
                <w:szCs w:val="18"/>
              </w:rPr>
            </w:pPr>
            <w:r>
              <w:rPr>
                <w:sz w:val="18"/>
                <w:szCs w:val="18"/>
              </w:rPr>
              <w:t>备注：</w:t>
            </w:r>
            <w:r>
              <w:rPr>
                <w:rFonts w:hint="default"/>
                <w:sz w:val="18"/>
                <w:szCs w:val="18"/>
              </w:rPr>
              <w:t>1：</w:t>
            </w:r>
            <w:r>
              <w:rPr>
                <w:sz w:val="18"/>
                <w:szCs w:val="18"/>
              </w:rPr>
              <w:t>加油量相对误差=│参比方法测量值-加油机示值│÷加油机示值×100%</w:t>
            </w:r>
            <w:r>
              <w:rPr>
                <w:rFonts w:hint="default" w:hAnsi="Times New Roman"/>
                <w:sz w:val="18"/>
                <w:szCs w:val="18"/>
              </w:rPr>
              <w:t>，≤</w:t>
            </w:r>
            <w:r>
              <w:rPr>
                <w:sz w:val="18"/>
                <w:szCs w:val="18"/>
              </w:rPr>
              <w:t>1%视为达标；</w:t>
            </w:r>
          </w:p>
          <w:p>
            <w:pPr>
              <w:ind w:right="-20" w:firstLine="540" w:firstLineChars="300"/>
              <w:jc w:val="left"/>
              <w:rPr>
                <w:sz w:val="18"/>
                <w:szCs w:val="18"/>
              </w:rPr>
            </w:pPr>
            <w:r>
              <w:rPr>
                <w:sz w:val="18"/>
                <w:szCs w:val="18"/>
              </w:rPr>
              <w:t>2</w:t>
            </w:r>
            <w:r>
              <w:rPr>
                <w:rFonts w:hint="default"/>
                <w:sz w:val="18"/>
                <w:szCs w:val="18"/>
              </w:rPr>
              <w:t>：</w:t>
            </w:r>
            <w:r>
              <w:rPr>
                <w:sz w:val="18"/>
                <w:szCs w:val="18"/>
              </w:rPr>
              <w:t>A/L绝对</w:t>
            </w:r>
            <w:r>
              <w:rPr>
                <w:rFonts w:hint="default"/>
                <w:sz w:val="18"/>
                <w:szCs w:val="18"/>
              </w:rPr>
              <w:t>差值</w:t>
            </w:r>
            <w:r>
              <w:rPr>
                <w:sz w:val="18"/>
                <w:szCs w:val="18"/>
              </w:rPr>
              <w:t>=│参比方法测量值-加油站在线监控系统测量值│</w:t>
            </w:r>
            <w:r>
              <w:rPr>
                <w:rFonts w:hint="default" w:hAnsi="Times New Roman"/>
                <w:sz w:val="18"/>
                <w:szCs w:val="18"/>
              </w:rPr>
              <w:t>，≤</w:t>
            </w:r>
            <w:r>
              <w:rPr>
                <w:sz w:val="18"/>
                <w:szCs w:val="18"/>
              </w:rPr>
              <w:t>0.15视为达标；</w:t>
            </w:r>
          </w:p>
        </w:tc>
      </w:tr>
    </w:tbl>
    <w:p>
      <w:pPr>
        <w:spacing w:before="289" w:beforeLines="50"/>
        <w:ind w:left="537" w:hanging="357" w:hangingChars="170"/>
        <w:jc w:val="left"/>
        <w:rPr>
          <w:rFonts w:eastAsia="等线"/>
          <w:kern w:val="0"/>
          <w:sz w:val="21"/>
          <w:szCs w:val="21"/>
        </w:rPr>
      </w:pPr>
      <w:r>
        <w:rPr>
          <w:rFonts w:hint="default"/>
          <w:kern w:val="0"/>
        </w:rPr>
        <w:t xml:space="preserve"> </w:t>
      </w:r>
    </w:p>
    <w:p>
      <w:pPr>
        <w:spacing w:before="289" w:beforeLines="50"/>
        <w:ind w:left="537" w:hanging="357" w:hangingChars="170"/>
        <w:jc w:val="left"/>
        <w:rPr>
          <w:rFonts w:hint="default"/>
          <w:kern w:val="0"/>
        </w:rPr>
      </w:pPr>
      <w:r>
        <w:rPr>
          <w:rFonts w:hint="default"/>
          <w:kern w:val="0"/>
        </w:rPr>
        <w:t xml:space="preserve"> B</w:t>
      </w:r>
      <w:r>
        <w:rPr>
          <w:kern w:val="0"/>
        </w:rPr>
        <w:t xml:space="preserve">.3 </w:t>
      </w:r>
      <w:r>
        <w:rPr>
          <w:rFonts w:hint="default"/>
          <w:kern w:val="0"/>
        </w:rPr>
        <w:t>加油站油气回收在线监控系统油罐压力检测数据记录表参见表B</w:t>
      </w:r>
      <w:r>
        <w:rPr>
          <w:kern w:val="0"/>
        </w:rPr>
        <w:t>.3</w:t>
      </w:r>
      <w:r>
        <w:rPr>
          <w:rFonts w:hint="default"/>
          <w:kern w:val="0"/>
        </w:rPr>
        <w:t>。</w:t>
      </w:r>
    </w:p>
    <w:p>
      <w:pPr>
        <w:spacing w:before="289" w:beforeLines="50"/>
        <w:ind w:left="537" w:hanging="357" w:hangingChars="170"/>
        <w:jc w:val="center"/>
        <w:rPr>
          <w:rFonts w:eastAsia="黑体"/>
          <w:kern w:val="0"/>
        </w:rPr>
      </w:pPr>
      <w:r>
        <w:rPr>
          <w:rFonts w:ascii="Times New Roman" w:hAnsi="Times New Roman" w:eastAsia="黑体"/>
          <w:kern w:val="0"/>
        </w:rPr>
        <w:t>表</w:t>
      </w:r>
      <w:r>
        <w:rPr>
          <w:rFonts w:hint="default" w:eastAsia="黑体"/>
          <w:kern w:val="0"/>
        </w:rPr>
        <w:t>B</w:t>
      </w:r>
      <w:r>
        <w:rPr>
          <w:rFonts w:eastAsia="黑体"/>
          <w:kern w:val="0"/>
        </w:rPr>
        <w:t xml:space="preserve">.3  </w:t>
      </w:r>
      <w:r>
        <w:rPr>
          <w:rFonts w:ascii="Times New Roman" w:hAnsi="Times New Roman" w:eastAsia="黑体"/>
          <w:kern w:val="0"/>
        </w:rPr>
        <w:t>油罐压力检测数据记录表</w:t>
      </w:r>
    </w:p>
    <w:p>
      <w:pPr>
        <w:spacing w:before="54"/>
        <w:ind w:right="-23" w:firstLine="1260" w:firstLineChars="600"/>
        <w:rPr>
          <w:rFonts w:eastAsia="等线"/>
        </w:rPr>
      </w:pPr>
      <w:r>
        <w:tab/>
      </w:r>
      <w:r>
        <w:t xml:space="preserve">      共    页  第    页</w:t>
      </w:r>
    </w:p>
    <w:tbl>
      <w:tblPr>
        <w:tblStyle w:val="11"/>
        <w:tblW w:w="0" w:type="auto"/>
        <w:tblInd w:w="118" w:type="dxa"/>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424"/>
        <w:gridCol w:w="353"/>
        <w:gridCol w:w="215"/>
        <w:gridCol w:w="284"/>
        <w:gridCol w:w="141"/>
        <w:gridCol w:w="568"/>
        <w:gridCol w:w="387"/>
        <w:gridCol w:w="267"/>
        <w:gridCol w:w="196"/>
        <w:gridCol w:w="851"/>
        <w:gridCol w:w="175"/>
        <w:gridCol w:w="107"/>
        <w:gridCol w:w="426"/>
        <w:gridCol w:w="690"/>
        <w:gridCol w:w="19"/>
        <w:gridCol w:w="851"/>
        <w:gridCol w:w="425"/>
        <w:gridCol w:w="283"/>
        <w:gridCol w:w="851"/>
      </w:tblGrid>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c>
          <w:tcPr>
            <w:tcW w:w="1594" w:type="dxa"/>
            <w:gridSpan w:val="3"/>
            <w:tcBorders>
              <w:top w:val="single" w:color="auto" w:sz="8" w:space="0"/>
              <w:left w:val="single" w:color="auto" w:sz="8" w:space="0"/>
              <w:bottom w:val="single" w:color="000000" w:sz="4" w:space="0"/>
              <w:right w:val="single" w:color="000000" w:sz="4" w:space="0"/>
            </w:tcBorders>
            <w:noWrap w:val="0"/>
            <w:vAlign w:val="center"/>
          </w:tcPr>
          <w:p>
            <w:pPr>
              <w:widowControl/>
              <w:jc w:val="center"/>
              <w:rPr>
                <w:rFonts w:hint="default"/>
                <w:sz w:val="18"/>
                <w:szCs w:val="18"/>
              </w:rPr>
            </w:pPr>
            <w:r>
              <w:rPr>
                <w:sz w:val="18"/>
                <w:szCs w:val="18"/>
              </w:rPr>
              <w:t>检测设备名称</w:t>
            </w:r>
          </w:p>
        </w:tc>
        <w:tc>
          <w:tcPr>
            <w:tcW w:w="1595" w:type="dxa"/>
            <w:gridSpan w:val="5"/>
            <w:tcBorders>
              <w:top w:val="single" w:color="auto" w:sz="8" w:space="0"/>
              <w:left w:val="single" w:color="000000" w:sz="4" w:space="0"/>
              <w:bottom w:val="single" w:color="000000" w:sz="4" w:space="0"/>
              <w:right w:val="single" w:color="000000" w:sz="4" w:space="0"/>
            </w:tcBorders>
            <w:noWrap w:val="0"/>
            <w:vAlign w:val="center"/>
          </w:tcPr>
          <w:p>
            <w:pPr>
              <w:widowControl/>
              <w:ind w:left="-42" w:leftChars="-20" w:right="-107" w:rightChars="-51"/>
              <w:jc w:val="center"/>
              <w:rPr>
                <w:sz w:val="18"/>
                <w:szCs w:val="18"/>
              </w:rPr>
            </w:pPr>
          </w:p>
        </w:tc>
        <w:tc>
          <w:tcPr>
            <w:tcW w:w="1596" w:type="dxa"/>
            <w:gridSpan w:val="5"/>
            <w:tcBorders>
              <w:top w:val="single" w:color="auto" w:sz="8" w:space="0"/>
              <w:left w:val="single" w:color="000000" w:sz="4" w:space="0"/>
              <w:bottom w:val="single" w:color="000000" w:sz="4" w:space="0"/>
              <w:right w:val="single" w:color="000000" w:sz="4" w:space="0"/>
            </w:tcBorders>
            <w:noWrap w:val="0"/>
            <w:vAlign w:val="center"/>
          </w:tcPr>
          <w:p>
            <w:pPr>
              <w:widowControl/>
              <w:jc w:val="center"/>
              <w:rPr>
                <w:sz w:val="18"/>
                <w:szCs w:val="18"/>
              </w:rPr>
            </w:pPr>
            <w:r>
              <w:rPr>
                <w:sz w:val="18"/>
                <w:szCs w:val="18"/>
              </w:rPr>
              <w:t>设备状态</w:t>
            </w:r>
          </w:p>
        </w:tc>
        <w:tc>
          <w:tcPr>
            <w:tcW w:w="1116" w:type="dxa"/>
            <w:gridSpan w:val="2"/>
            <w:tcBorders>
              <w:top w:val="single" w:color="auto" w:sz="8" w:space="0"/>
              <w:left w:val="single" w:color="000000" w:sz="4" w:space="0"/>
              <w:bottom w:val="single" w:color="000000" w:sz="4" w:space="0"/>
              <w:right w:val="single" w:color="000000" w:sz="4" w:space="0"/>
            </w:tcBorders>
            <w:noWrap w:val="0"/>
            <w:vAlign w:val="center"/>
          </w:tcPr>
          <w:p>
            <w:pPr>
              <w:widowControl/>
              <w:ind w:left="-42" w:leftChars="-20" w:right="-107" w:rightChars="-51"/>
              <w:jc w:val="center"/>
              <w:rPr>
                <w:sz w:val="18"/>
                <w:szCs w:val="18"/>
              </w:rPr>
            </w:pPr>
          </w:p>
        </w:tc>
        <w:tc>
          <w:tcPr>
            <w:tcW w:w="1295" w:type="dxa"/>
            <w:gridSpan w:val="3"/>
            <w:tcBorders>
              <w:top w:val="single" w:color="auto" w:sz="8" w:space="0"/>
              <w:left w:val="single" w:color="000000" w:sz="4" w:space="0"/>
              <w:bottom w:val="single" w:color="000000" w:sz="4" w:space="0"/>
              <w:right w:val="single" w:color="000000" w:sz="4" w:space="0"/>
            </w:tcBorders>
            <w:noWrap w:val="0"/>
            <w:vAlign w:val="center"/>
          </w:tcPr>
          <w:p>
            <w:pPr>
              <w:widowControl/>
              <w:jc w:val="center"/>
              <w:rPr>
                <w:sz w:val="18"/>
                <w:szCs w:val="18"/>
              </w:rPr>
            </w:pPr>
            <w:r>
              <w:rPr>
                <w:sz w:val="18"/>
                <w:szCs w:val="18"/>
              </w:rPr>
              <w:t>检定有效期</w:t>
            </w:r>
          </w:p>
        </w:tc>
        <w:tc>
          <w:tcPr>
            <w:tcW w:w="1134" w:type="dxa"/>
            <w:gridSpan w:val="2"/>
            <w:tcBorders>
              <w:top w:val="single" w:color="auto" w:sz="8" w:space="0"/>
              <w:left w:val="single" w:color="000000" w:sz="4" w:space="0"/>
              <w:bottom w:val="single" w:color="000000" w:sz="4" w:space="0"/>
              <w:right w:val="single" w:color="auto" w:sz="8" w:space="0"/>
            </w:tcBorders>
            <w:noWrap w:val="0"/>
            <w:vAlign w:val="top"/>
          </w:tcPr>
          <w:p>
            <w:pPr>
              <w:widowControl/>
              <w:rPr>
                <w:sz w:val="18"/>
                <w:szCs w:val="18"/>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c>
          <w:tcPr>
            <w:tcW w:w="1594" w:type="dxa"/>
            <w:gridSpan w:val="3"/>
            <w:tcBorders>
              <w:top w:val="single" w:color="000000" w:sz="4" w:space="0"/>
              <w:left w:val="single" w:color="auto" w:sz="8" w:space="0"/>
              <w:bottom w:val="single" w:color="000000" w:sz="4" w:space="0"/>
              <w:right w:val="single" w:color="000000" w:sz="4" w:space="0"/>
            </w:tcBorders>
            <w:noWrap w:val="0"/>
            <w:vAlign w:val="center"/>
          </w:tcPr>
          <w:p>
            <w:pPr>
              <w:widowControl/>
              <w:jc w:val="center"/>
              <w:rPr>
                <w:sz w:val="18"/>
                <w:szCs w:val="18"/>
              </w:rPr>
            </w:pPr>
            <w:r>
              <w:rPr>
                <w:sz w:val="18"/>
                <w:szCs w:val="18"/>
              </w:rPr>
              <w:t>检测设备型号</w:t>
            </w:r>
          </w:p>
        </w:tc>
        <w:tc>
          <w:tcPr>
            <w:tcW w:w="1595"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jc w:val="center"/>
              <w:rPr>
                <w:sz w:val="18"/>
                <w:szCs w:val="18"/>
              </w:rPr>
            </w:pPr>
          </w:p>
        </w:tc>
        <w:tc>
          <w:tcPr>
            <w:tcW w:w="1596"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jc w:val="center"/>
              <w:rPr>
                <w:sz w:val="18"/>
                <w:szCs w:val="18"/>
              </w:rPr>
            </w:pPr>
            <w:r>
              <w:rPr>
                <w:sz w:val="18"/>
                <w:szCs w:val="18"/>
              </w:rPr>
              <w:t>设备编号</w:t>
            </w:r>
          </w:p>
        </w:tc>
        <w:tc>
          <w:tcPr>
            <w:tcW w:w="111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sz w:val="18"/>
                <w:szCs w:val="18"/>
              </w:rPr>
            </w:pPr>
          </w:p>
        </w:tc>
        <w:tc>
          <w:tcPr>
            <w:tcW w:w="1295"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rPr>
                <w:sz w:val="18"/>
                <w:szCs w:val="18"/>
              </w:rPr>
            </w:pPr>
            <w:r>
              <w:rPr>
                <w:sz w:val="18"/>
                <w:szCs w:val="18"/>
              </w:rPr>
              <w:t>环境温度</w:t>
            </w:r>
          </w:p>
        </w:tc>
        <w:tc>
          <w:tcPr>
            <w:tcW w:w="1134" w:type="dxa"/>
            <w:gridSpan w:val="2"/>
            <w:tcBorders>
              <w:top w:val="single" w:color="000000" w:sz="4" w:space="0"/>
              <w:left w:val="single" w:color="000000" w:sz="4" w:space="0"/>
              <w:bottom w:val="single" w:color="000000" w:sz="4" w:space="0"/>
              <w:right w:val="single" w:color="auto" w:sz="8" w:space="0"/>
            </w:tcBorders>
            <w:noWrap w:val="0"/>
            <w:vAlign w:val="top"/>
          </w:tcPr>
          <w:p>
            <w:pPr>
              <w:widowControl/>
              <w:rPr>
                <w:sz w:val="18"/>
                <w:szCs w:val="18"/>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c>
          <w:tcPr>
            <w:tcW w:w="1594" w:type="dxa"/>
            <w:gridSpan w:val="3"/>
            <w:tcBorders>
              <w:top w:val="single" w:color="000000" w:sz="4" w:space="0"/>
              <w:left w:val="single" w:color="auto" w:sz="8" w:space="0"/>
              <w:bottom w:val="single" w:color="000000" w:sz="4" w:space="0"/>
              <w:right w:val="single" w:color="000000" w:sz="4" w:space="0"/>
            </w:tcBorders>
            <w:noWrap w:val="0"/>
            <w:vAlign w:val="center"/>
          </w:tcPr>
          <w:p>
            <w:pPr>
              <w:widowControl/>
              <w:jc w:val="center"/>
              <w:rPr>
                <w:sz w:val="18"/>
                <w:szCs w:val="18"/>
              </w:rPr>
            </w:pPr>
            <w:r>
              <w:rPr>
                <w:sz w:val="18"/>
                <w:szCs w:val="18"/>
              </w:rPr>
              <w:t>检 测 依 据</w:t>
            </w:r>
          </w:p>
        </w:tc>
        <w:tc>
          <w:tcPr>
            <w:tcW w:w="4307" w:type="dxa"/>
            <w:gridSpan w:val="1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sz w:val="18"/>
                <w:szCs w:val="18"/>
              </w:rPr>
            </w:pPr>
            <w:r>
              <w:rPr>
                <w:rFonts w:hint="default"/>
                <w:sz w:val="18"/>
                <w:szCs w:val="18"/>
              </w:rPr>
              <w:t>GB20952</w:t>
            </w:r>
          </w:p>
        </w:tc>
        <w:tc>
          <w:tcPr>
            <w:tcW w:w="1295" w:type="dxa"/>
            <w:gridSpan w:val="3"/>
            <w:tcBorders>
              <w:top w:val="single" w:color="000000" w:sz="4" w:space="0"/>
              <w:left w:val="single" w:color="000000" w:sz="4" w:space="0"/>
              <w:bottom w:val="single" w:color="000000" w:sz="4" w:space="0"/>
              <w:right w:val="single" w:color="auto" w:sz="4" w:space="0"/>
            </w:tcBorders>
            <w:noWrap w:val="0"/>
            <w:vAlign w:val="center"/>
          </w:tcPr>
          <w:p>
            <w:pPr>
              <w:widowControl/>
              <w:jc w:val="center"/>
              <w:rPr>
                <w:sz w:val="18"/>
                <w:szCs w:val="18"/>
              </w:rPr>
            </w:pPr>
            <w:r>
              <w:rPr>
                <w:sz w:val="18"/>
                <w:szCs w:val="18"/>
              </w:rPr>
              <w:t>检测时间</w:t>
            </w:r>
          </w:p>
        </w:tc>
        <w:tc>
          <w:tcPr>
            <w:tcW w:w="1134" w:type="dxa"/>
            <w:gridSpan w:val="2"/>
            <w:tcBorders>
              <w:top w:val="single" w:color="000000" w:sz="4" w:space="0"/>
              <w:left w:val="nil"/>
              <w:bottom w:val="single" w:color="000000" w:sz="4" w:space="0"/>
              <w:right w:val="single" w:color="auto" w:sz="8" w:space="0"/>
            </w:tcBorders>
            <w:noWrap w:val="0"/>
            <w:vAlign w:val="top"/>
          </w:tcPr>
          <w:p>
            <w:pPr>
              <w:widowControl/>
              <w:rPr>
                <w:sz w:val="18"/>
                <w:szCs w:val="18"/>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c>
          <w:tcPr>
            <w:tcW w:w="2234" w:type="dxa"/>
            <w:gridSpan w:val="6"/>
            <w:vMerge w:val="restart"/>
            <w:tcBorders>
              <w:top w:val="single" w:color="000000" w:sz="4" w:space="0"/>
              <w:left w:val="single" w:color="auto" w:sz="8" w:space="0"/>
              <w:bottom w:val="single" w:color="000000" w:sz="4" w:space="0"/>
              <w:right w:val="single" w:color="000000" w:sz="4" w:space="0"/>
            </w:tcBorders>
            <w:noWrap w:val="0"/>
            <w:vAlign w:val="center"/>
          </w:tcPr>
          <w:p>
            <w:pPr>
              <w:widowControl/>
              <w:jc w:val="center"/>
              <w:rPr>
                <w:sz w:val="18"/>
                <w:szCs w:val="18"/>
              </w:rPr>
            </w:pPr>
            <w:r>
              <w:rPr>
                <w:sz w:val="18"/>
                <w:szCs w:val="18"/>
              </w:rPr>
              <w:t>加油站油气回收系统</w:t>
            </w:r>
          </w:p>
          <w:p>
            <w:pPr>
              <w:widowControl/>
              <w:jc w:val="center"/>
              <w:rPr>
                <w:sz w:val="18"/>
                <w:szCs w:val="18"/>
              </w:rPr>
            </w:pPr>
            <w:r>
              <w:rPr>
                <w:sz w:val="18"/>
                <w:szCs w:val="18"/>
              </w:rPr>
              <w:t>设备参数</w:t>
            </w:r>
          </w:p>
        </w:tc>
        <w:tc>
          <w:tcPr>
            <w:tcW w:w="6096" w:type="dxa"/>
            <w:gridSpan w:val="14"/>
            <w:tcBorders>
              <w:top w:val="single" w:color="000000" w:sz="4" w:space="0"/>
              <w:left w:val="single" w:color="000000" w:sz="4" w:space="0"/>
              <w:bottom w:val="single" w:color="000000" w:sz="4" w:space="0"/>
              <w:right w:val="single" w:color="auto" w:sz="8" w:space="0"/>
            </w:tcBorders>
            <w:noWrap w:val="0"/>
            <w:vAlign w:val="center"/>
          </w:tcPr>
          <w:p>
            <w:pPr>
              <w:widowControl/>
              <w:spacing w:line="360" w:lineRule="exact"/>
              <w:rPr>
                <w:sz w:val="18"/>
                <w:szCs w:val="18"/>
              </w:rPr>
            </w:pPr>
            <w:r>
              <w:rPr>
                <w:sz w:val="18"/>
                <w:szCs w:val="18"/>
              </w:rPr>
              <w:t>各埋地油罐的油气管线是否连通： □是      □否</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c>
          <w:tcPr>
            <w:tcW w:w="1800" w:type="dxa"/>
            <w:gridSpan w:val="6"/>
            <w:vMerge w:val="continue"/>
            <w:tcBorders>
              <w:top w:val="single" w:color="000000" w:sz="4" w:space="0"/>
              <w:left w:val="single" w:color="auto" w:sz="8" w:space="0"/>
              <w:bottom w:val="single" w:color="000000" w:sz="4" w:space="0"/>
              <w:right w:val="single" w:color="000000" w:sz="4" w:space="0"/>
            </w:tcBorders>
            <w:noWrap w:val="0"/>
            <w:vAlign w:val="center"/>
          </w:tcPr>
          <w:p>
            <w:pPr>
              <w:widowControl/>
              <w:jc w:val="left"/>
              <w:rPr>
                <w:rFonts w:eastAsia="等线"/>
                <w:sz w:val="18"/>
                <w:szCs w:val="18"/>
              </w:rPr>
            </w:pPr>
          </w:p>
        </w:tc>
        <w:tc>
          <w:tcPr>
            <w:tcW w:w="6096" w:type="dxa"/>
            <w:gridSpan w:val="14"/>
            <w:tcBorders>
              <w:top w:val="single" w:color="000000" w:sz="4" w:space="0"/>
              <w:left w:val="single" w:color="000000" w:sz="4" w:space="0"/>
              <w:bottom w:val="single" w:color="000000" w:sz="4" w:space="0"/>
              <w:right w:val="single" w:color="auto" w:sz="8" w:space="0"/>
            </w:tcBorders>
            <w:noWrap w:val="0"/>
            <w:vAlign w:val="center"/>
          </w:tcPr>
          <w:p>
            <w:pPr>
              <w:widowControl/>
              <w:spacing w:line="360" w:lineRule="exact"/>
              <w:rPr>
                <w:sz w:val="18"/>
                <w:szCs w:val="18"/>
              </w:rPr>
            </w:pPr>
            <w:r>
              <w:rPr>
                <w:sz w:val="18"/>
                <w:szCs w:val="18"/>
              </w:rPr>
              <w:t>是否有油气处理装置： □是      □否</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730" w:hRule="atLeast"/>
        </w:trPr>
        <w:tc>
          <w:tcPr>
            <w:tcW w:w="2234" w:type="dxa"/>
            <w:gridSpan w:val="6"/>
            <w:tcBorders>
              <w:top w:val="single" w:color="000000" w:sz="4" w:space="0"/>
              <w:left w:val="single" w:color="auto" w:sz="8" w:space="0"/>
              <w:bottom w:val="single" w:color="000000" w:sz="4" w:space="0"/>
              <w:right w:val="single" w:color="000000" w:sz="4" w:space="0"/>
            </w:tcBorders>
            <w:noWrap w:val="0"/>
            <w:vAlign w:val="center"/>
          </w:tcPr>
          <w:p>
            <w:pPr>
              <w:widowControl/>
              <w:jc w:val="center"/>
              <w:rPr>
                <w:sz w:val="18"/>
                <w:szCs w:val="18"/>
              </w:rPr>
            </w:pPr>
            <w:r>
              <w:rPr>
                <w:sz w:val="18"/>
                <w:szCs w:val="18"/>
              </w:rPr>
              <w:t>操作参数</w:t>
            </w:r>
          </w:p>
        </w:tc>
        <w:tc>
          <w:tcPr>
            <w:tcW w:w="6096" w:type="dxa"/>
            <w:gridSpan w:val="14"/>
            <w:tcBorders>
              <w:top w:val="single" w:color="000000" w:sz="4" w:space="0"/>
              <w:left w:val="single" w:color="000000" w:sz="4" w:space="0"/>
              <w:bottom w:val="single" w:color="000000" w:sz="4" w:space="0"/>
              <w:right w:val="single" w:color="auto" w:sz="8" w:space="0"/>
            </w:tcBorders>
            <w:noWrap w:val="0"/>
            <w:vAlign w:val="center"/>
          </w:tcPr>
          <w:p>
            <w:pPr>
              <w:widowControl/>
              <w:spacing w:line="360" w:lineRule="exact"/>
              <w:rPr>
                <w:sz w:val="18"/>
                <w:szCs w:val="18"/>
              </w:rPr>
            </w:pPr>
            <w:r>
              <w:rPr>
                <w:sz w:val="18"/>
                <w:szCs w:val="18"/>
              </w:rPr>
              <w:t>1号埋地油罐服务的加油枪数：</w:t>
            </w:r>
            <w:r>
              <w:rPr>
                <w:sz w:val="18"/>
                <w:szCs w:val="18"/>
                <w:u w:val="single"/>
              </w:rPr>
              <w:t xml:space="preserve">       </w:t>
            </w:r>
            <w:r>
              <w:rPr>
                <w:sz w:val="18"/>
                <w:szCs w:val="18"/>
              </w:rPr>
              <w:t xml:space="preserve">  2号埋地油罐服务的加油枪数：</w:t>
            </w:r>
            <w:r>
              <w:rPr>
                <w:sz w:val="18"/>
                <w:szCs w:val="18"/>
                <w:u w:val="single"/>
              </w:rPr>
              <w:t xml:space="preserve">       </w:t>
            </w:r>
          </w:p>
          <w:p>
            <w:pPr>
              <w:widowControl/>
              <w:spacing w:line="360" w:lineRule="exact"/>
              <w:rPr>
                <w:sz w:val="18"/>
                <w:szCs w:val="18"/>
              </w:rPr>
            </w:pPr>
            <w:r>
              <w:rPr>
                <w:sz w:val="18"/>
                <w:szCs w:val="18"/>
              </w:rPr>
              <w:t>3号埋地油罐服务的加油枪数：</w:t>
            </w:r>
            <w:r>
              <w:rPr>
                <w:sz w:val="18"/>
                <w:szCs w:val="18"/>
                <w:u w:val="single"/>
              </w:rPr>
              <w:t xml:space="preserve">       </w:t>
            </w:r>
            <w:r>
              <w:rPr>
                <w:sz w:val="18"/>
                <w:szCs w:val="18"/>
              </w:rPr>
              <w:t xml:space="preserve">  4号埋地油罐服务的加油枪数：</w:t>
            </w:r>
            <w:r>
              <w:rPr>
                <w:sz w:val="18"/>
                <w:szCs w:val="18"/>
                <w:u w:val="single"/>
              </w:rPr>
              <w:t xml:space="preserve">       </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368" w:hRule="atLeast"/>
        </w:trPr>
        <w:tc>
          <w:tcPr>
            <w:tcW w:w="2234" w:type="dxa"/>
            <w:gridSpan w:val="6"/>
            <w:tcBorders>
              <w:top w:val="single" w:color="000000" w:sz="4" w:space="0"/>
              <w:left w:val="single" w:color="auto" w:sz="8" w:space="0"/>
              <w:bottom w:val="single" w:color="000000" w:sz="4" w:space="0"/>
              <w:right w:val="single" w:color="000000" w:sz="4" w:space="0"/>
            </w:tcBorders>
            <w:noWrap w:val="0"/>
            <w:vAlign w:val="center"/>
          </w:tcPr>
          <w:p>
            <w:pPr>
              <w:widowControl/>
              <w:jc w:val="center"/>
              <w:rPr>
                <w:sz w:val="18"/>
                <w:szCs w:val="18"/>
              </w:rPr>
            </w:pPr>
            <w:r>
              <w:rPr>
                <w:sz w:val="18"/>
                <w:szCs w:val="18"/>
              </w:rPr>
              <w:t>埋地油罐编号</w:t>
            </w:r>
          </w:p>
        </w:tc>
        <w:tc>
          <w:tcPr>
            <w:tcW w:w="1222"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sz w:val="18"/>
                <w:szCs w:val="18"/>
              </w:rPr>
            </w:pPr>
            <w:r>
              <w:rPr>
                <w:sz w:val="18"/>
                <w:szCs w:val="18"/>
              </w:rPr>
              <w:t>1</w:t>
            </w:r>
          </w:p>
        </w:tc>
        <w:tc>
          <w:tcPr>
            <w:tcW w:w="1222"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sz w:val="18"/>
                <w:szCs w:val="18"/>
              </w:rPr>
            </w:pPr>
            <w:r>
              <w:rPr>
                <w:sz w:val="18"/>
                <w:szCs w:val="18"/>
              </w:rPr>
              <w:t>2</w:t>
            </w:r>
          </w:p>
        </w:tc>
        <w:tc>
          <w:tcPr>
            <w:tcW w:w="1223"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sz w:val="18"/>
                <w:szCs w:val="18"/>
              </w:rPr>
            </w:pPr>
            <w:r>
              <w:rPr>
                <w:sz w:val="18"/>
                <w:szCs w:val="18"/>
              </w:rPr>
              <w:t>3</w:t>
            </w:r>
          </w:p>
        </w:tc>
        <w:tc>
          <w:tcPr>
            <w:tcW w:w="1295"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rPr>
                <w:sz w:val="18"/>
                <w:szCs w:val="18"/>
              </w:rPr>
            </w:pPr>
            <w:r>
              <w:rPr>
                <w:sz w:val="18"/>
                <w:szCs w:val="18"/>
              </w:rPr>
              <w:t>4</w:t>
            </w:r>
          </w:p>
        </w:tc>
        <w:tc>
          <w:tcPr>
            <w:tcW w:w="1134" w:type="dxa"/>
            <w:gridSpan w:val="2"/>
            <w:tcBorders>
              <w:top w:val="single" w:color="000000" w:sz="4" w:space="0"/>
              <w:left w:val="single" w:color="000000" w:sz="4" w:space="0"/>
              <w:bottom w:val="single" w:color="000000" w:sz="4" w:space="0"/>
              <w:right w:val="single" w:color="auto" w:sz="8" w:space="0"/>
            </w:tcBorders>
            <w:noWrap w:val="0"/>
            <w:vAlign w:val="center"/>
          </w:tcPr>
          <w:p>
            <w:pPr>
              <w:widowControl/>
              <w:spacing w:line="360" w:lineRule="exact"/>
              <w:jc w:val="center"/>
              <w:rPr>
                <w:sz w:val="18"/>
                <w:szCs w:val="18"/>
              </w:rPr>
            </w:pPr>
            <w:r>
              <w:rPr>
                <w:sz w:val="18"/>
                <w:szCs w:val="18"/>
              </w:rPr>
              <w:t>…</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368" w:hRule="atLeast"/>
        </w:trPr>
        <w:tc>
          <w:tcPr>
            <w:tcW w:w="2234" w:type="dxa"/>
            <w:gridSpan w:val="6"/>
            <w:tcBorders>
              <w:top w:val="single" w:color="000000" w:sz="4" w:space="0"/>
              <w:left w:val="single" w:color="auto" w:sz="8" w:space="0"/>
              <w:bottom w:val="single" w:color="000000" w:sz="4" w:space="0"/>
              <w:right w:val="single" w:color="000000" w:sz="4" w:space="0"/>
            </w:tcBorders>
            <w:noWrap w:val="0"/>
            <w:vAlign w:val="center"/>
          </w:tcPr>
          <w:p>
            <w:pPr>
              <w:widowControl/>
              <w:jc w:val="center"/>
              <w:rPr>
                <w:sz w:val="18"/>
                <w:szCs w:val="18"/>
              </w:rPr>
            </w:pPr>
            <w:r>
              <w:rPr>
                <w:sz w:val="18"/>
                <w:szCs w:val="18"/>
              </w:rPr>
              <w:t>汽油标号</w:t>
            </w:r>
          </w:p>
        </w:tc>
        <w:tc>
          <w:tcPr>
            <w:tcW w:w="1222"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sz w:val="18"/>
                <w:szCs w:val="18"/>
              </w:rPr>
            </w:pPr>
          </w:p>
        </w:tc>
        <w:tc>
          <w:tcPr>
            <w:tcW w:w="1222"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sz w:val="18"/>
                <w:szCs w:val="18"/>
              </w:rPr>
            </w:pPr>
          </w:p>
        </w:tc>
        <w:tc>
          <w:tcPr>
            <w:tcW w:w="1223"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sz w:val="18"/>
                <w:szCs w:val="18"/>
              </w:rPr>
            </w:pPr>
          </w:p>
        </w:tc>
        <w:tc>
          <w:tcPr>
            <w:tcW w:w="1295"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sz w:val="18"/>
                <w:szCs w:val="18"/>
              </w:rPr>
            </w:pPr>
          </w:p>
        </w:tc>
        <w:tc>
          <w:tcPr>
            <w:tcW w:w="1134" w:type="dxa"/>
            <w:gridSpan w:val="2"/>
            <w:tcBorders>
              <w:top w:val="single" w:color="000000" w:sz="4" w:space="0"/>
              <w:left w:val="single" w:color="000000" w:sz="4" w:space="0"/>
              <w:bottom w:val="single" w:color="000000" w:sz="4" w:space="0"/>
              <w:right w:val="single" w:color="auto" w:sz="8" w:space="0"/>
            </w:tcBorders>
            <w:noWrap w:val="0"/>
            <w:vAlign w:val="center"/>
          </w:tcPr>
          <w:p>
            <w:pPr>
              <w:spacing w:line="360" w:lineRule="exact"/>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368" w:hRule="atLeast"/>
        </w:trPr>
        <w:tc>
          <w:tcPr>
            <w:tcW w:w="2234" w:type="dxa"/>
            <w:gridSpan w:val="6"/>
            <w:tcBorders>
              <w:top w:val="single" w:color="000000" w:sz="4" w:space="0"/>
              <w:left w:val="single" w:color="auto" w:sz="8" w:space="0"/>
              <w:bottom w:val="single" w:color="000000" w:sz="4" w:space="0"/>
              <w:right w:val="single" w:color="000000" w:sz="4" w:space="0"/>
            </w:tcBorders>
            <w:noWrap w:val="0"/>
            <w:vAlign w:val="center"/>
          </w:tcPr>
          <w:p>
            <w:pPr>
              <w:widowControl/>
              <w:jc w:val="center"/>
              <w:rPr>
                <w:sz w:val="18"/>
                <w:szCs w:val="18"/>
              </w:rPr>
            </w:pPr>
            <w:r>
              <w:rPr>
                <w:sz w:val="18"/>
                <w:szCs w:val="18"/>
              </w:rPr>
              <w:t>埋地油罐公称容积（L）</w:t>
            </w:r>
          </w:p>
        </w:tc>
        <w:tc>
          <w:tcPr>
            <w:tcW w:w="1222"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sz w:val="18"/>
                <w:szCs w:val="18"/>
              </w:rPr>
            </w:pPr>
          </w:p>
        </w:tc>
        <w:tc>
          <w:tcPr>
            <w:tcW w:w="1222"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sz w:val="18"/>
                <w:szCs w:val="18"/>
              </w:rPr>
            </w:pPr>
          </w:p>
        </w:tc>
        <w:tc>
          <w:tcPr>
            <w:tcW w:w="1223"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sz w:val="18"/>
                <w:szCs w:val="18"/>
              </w:rPr>
            </w:pPr>
          </w:p>
        </w:tc>
        <w:tc>
          <w:tcPr>
            <w:tcW w:w="1295"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sz w:val="18"/>
                <w:szCs w:val="18"/>
              </w:rPr>
            </w:pPr>
          </w:p>
        </w:tc>
        <w:tc>
          <w:tcPr>
            <w:tcW w:w="1134" w:type="dxa"/>
            <w:gridSpan w:val="2"/>
            <w:tcBorders>
              <w:top w:val="single" w:color="000000" w:sz="4" w:space="0"/>
              <w:left w:val="single" w:color="000000" w:sz="4" w:space="0"/>
              <w:bottom w:val="single" w:color="000000" w:sz="4" w:space="0"/>
              <w:right w:val="single" w:color="auto" w:sz="8" w:space="0"/>
            </w:tcBorders>
            <w:noWrap w:val="0"/>
            <w:vAlign w:val="center"/>
          </w:tcPr>
          <w:p>
            <w:pPr>
              <w:spacing w:line="360" w:lineRule="exact"/>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368" w:hRule="atLeast"/>
        </w:trPr>
        <w:tc>
          <w:tcPr>
            <w:tcW w:w="2234" w:type="dxa"/>
            <w:gridSpan w:val="6"/>
            <w:tcBorders>
              <w:top w:val="single" w:color="000000" w:sz="4" w:space="0"/>
              <w:left w:val="single" w:color="auto" w:sz="8" w:space="0"/>
              <w:bottom w:val="single" w:color="000000" w:sz="4" w:space="0"/>
              <w:right w:val="single" w:color="000000" w:sz="4" w:space="0"/>
            </w:tcBorders>
            <w:noWrap w:val="0"/>
            <w:vAlign w:val="center"/>
          </w:tcPr>
          <w:p>
            <w:pPr>
              <w:widowControl/>
              <w:jc w:val="center"/>
              <w:rPr>
                <w:sz w:val="18"/>
                <w:szCs w:val="18"/>
              </w:rPr>
            </w:pPr>
            <w:r>
              <w:rPr>
                <w:sz w:val="18"/>
                <w:szCs w:val="18"/>
              </w:rPr>
              <w:t>检测时罐内汽油体积（L）</w:t>
            </w:r>
          </w:p>
        </w:tc>
        <w:tc>
          <w:tcPr>
            <w:tcW w:w="1222"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sz w:val="18"/>
                <w:szCs w:val="18"/>
              </w:rPr>
            </w:pPr>
          </w:p>
        </w:tc>
        <w:tc>
          <w:tcPr>
            <w:tcW w:w="1222"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sz w:val="18"/>
                <w:szCs w:val="18"/>
              </w:rPr>
            </w:pPr>
          </w:p>
        </w:tc>
        <w:tc>
          <w:tcPr>
            <w:tcW w:w="1223"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sz w:val="18"/>
                <w:szCs w:val="18"/>
              </w:rPr>
            </w:pPr>
          </w:p>
        </w:tc>
        <w:tc>
          <w:tcPr>
            <w:tcW w:w="1295"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sz w:val="18"/>
                <w:szCs w:val="18"/>
              </w:rPr>
            </w:pPr>
          </w:p>
        </w:tc>
        <w:tc>
          <w:tcPr>
            <w:tcW w:w="1134" w:type="dxa"/>
            <w:gridSpan w:val="2"/>
            <w:tcBorders>
              <w:top w:val="single" w:color="000000" w:sz="4" w:space="0"/>
              <w:left w:val="single" w:color="000000" w:sz="4" w:space="0"/>
              <w:bottom w:val="single" w:color="000000" w:sz="4" w:space="0"/>
              <w:right w:val="single" w:color="auto" w:sz="8" w:space="0"/>
            </w:tcBorders>
            <w:noWrap w:val="0"/>
            <w:vAlign w:val="center"/>
          </w:tcPr>
          <w:p>
            <w:pPr>
              <w:spacing w:line="360" w:lineRule="exact"/>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368" w:hRule="atLeast"/>
        </w:trPr>
        <w:tc>
          <w:tcPr>
            <w:tcW w:w="2234" w:type="dxa"/>
            <w:gridSpan w:val="6"/>
            <w:tcBorders>
              <w:top w:val="single" w:color="000000" w:sz="4" w:space="0"/>
              <w:left w:val="single" w:color="auto" w:sz="8" w:space="0"/>
              <w:bottom w:val="single" w:color="000000" w:sz="4" w:space="0"/>
              <w:right w:val="single" w:color="000000" w:sz="4" w:space="0"/>
            </w:tcBorders>
            <w:noWrap w:val="0"/>
            <w:vAlign w:val="center"/>
          </w:tcPr>
          <w:p>
            <w:pPr>
              <w:widowControl/>
              <w:jc w:val="center"/>
              <w:rPr>
                <w:sz w:val="18"/>
                <w:szCs w:val="18"/>
              </w:rPr>
            </w:pPr>
            <w:r>
              <w:rPr>
                <w:sz w:val="18"/>
                <w:szCs w:val="18"/>
              </w:rPr>
              <w:t>检测时罐内油气空间（L）</w:t>
            </w:r>
          </w:p>
        </w:tc>
        <w:tc>
          <w:tcPr>
            <w:tcW w:w="1222"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sz w:val="18"/>
                <w:szCs w:val="18"/>
              </w:rPr>
            </w:pPr>
          </w:p>
        </w:tc>
        <w:tc>
          <w:tcPr>
            <w:tcW w:w="1222"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sz w:val="18"/>
                <w:szCs w:val="18"/>
              </w:rPr>
            </w:pPr>
          </w:p>
        </w:tc>
        <w:tc>
          <w:tcPr>
            <w:tcW w:w="1223"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sz w:val="18"/>
                <w:szCs w:val="18"/>
              </w:rPr>
            </w:pPr>
          </w:p>
        </w:tc>
        <w:tc>
          <w:tcPr>
            <w:tcW w:w="1295"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sz w:val="18"/>
                <w:szCs w:val="18"/>
              </w:rPr>
            </w:pPr>
          </w:p>
        </w:tc>
        <w:tc>
          <w:tcPr>
            <w:tcW w:w="1134" w:type="dxa"/>
            <w:gridSpan w:val="2"/>
            <w:tcBorders>
              <w:top w:val="single" w:color="000000" w:sz="4" w:space="0"/>
              <w:left w:val="single" w:color="000000" w:sz="4" w:space="0"/>
              <w:bottom w:val="single" w:color="000000" w:sz="4" w:space="0"/>
              <w:right w:val="single" w:color="auto" w:sz="8" w:space="0"/>
            </w:tcBorders>
            <w:noWrap w:val="0"/>
            <w:vAlign w:val="center"/>
          </w:tcPr>
          <w:p>
            <w:pPr>
              <w:spacing w:line="360" w:lineRule="exact"/>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368" w:hRule="atLeast"/>
        </w:trPr>
        <w:tc>
          <w:tcPr>
            <w:tcW w:w="2234" w:type="dxa"/>
            <w:gridSpan w:val="6"/>
            <w:tcBorders>
              <w:top w:val="single" w:color="000000" w:sz="4" w:space="0"/>
              <w:left w:val="single" w:color="auto" w:sz="8" w:space="0"/>
              <w:bottom w:val="single" w:color="000000" w:sz="4" w:space="0"/>
              <w:right w:val="single" w:color="000000" w:sz="4" w:space="0"/>
            </w:tcBorders>
            <w:noWrap w:val="0"/>
            <w:vAlign w:val="center"/>
          </w:tcPr>
          <w:p>
            <w:pPr>
              <w:widowControl/>
              <w:jc w:val="center"/>
              <w:rPr>
                <w:sz w:val="18"/>
                <w:szCs w:val="18"/>
              </w:rPr>
            </w:pPr>
            <w:r>
              <w:rPr>
                <w:sz w:val="18"/>
                <w:szCs w:val="18"/>
              </w:rPr>
              <w:t>初始罐压（Pa）</w:t>
            </w:r>
          </w:p>
        </w:tc>
        <w:tc>
          <w:tcPr>
            <w:tcW w:w="1222"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sz w:val="18"/>
                <w:szCs w:val="18"/>
              </w:rPr>
            </w:pPr>
          </w:p>
        </w:tc>
        <w:tc>
          <w:tcPr>
            <w:tcW w:w="1222"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sz w:val="18"/>
                <w:szCs w:val="18"/>
              </w:rPr>
            </w:pPr>
          </w:p>
        </w:tc>
        <w:tc>
          <w:tcPr>
            <w:tcW w:w="1223"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sz w:val="18"/>
                <w:szCs w:val="18"/>
              </w:rPr>
            </w:pPr>
          </w:p>
        </w:tc>
        <w:tc>
          <w:tcPr>
            <w:tcW w:w="1295"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sz w:val="18"/>
                <w:szCs w:val="18"/>
              </w:rPr>
            </w:pPr>
          </w:p>
        </w:tc>
        <w:tc>
          <w:tcPr>
            <w:tcW w:w="1134" w:type="dxa"/>
            <w:gridSpan w:val="2"/>
            <w:tcBorders>
              <w:top w:val="single" w:color="000000" w:sz="4" w:space="0"/>
              <w:left w:val="single" w:color="000000" w:sz="4" w:space="0"/>
              <w:bottom w:val="single" w:color="000000" w:sz="4" w:space="0"/>
              <w:right w:val="single" w:color="auto" w:sz="8" w:space="0"/>
            </w:tcBorders>
            <w:noWrap w:val="0"/>
            <w:vAlign w:val="center"/>
          </w:tcPr>
          <w:p>
            <w:pPr>
              <w:spacing w:line="360" w:lineRule="exact"/>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368" w:hRule="atLeast"/>
        </w:trPr>
        <w:tc>
          <w:tcPr>
            <w:tcW w:w="2234" w:type="dxa"/>
            <w:gridSpan w:val="6"/>
            <w:tcBorders>
              <w:top w:val="single" w:color="000000" w:sz="4" w:space="0"/>
              <w:left w:val="single" w:color="auto" w:sz="8" w:space="0"/>
              <w:bottom w:val="single" w:color="000000" w:sz="4" w:space="0"/>
              <w:right w:val="single" w:color="000000" w:sz="4" w:space="0"/>
            </w:tcBorders>
            <w:noWrap w:val="0"/>
            <w:vAlign w:val="center"/>
          </w:tcPr>
          <w:p>
            <w:pPr>
              <w:widowControl/>
              <w:jc w:val="center"/>
              <w:rPr>
                <w:sz w:val="18"/>
                <w:szCs w:val="18"/>
              </w:rPr>
            </w:pPr>
            <w:r>
              <w:rPr>
                <w:sz w:val="18"/>
                <w:szCs w:val="18"/>
              </w:rPr>
              <w:t>检测初始压力（Pa）</w:t>
            </w:r>
          </w:p>
        </w:tc>
        <w:tc>
          <w:tcPr>
            <w:tcW w:w="1222"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sz w:val="18"/>
                <w:szCs w:val="18"/>
              </w:rPr>
            </w:pPr>
          </w:p>
        </w:tc>
        <w:tc>
          <w:tcPr>
            <w:tcW w:w="1222"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sz w:val="18"/>
                <w:szCs w:val="18"/>
              </w:rPr>
            </w:pPr>
          </w:p>
        </w:tc>
        <w:tc>
          <w:tcPr>
            <w:tcW w:w="1223"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sz w:val="18"/>
                <w:szCs w:val="18"/>
              </w:rPr>
            </w:pPr>
          </w:p>
        </w:tc>
        <w:tc>
          <w:tcPr>
            <w:tcW w:w="1295"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sz w:val="18"/>
                <w:szCs w:val="18"/>
              </w:rPr>
            </w:pPr>
          </w:p>
        </w:tc>
        <w:tc>
          <w:tcPr>
            <w:tcW w:w="1134" w:type="dxa"/>
            <w:gridSpan w:val="2"/>
            <w:tcBorders>
              <w:top w:val="single" w:color="000000" w:sz="4" w:space="0"/>
              <w:left w:val="single" w:color="000000" w:sz="4" w:space="0"/>
              <w:bottom w:val="single" w:color="000000" w:sz="4" w:space="0"/>
              <w:right w:val="single" w:color="auto" w:sz="8" w:space="0"/>
            </w:tcBorders>
            <w:noWrap w:val="0"/>
            <w:vAlign w:val="center"/>
          </w:tcPr>
          <w:p>
            <w:pPr>
              <w:spacing w:line="360" w:lineRule="exact"/>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370" w:hRule="atLeast"/>
        </w:trPr>
        <w:tc>
          <w:tcPr>
            <w:tcW w:w="8330" w:type="dxa"/>
            <w:gridSpan w:val="20"/>
            <w:tcBorders>
              <w:top w:val="single" w:color="000000" w:sz="4" w:space="0"/>
              <w:left w:val="single" w:color="auto" w:sz="8" w:space="0"/>
              <w:bottom w:val="single" w:color="000000" w:sz="4" w:space="0"/>
              <w:right w:val="single" w:color="auto" w:sz="8" w:space="0"/>
            </w:tcBorders>
            <w:noWrap w:val="0"/>
            <w:vAlign w:val="center"/>
          </w:tcPr>
          <w:p>
            <w:pPr>
              <w:widowControl/>
              <w:jc w:val="center"/>
              <w:rPr>
                <w:sz w:val="18"/>
                <w:szCs w:val="18"/>
              </w:rPr>
            </w:pPr>
            <w:r>
              <w:rPr>
                <w:sz w:val="18"/>
                <w:szCs w:val="18"/>
              </w:rPr>
              <w:t>密闭性检测5min之后的压力（Pa）</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368" w:hRule="atLeast"/>
        </w:trPr>
        <w:tc>
          <w:tcPr>
            <w:tcW w:w="1241" w:type="dxa"/>
            <w:gridSpan w:val="2"/>
            <w:vMerge w:val="restart"/>
            <w:tcBorders>
              <w:top w:val="single" w:color="000000" w:sz="4" w:space="0"/>
              <w:left w:val="single" w:color="auto" w:sz="8" w:space="0"/>
              <w:bottom w:val="single" w:color="000000" w:sz="4" w:space="0"/>
              <w:right w:val="single" w:color="000000" w:sz="4" w:space="0"/>
            </w:tcBorders>
            <w:noWrap w:val="0"/>
            <w:vAlign w:val="center"/>
          </w:tcPr>
          <w:p>
            <w:pPr>
              <w:spacing w:line="360" w:lineRule="exact"/>
              <w:jc w:val="center"/>
              <w:rPr>
                <w:sz w:val="18"/>
                <w:szCs w:val="18"/>
              </w:rPr>
            </w:pPr>
            <w:r>
              <w:rPr>
                <w:sz w:val="18"/>
                <w:szCs w:val="18"/>
              </w:rPr>
              <w:t>检测时间</w:t>
            </w:r>
          </w:p>
        </w:tc>
        <w:tc>
          <w:tcPr>
            <w:tcW w:w="2411" w:type="dxa"/>
            <w:gridSpan w:val="8"/>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sz w:val="18"/>
                <w:szCs w:val="18"/>
              </w:rPr>
            </w:pPr>
            <w:r>
              <w:rPr>
                <w:sz w:val="18"/>
                <w:szCs w:val="18"/>
              </w:rPr>
              <w:t>第1次检测</w:t>
            </w:r>
          </w:p>
        </w:tc>
        <w:tc>
          <w:tcPr>
            <w:tcW w:w="2268" w:type="dxa"/>
            <w:gridSpan w:val="6"/>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sz w:val="18"/>
                <w:szCs w:val="18"/>
              </w:rPr>
            </w:pPr>
            <w:r>
              <w:rPr>
                <w:sz w:val="18"/>
                <w:szCs w:val="18"/>
              </w:rPr>
              <w:t>第2次检测</w:t>
            </w:r>
          </w:p>
        </w:tc>
        <w:tc>
          <w:tcPr>
            <w:tcW w:w="2410" w:type="dxa"/>
            <w:gridSpan w:val="4"/>
            <w:tcBorders>
              <w:top w:val="single" w:color="000000" w:sz="4" w:space="0"/>
              <w:left w:val="single" w:color="000000" w:sz="4" w:space="0"/>
              <w:bottom w:val="single" w:color="000000" w:sz="4" w:space="0"/>
              <w:right w:val="single" w:color="auto" w:sz="8" w:space="0"/>
            </w:tcBorders>
            <w:noWrap w:val="0"/>
            <w:vAlign w:val="center"/>
          </w:tcPr>
          <w:p>
            <w:pPr>
              <w:spacing w:line="360" w:lineRule="exact"/>
              <w:jc w:val="center"/>
              <w:rPr>
                <w:sz w:val="18"/>
                <w:szCs w:val="18"/>
              </w:rPr>
            </w:pPr>
            <w:r>
              <w:rPr>
                <w:sz w:val="18"/>
                <w:szCs w:val="18"/>
              </w:rPr>
              <w:t>第3次检测</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368" w:hRule="atLeast"/>
        </w:trPr>
        <w:tc>
          <w:tcPr>
            <w:tcW w:w="600" w:type="dxa"/>
            <w:gridSpan w:val="2"/>
            <w:vMerge w:val="continue"/>
            <w:tcBorders>
              <w:top w:val="single" w:color="000000" w:sz="4" w:space="0"/>
              <w:left w:val="single" w:color="auto" w:sz="8" w:space="0"/>
              <w:bottom w:val="single" w:color="000000" w:sz="4" w:space="0"/>
              <w:right w:val="single" w:color="000000" w:sz="4" w:space="0"/>
            </w:tcBorders>
            <w:noWrap w:val="0"/>
            <w:vAlign w:val="center"/>
          </w:tcPr>
          <w:p>
            <w:pPr>
              <w:widowControl/>
              <w:jc w:val="left"/>
              <w:rPr>
                <w:rFonts w:eastAsia="等线"/>
                <w:sz w:val="18"/>
                <w:szCs w:val="18"/>
              </w:rPr>
            </w:pPr>
          </w:p>
        </w:tc>
        <w:tc>
          <w:tcPr>
            <w:tcW w:w="852" w:type="dxa"/>
            <w:gridSpan w:val="3"/>
            <w:tcBorders>
              <w:top w:val="single" w:color="000000" w:sz="4" w:space="0"/>
              <w:left w:val="single" w:color="000000" w:sz="4" w:space="0"/>
              <w:bottom w:val="single" w:color="000000" w:sz="4" w:space="0"/>
              <w:right w:val="single" w:color="auto" w:sz="4" w:space="0"/>
            </w:tcBorders>
            <w:noWrap w:val="0"/>
            <w:vAlign w:val="center"/>
          </w:tcPr>
          <w:p>
            <w:pPr>
              <w:spacing w:line="360" w:lineRule="exact"/>
              <w:jc w:val="center"/>
              <w:rPr>
                <w:sz w:val="18"/>
                <w:szCs w:val="18"/>
              </w:rPr>
            </w:pPr>
            <w:r>
              <w:rPr>
                <w:rFonts w:hint="default"/>
                <w:sz w:val="18"/>
                <w:szCs w:val="18"/>
              </w:rPr>
              <w:t>人工</w:t>
            </w:r>
          </w:p>
          <w:p>
            <w:pPr>
              <w:spacing w:line="360" w:lineRule="exact"/>
              <w:jc w:val="center"/>
              <w:rPr>
                <w:rFonts w:hint="default"/>
                <w:sz w:val="18"/>
                <w:szCs w:val="18"/>
              </w:rPr>
            </w:pPr>
            <w:r>
              <w:rPr>
                <w:sz w:val="18"/>
                <w:szCs w:val="18"/>
              </w:rPr>
              <w:t>方法</w:t>
            </w:r>
          </w:p>
        </w:tc>
        <w:tc>
          <w:tcPr>
            <w:tcW w:w="709" w:type="dxa"/>
            <w:gridSpan w:val="2"/>
            <w:tcBorders>
              <w:top w:val="single" w:color="000000" w:sz="4" w:space="0"/>
              <w:left w:val="nil"/>
              <w:bottom w:val="single" w:color="000000" w:sz="4" w:space="0"/>
              <w:right w:val="single" w:color="auto" w:sz="4" w:space="0"/>
            </w:tcBorders>
            <w:noWrap w:val="0"/>
            <w:vAlign w:val="center"/>
          </w:tcPr>
          <w:p>
            <w:pPr>
              <w:spacing w:line="360" w:lineRule="exact"/>
              <w:jc w:val="center"/>
              <w:rPr>
                <w:sz w:val="18"/>
                <w:szCs w:val="18"/>
              </w:rPr>
            </w:pPr>
            <w:r>
              <w:rPr>
                <w:sz w:val="18"/>
                <w:szCs w:val="18"/>
              </w:rPr>
              <w:t>在线监控</w:t>
            </w:r>
          </w:p>
        </w:tc>
        <w:tc>
          <w:tcPr>
            <w:tcW w:w="850" w:type="dxa"/>
            <w:gridSpan w:val="3"/>
            <w:tcBorders>
              <w:top w:val="single" w:color="000000" w:sz="4" w:space="0"/>
              <w:left w:val="nil"/>
              <w:bottom w:val="single" w:color="000000" w:sz="4" w:space="0"/>
              <w:right w:val="single" w:color="000000" w:sz="4" w:space="0"/>
            </w:tcBorders>
            <w:noWrap w:val="0"/>
            <w:vAlign w:val="center"/>
          </w:tcPr>
          <w:p>
            <w:pPr>
              <w:spacing w:line="360" w:lineRule="exact"/>
              <w:jc w:val="center"/>
              <w:rPr>
                <w:sz w:val="18"/>
                <w:szCs w:val="18"/>
              </w:rPr>
            </w:pPr>
            <w:r>
              <w:rPr>
                <w:rFonts w:hint="default"/>
                <w:sz w:val="18"/>
                <w:szCs w:val="18"/>
              </w:rPr>
              <w:t>绝对</w:t>
            </w:r>
          </w:p>
          <w:p>
            <w:pPr>
              <w:spacing w:line="360" w:lineRule="exact"/>
              <w:jc w:val="center"/>
              <w:rPr>
                <w:rFonts w:hint="default"/>
                <w:sz w:val="18"/>
                <w:szCs w:val="18"/>
              </w:rPr>
            </w:pPr>
            <w:r>
              <w:rPr>
                <w:rFonts w:hint="default"/>
                <w:sz w:val="18"/>
                <w:szCs w:val="18"/>
              </w:rPr>
              <w:t>差值</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sz w:val="18"/>
                <w:szCs w:val="18"/>
              </w:rPr>
            </w:pPr>
            <w:r>
              <w:rPr>
                <w:rFonts w:hint="default"/>
                <w:sz w:val="18"/>
                <w:szCs w:val="18"/>
              </w:rPr>
              <w:t>人工</w:t>
            </w:r>
          </w:p>
          <w:p>
            <w:pPr>
              <w:spacing w:line="360" w:lineRule="exact"/>
              <w:jc w:val="center"/>
              <w:rPr>
                <w:rFonts w:hint="default"/>
                <w:sz w:val="18"/>
                <w:szCs w:val="18"/>
              </w:rPr>
            </w:pPr>
            <w:r>
              <w:rPr>
                <w:sz w:val="18"/>
                <w:szCs w:val="18"/>
              </w:rPr>
              <w:t>方法</w:t>
            </w:r>
          </w:p>
        </w:tc>
        <w:tc>
          <w:tcPr>
            <w:tcW w:w="708" w:type="dxa"/>
            <w:gridSpan w:val="3"/>
            <w:tcBorders>
              <w:top w:val="single" w:color="000000" w:sz="4" w:space="0"/>
              <w:left w:val="single" w:color="000000" w:sz="4" w:space="0"/>
              <w:bottom w:val="single" w:color="000000" w:sz="4" w:space="0"/>
              <w:right w:val="single" w:color="auto" w:sz="4" w:space="0"/>
            </w:tcBorders>
            <w:noWrap w:val="0"/>
            <w:vAlign w:val="center"/>
          </w:tcPr>
          <w:p>
            <w:pPr>
              <w:spacing w:line="360" w:lineRule="exact"/>
              <w:jc w:val="center"/>
              <w:rPr>
                <w:sz w:val="18"/>
                <w:szCs w:val="18"/>
              </w:rPr>
            </w:pPr>
            <w:r>
              <w:rPr>
                <w:sz w:val="18"/>
                <w:szCs w:val="18"/>
              </w:rPr>
              <w:t>在线</w:t>
            </w:r>
          </w:p>
          <w:p>
            <w:pPr>
              <w:spacing w:line="360" w:lineRule="exact"/>
              <w:jc w:val="center"/>
              <w:rPr>
                <w:rFonts w:hint="default"/>
                <w:sz w:val="18"/>
                <w:szCs w:val="18"/>
              </w:rPr>
            </w:pPr>
            <w:r>
              <w:rPr>
                <w:sz w:val="18"/>
                <w:szCs w:val="18"/>
              </w:rPr>
              <w:t>监控</w:t>
            </w:r>
          </w:p>
        </w:tc>
        <w:tc>
          <w:tcPr>
            <w:tcW w:w="709" w:type="dxa"/>
            <w:gridSpan w:val="2"/>
            <w:tcBorders>
              <w:top w:val="single" w:color="000000" w:sz="4" w:space="0"/>
              <w:left w:val="nil"/>
              <w:bottom w:val="single" w:color="000000" w:sz="4" w:space="0"/>
              <w:right w:val="single" w:color="000000" w:sz="4" w:space="0"/>
            </w:tcBorders>
            <w:noWrap w:val="0"/>
            <w:vAlign w:val="center"/>
          </w:tcPr>
          <w:p>
            <w:pPr>
              <w:spacing w:line="360" w:lineRule="exact"/>
              <w:jc w:val="center"/>
              <w:rPr>
                <w:sz w:val="18"/>
                <w:szCs w:val="18"/>
              </w:rPr>
            </w:pPr>
            <w:r>
              <w:rPr>
                <w:rFonts w:hint="default"/>
                <w:sz w:val="18"/>
                <w:szCs w:val="18"/>
              </w:rPr>
              <w:t>绝对差值</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sz w:val="18"/>
                <w:szCs w:val="18"/>
              </w:rPr>
            </w:pPr>
            <w:r>
              <w:rPr>
                <w:rFonts w:hint="default"/>
                <w:sz w:val="18"/>
                <w:szCs w:val="18"/>
              </w:rPr>
              <w:t>人工</w:t>
            </w:r>
          </w:p>
          <w:p>
            <w:pPr>
              <w:spacing w:line="360" w:lineRule="exact"/>
              <w:jc w:val="center"/>
              <w:rPr>
                <w:rFonts w:hint="default"/>
                <w:sz w:val="18"/>
                <w:szCs w:val="18"/>
              </w:rPr>
            </w:pPr>
            <w:r>
              <w:rPr>
                <w:sz w:val="18"/>
                <w:szCs w:val="18"/>
              </w:rPr>
              <w:t>方法</w:t>
            </w:r>
          </w:p>
        </w:tc>
        <w:tc>
          <w:tcPr>
            <w:tcW w:w="708" w:type="dxa"/>
            <w:gridSpan w:val="2"/>
            <w:tcBorders>
              <w:top w:val="single" w:color="000000" w:sz="4" w:space="0"/>
              <w:left w:val="single" w:color="000000" w:sz="4" w:space="0"/>
              <w:bottom w:val="single" w:color="000000" w:sz="4" w:space="0"/>
              <w:right w:val="single" w:color="auto" w:sz="4" w:space="0"/>
            </w:tcBorders>
            <w:noWrap w:val="0"/>
            <w:vAlign w:val="center"/>
          </w:tcPr>
          <w:p>
            <w:pPr>
              <w:spacing w:line="360" w:lineRule="exact"/>
              <w:jc w:val="center"/>
              <w:rPr>
                <w:sz w:val="18"/>
                <w:szCs w:val="18"/>
              </w:rPr>
            </w:pPr>
            <w:r>
              <w:rPr>
                <w:sz w:val="18"/>
                <w:szCs w:val="18"/>
              </w:rPr>
              <w:t>在线监控</w:t>
            </w:r>
          </w:p>
        </w:tc>
        <w:tc>
          <w:tcPr>
            <w:tcW w:w="851" w:type="dxa"/>
            <w:tcBorders>
              <w:top w:val="single" w:color="000000" w:sz="4" w:space="0"/>
              <w:left w:val="nil"/>
              <w:bottom w:val="single" w:color="000000" w:sz="4" w:space="0"/>
              <w:right w:val="single" w:color="auto" w:sz="8" w:space="0"/>
            </w:tcBorders>
            <w:noWrap w:val="0"/>
            <w:vAlign w:val="center"/>
          </w:tcPr>
          <w:p>
            <w:pPr>
              <w:spacing w:line="360" w:lineRule="exact"/>
              <w:jc w:val="center"/>
              <w:rPr>
                <w:sz w:val="18"/>
                <w:szCs w:val="18"/>
              </w:rPr>
            </w:pPr>
            <w:r>
              <w:rPr>
                <w:rFonts w:hint="default"/>
                <w:sz w:val="18"/>
                <w:szCs w:val="18"/>
              </w:rPr>
              <w:t>绝对</w:t>
            </w:r>
          </w:p>
          <w:p>
            <w:pPr>
              <w:spacing w:line="360" w:lineRule="exact"/>
              <w:jc w:val="center"/>
              <w:rPr>
                <w:rFonts w:hint="default"/>
                <w:sz w:val="18"/>
                <w:szCs w:val="18"/>
              </w:rPr>
            </w:pPr>
            <w:r>
              <w:rPr>
                <w:rFonts w:hint="default"/>
                <w:sz w:val="18"/>
                <w:szCs w:val="18"/>
              </w:rPr>
              <w:t>差值</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368" w:hRule="atLeast"/>
        </w:trPr>
        <w:tc>
          <w:tcPr>
            <w:tcW w:w="1241" w:type="dxa"/>
            <w:gridSpan w:val="2"/>
            <w:tcBorders>
              <w:top w:val="single" w:color="000000" w:sz="4" w:space="0"/>
              <w:left w:val="single" w:color="auto" w:sz="8" w:space="0"/>
              <w:bottom w:val="single" w:color="000000" w:sz="4" w:space="0"/>
              <w:right w:val="single" w:color="000000" w:sz="4" w:space="0"/>
            </w:tcBorders>
            <w:noWrap w:val="0"/>
            <w:vAlign w:val="center"/>
          </w:tcPr>
          <w:p>
            <w:pPr>
              <w:spacing w:line="360" w:lineRule="exact"/>
              <w:jc w:val="center"/>
              <w:rPr>
                <w:sz w:val="18"/>
                <w:szCs w:val="18"/>
              </w:rPr>
            </w:pPr>
            <w:r>
              <w:rPr>
                <w:sz w:val="18"/>
                <w:szCs w:val="18"/>
              </w:rPr>
              <w:t>1min</w:t>
            </w:r>
          </w:p>
        </w:tc>
        <w:tc>
          <w:tcPr>
            <w:tcW w:w="852"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sz w:val="18"/>
                <w:szCs w:val="18"/>
              </w:rPr>
            </w:pPr>
          </w:p>
        </w:tc>
        <w:tc>
          <w:tcPr>
            <w:tcW w:w="709" w:type="dxa"/>
            <w:gridSpan w:val="2"/>
            <w:tcBorders>
              <w:top w:val="single" w:color="000000" w:sz="4" w:space="0"/>
              <w:left w:val="single" w:color="000000" w:sz="4" w:space="0"/>
              <w:bottom w:val="single" w:color="000000" w:sz="4" w:space="0"/>
              <w:right w:val="single" w:color="auto" w:sz="4" w:space="0"/>
            </w:tcBorders>
            <w:noWrap w:val="0"/>
            <w:vAlign w:val="center"/>
          </w:tcPr>
          <w:p>
            <w:pPr>
              <w:spacing w:line="360" w:lineRule="exact"/>
              <w:jc w:val="center"/>
              <w:rPr>
                <w:sz w:val="18"/>
                <w:szCs w:val="18"/>
              </w:rPr>
            </w:pPr>
          </w:p>
        </w:tc>
        <w:tc>
          <w:tcPr>
            <w:tcW w:w="850" w:type="dxa"/>
            <w:gridSpan w:val="3"/>
            <w:tcBorders>
              <w:top w:val="single" w:color="000000" w:sz="4" w:space="0"/>
              <w:left w:val="nil"/>
              <w:bottom w:val="single" w:color="000000" w:sz="4" w:space="0"/>
              <w:right w:val="single" w:color="000000" w:sz="4" w:space="0"/>
            </w:tcBorders>
            <w:noWrap w:val="0"/>
            <w:vAlign w:val="center"/>
          </w:tcPr>
          <w:p>
            <w:pPr>
              <w:spacing w:line="360" w:lineRule="exact"/>
              <w:jc w:val="center"/>
              <w:rPr>
                <w:sz w:val="18"/>
                <w:szCs w:val="18"/>
              </w:rPr>
            </w:pPr>
            <w:r>
              <w:rPr>
                <w:rFonts w:hint="default"/>
                <w:sz w:val="18"/>
                <w:szCs w:val="18"/>
              </w:rPr>
              <w:t>/</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sz w:val="18"/>
                <w:szCs w:val="18"/>
              </w:rPr>
            </w:pPr>
          </w:p>
        </w:tc>
        <w:tc>
          <w:tcPr>
            <w:tcW w:w="708" w:type="dxa"/>
            <w:gridSpan w:val="3"/>
            <w:tcBorders>
              <w:top w:val="single" w:color="000000" w:sz="4" w:space="0"/>
              <w:left w:val="single" w:color="000000" w:sz="4" w:space="0"/>
              <w:bottom w:val="single" w:color="000000" w:sz="4" w:space="0"/>
              <w:right w:val="single" w:color="auto" w:sz="4" w:space="0"/>
            </w:tcBorders>
            <w:noWrap w:val="0"/>
            <w:vAlign w:val="center"/>
          </w:tcPr>
          <w:p>
            <w:pPr>
              <w:spacing w:line="360" w:lineRule="exact"/>
              <w:jc w:val="center"/>
              <w:rPr>
                <w:sz w:val="18"/>
                <w:szCs w:val="18"/>
              </w:rPr>
            </w:pPr>
          </w:p>
        </w:tc>
        <w:tc>
          <w:tcPr>
            <w:tcW w:w="709" w:type="dxa"/>
            <w:gridSpan w:val="2"/>
            <w:tcBorders>
              <w:top w:val="single" w:color="000000" w:sz="4" w:space="0"/>
              <w:left w:val="nil"/>
              <w:bottom w:val="single" w:color="000000" w:sz="4" w:space="0"/>
              <w:right w:val="single" w:color="000000" w:sz="4" w:space="0"/>
            </w:tcBorders>
            <w:noWrap w:val="0"/>
            <w:vAlign w:val="center"/>
          </w:tcPr>
          <w:p>
            <w:pPr>
              <w:spacing w:line="360" w:lineRule="exact"/>
              <w:jc w:val="center"/>
              <w:rPr>
                <w:sz w:val="18"/>
                <w:szCs w:val="18"/>
              </w:rPr>
            </w:pPr>
            <w:r>
              <w:rPr>
                <w:rFonts w:hint="default"/>
                <w:sz w:val="18"/>
                <w:szCs w:val="18"/>
              </w:rPr>
              <w:t>/</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sz w:val="18"/>
                <w:szCs w:val="18"/>
              </w:rPr>
            </w:pPr>
          </w:p>
        </w:tc>
        <w:tc>
          <w:tcPr>
            <w:tcW w:w="708" w:type="dxa"/>
            <w:gridSpan w:val="2"/>
            <w:tcBorders>
              <w:top w:val="single" w:color="000000" w:sz="4" w:space="0"/>
              <w:left w:val="single" w:color="000000" w:sz="4" w:space="0"/>
              <w:bottom w:val="single" w:color="000000" w:sz="4" w:space="0"/>
              <w:right w:val="single" w:color="auto" w:sz="4" w:space="0"/>
            </w:tcBorders>
            <w:noWrap w:val="0"/>
            <w:vAlign w:val="center"/>
          </w:tcPr>
          <w:p>
            <w:pPr>
              <w:spacing w:line="360" w:lineRule="exact"/>
              <w:jc w:val="center"/>
              <w:rPr>
                <w:sz w:val="18"/>
                <w:szCs w:val="18"/>
              </w:rPr>
            </w:pPr>
          </w:p>
        </w:tc>
        <w:tc>
          <w:tcPr>
            <w:tcW w:w="851" w:type="dxa"/>
            <w:tcBorders>
              <w:top w:val="single" w:color="000000" w:sz="4" w:space="0"/>
              <w:left w:val="nil"/>
              <w:bottom w:val="single" w:color="000000" w:sz="4" w:space="0"/>
              <w:right w:val="single" w:color="auto" w:sz="8" w:space="0"/>
            </w:tcBorders>
            <w:noWrap w:val="0"/>
            <w:vAlign w:val="center"/>
          </w:tcPr>
          <w:p>
            <w:pPr>
              <w:spacing w:line="360" w:lineRule="exact"/>
              <w:jc w:val="center"/>
              <w:rPr>
                <w:sz w:val="18"/>
                <w:szCs w:val="18"/>
              </w:rPr>
            </w:pPr>
            <w:r>
              <w:rPr>
                <w:rFonts w:hint="default"/>
                <w:sz w:val="18"/>
                <w:szCs w:val="18"/>
              </w:rPr>
              <w:t>/</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368" w:hRule="atLeast"/>
        </w:trPr>
        <w:tc>
          <w:tcPr>
            <w:tcW w:w="1241" w:type="dxa"/>
            <w:gridSpan w:val="2"/>
            <w:tcBorders>
              <w:top w:val="single" w:color="000000" w:sz="4" w:space="0"/>
              <w:left w:val="single" w:color="auto" w:sz="8" w:space="0"/>
              <w:bottom w:val="single" w:color="000000" w:sz="4" w:space="0"/>
              <w:right w:val="single" w:color="000000" w:sz="4" w:space="0"/>
            </w:tcBorders>
            <w:noWrap w:val="0"/>
            <w:vAlign w:val="center"/>
          </w:tcPr>
          <w:p>
            <w:pPr>
              <w:spacing w:line="360" w:lineRule="exact"/>
              <w:jc w:val="center"/>
              <w:rPr>
                <w:sz w:val="18"/>
                <w:szCs w:val="18"/>
              </w:rPr>
            </w:pPr>
            <w:r>
              <w:rPr>
                <w:sz w:val="18"/>
                <w:szCs w:val="18"/>
              </w:rPr>
              <w:t>2min</w:t>
            </w:r>
          </w:p>
        </w:tc>
        <w:tc>
          <w:tcPr>
            <w:tcW w:w="852"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sz w:val="18"/>
                <w:szCs w:val="18"/>
              </w:rPr>
            </w:pPr>
          </w:p>
        </w:tc>
        <w:tc>
          <w:tcPr>
            <w:tcW w:w="709" w:type="dxa"/>
            <w:gridSpan w:val="2"/>
            <w:tcBorders>
              <w:top w:val="single" w:color="000000" w:sz="4" w:space="0"/>
              <w:left w:val="single" w:color="000000" w:sz="4" w:space="0"/>
              <w:bottom w:val="single" w:color="000000" w:sz="4" w:space="0"/>
              <w:right w:val="single" w:color="auto" w:sz="4" w:space="0"/>
            </w:tcBorders>
            <w:noWrap w:val="0"/>
            <w:vAlign w:val="center"/>
          </w:tcPr>
          <w:p>
            <w:pPr>
              <w:spacing w:line="360" w:lineRule="exact"/>
              <w:jc w:val="center"/>
              <w:rPr>
                <w:sz w:val="18"/>
                <w:szCs w:val="18"/>
              </w:rPr>
            </w:pPr>
          </w:p>
        </w:tc>
        <w:tc>
          <w:tcPr>
            <w:tcW w:w="850" w:type="dxa"/>
            <w:gridSpan w:val="3"/>
            <w:tcBorders>
              <w:top w:val="single" w:color="000000" w:sz="4" w:space="0"/>
              <w:left w:val="nil"/>
              <w:bottom w:val="single" w:color="000000" w:sz="4" w:space="0"/>
              <w:right w:val="single" w:color="000000" w:sz="4" w:space="0"/>
            </w:tcBorders>
            <w:noWrap w:val="0"/>
            <w:vAlign w:val="center"/>
          </w:tcPr>
          <w:p>
            <w:pPr>
              <w:spacing w:line="360" w:lineRule="exact"/>
              <w:jc w:val="center"/>
              <w:rPr>
                <w:sz w:val="18"/>
                <w:szCs w:val="18"/>
              </w:rPr>
            </w:pPr>
            <w:r>
              <w:rPr>
                <w:rFonts w:hint="default"/>
                <w:sz w:val="18"/>
                <w:szCs w:val="18"/>
              </w:rPr>
              <w:t>/</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sz w:val="18"/>
                <w:szCs w:val="18"/>
              </w:rPr>
            </w:pPr>
          </w:p>
        </w:tc>
        <w:tc>
          <w:tcPr>
            <w:tcW w:w="708" w:type="dxa"/>
            <w:gridSpan w:val="3"/>
            <w:tcBorders>
              <w:top w:val="single" w:color="000000" w:sz="4" w:space="0"/>
              <w:left w:val="single" w:color="000000" w:sz="4" w:space="0"/>
              <w:bottom w:val="single" w:color="000000" w:sz="4" w:space="0"/>
              <w:right w:val="single" w:color="auto" w:sz="4" w:space="0"/>
            </w:tcBorders>
            <w:noWrap w:val="0"/>
            <w:vAlign w:val="center"/>
          </w:tcPr>
          <w:p>
            <w:pPr>
              <w:spacing w:line="360" w:lineRule="exact"/>
              <w:jc w:val="center"/>
              <w:rPr>
                <w:sz w:val="18"/>
                <w:szCs w:val="18"/>
              </w:rPr>
            </w:pPr>
          </w:p>
        </w:tc>
        <w:tc>
          <w:tcPr>
            <w:tcW w:w="709" w:type="dxa"/>
            <w:gridSpan w:val="2"/>
            <w:tcBorders>
              <w:top w:val="single" w:color="000000" w:sz="4" w:space="0"/>
              <w:left w:val="nil"/>
              <w:bottom w:val="single" w:color="000000" w:sz="4" w:space="0"/>
              <w:right w:val="single" w:color="000000" w:sz="4" w:space="0"/>
            </w:tcBorders>
            <w:noWrap w:val="0"/>
            <w:vAlign w:val="center"/>
          </w:tcPr>
          <w:p>
            <w:pPr>
              <w:spacing w:line="360" w:lineRule="exact"/>
              <w:jc w:val="center"/>
              <w:rPr>
                <w:sz w:val="18"/>
                <w:szCs w:val="18"/>
              </w:rPr>
            </w:pPr>
            <w:r>
              <w:rPr>
                <w:rFonts w:hint="default"/>
                <w:sz w:val="18"/>
                <w:szCs w:val="18"/>
              </w:rPr>
              <w:t>/</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sz w:val="18"/>
                <w:szCs w:val="18"/>
              </w:rPr>
            </w:pPr>
          </w:p>
        </w:tc>
        <w:tc>
          <w:tcPr>
            <w:tcW w:w="708" w:type="dxa"/>
            <w:gridSpan w:val="2"/>
            <w:tcBorders>
              <w:top w:val="single" w:color="000000" w:sz="4" w:space="0"/>
              <w:left w:val="single" w:color="000000" w:sz="4" w:space="0"/>
              <w:bottom w:val="single" w:color="000000" w:sz="4" w:space="0"/>
              <w:right w:val="single" w:color="auto" w:sz="4" w:space="0"/>
            </w:tcBorders>
            <w:noWrap w:val="0"/>
            <w:vAlign w:val="center"/>
          </w:tcPr>
          <w:p>
            <w:pPr>
              <w:spacing w:line="360" w:lineRule="exact"/>
              <w:jc w:val="center"/>
              <w:rPr>
                <w:sz w:val="18"/>
                <w:szCs w:val="18"/>
              </w:rPr>
            </w:pPr>
          </w:p>
        </w:tc>
        <w:tc>
          <w:tcPr>
            <w:tcW w:w="851" w:type="dxa"/>
            <w:tcBorders>
              <w:top w:val="single" w:color="000000" w:sz="4" w:space="0"/>
              <w:left w:val="nil"/>
              <w:bottom w:val="single" w:color="000000" w:sz="4" w:space="0"/>
              <w:right w:val="single" w:color="auto" w:sz="8" w:space="0"/>
            </w:tcBorders>
            <w:noWrap w:val="0"/>
            <w:vAlign w:val="center"/>
          </w:tcPr>
          <w:p>
            <w:pPr>
              <w:spacing w:line="360" w:lineRule="exact"/>
              <w:jc w:val="center"/>
              <w:rPr>
                <w:sz w:val="18"/>
                <w:szCs w:val="18"/>
              </w:rPr>
            </w:pPr>
            <w:r>
              <w:rPr>
                <w:rFonts w:hint="default"/>
                <w:sz w:val="18"/>
                <w:szCs w:val="18"/>
              </w:rPr>
              <w:t>/</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368" w:hRule="atLeast"/>
        </w:trPr>
        <w:tc>
          <w:tcPr>
            <w:tcW w:w="1241" w:type="dxa"/>
            <w:gridSpan w:val="2"/>
            <w:tcBorders>
              <w:top w:val="single" w:color="000000" w:sz="4" w:space="0"/>
              <w:left w:val="single" w:color="auto" w:sz="8" w:space="0"/>
              <w:bottom w:val="single" w:color="000000" w:sz="4" w:space="0"/>
              <w:right w:val="single" w:color="000000" w:sz="4" w:space="0"/>
            </w:tcBorders>
            <w:noWrap w:val="0"/>
            <w:vAlign w:val="center"/>
          </w:tcPr>
          <w:p>
            <w:pPr>
              <w:widowControl/>
              <w:jc w:val="center"/>
              <w:rPr>
                <w:sz w:val="18"/>
                <w:szCs w:val="18"/>
              </w:rPr>
            </w:pPr>
            <w:r>
              <w:rPr>
                <w:sz w:val="18"/>
                <w:szCs w:val="18"/>
              </w:rPr>
              <w:t>3min</w:t>
            </w:r>
          </w:p>
        </w:tc>
        <w:tc>
          <w:tcPr>
            <w:tcW w:w="852"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rPr>
                <w:sz w:val="18"/>
                <w:szCs w:val="18"/>
              </w:rPr>
            </w:pPr>
          </w:p>
        </w:tc>
        <w:tc>
          <w:tcPr>
            <w:tcW w:w="709" w:type="dxa"/>
            <w:gridSpan w:val="2"/>
            <w:tcBorders>
              <w:top w:val="single" w:color="000000" w:sz="4" w:space="0"/>
              <w:left w:val="single" w:color="000000" w:sz="4" w:space="0"/>
              <w:bottom w:val="single" w:color="000000" w:sz="4" w:space="0"/>
              <w:right w:val="single" w:color="auto" w:sz="4" w:space="0"/>
            </w:tcBorders>
            <w:noWrap w:val="0"/>
            <w:vAlign w:val="center"/>
          </w:tcPr>
          <w:p>
            <w:pPr>
              <w:widowControl/>
              <w:jc w:val="center"/>
              <w:rPr>
                <w:sz w:val="18"/>
                <w:szCs w:val="18"/>
              </w:rPr>
            </w:pPr>
          </w:p>
        </w:tc>
        <w:tc>
          <w:tcPr>
            <w:tcW w:w="850" w:type="dxa"/>
            <w:gridSpan w:val="3"/>
            <w:tcBorders>
              <w:top w:val="single" w:color="000000" w:sz="4" w:space="0"/>
              <w:left w:val="nil"/>
              <w:bottom w:val="single" w:color="000000" w:sz="4" w:space="0"/>
              <w:right w:val="single" w:color="000000" w:sz="4" w:space="0"/>
            </w:tcBorders>
            <w:noWrap w:val="0"/>
            <w:vAlign w:val="center"/>
          </w:tcPr>
          <w:p>
            <w:pPr>
              <w:widowControl/>
              <w:jc w:val="center"/>
              <w:rPr>
                <w:sz w:val="18"/>
                <w:szCs w:val="18"/>
              </w:rPr>
            </w:pPr>
            <w:r>
              <w:rPr>
                <w:rFonts w:hint="default"/>
                <w:sz w:val="18"/>
                <w:szCs w:val="18"/>
              </w:rPr>
              <w:t>/</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sz w:val="18"/>
                <w:szCs w:val="18"/>
              </w:rPr>
            </w:pPr>
          </w:p>
        </w:tc>
        <w:tc>
          <w:tcPr>
            <w:tcW w:w="708" w:type="dxa"/>
            <w:gridSpan w:val="3"/>
            <w:tcBorders>
              <w:top w:val="single" w:color="000000" w:sz="4" w:space="0"/>
              <w:left w:val="single" w:color="000000" w:sz="4" w:space="0"/>
              <w:bottom w:val="single" w:color="000000" w:sz="4" w:space="0"/>
              <w:right w:val="single" w:color="auto" w:sz="4" w:space="0"/>
            </w:tcBorders>
            <w:noWrap w:val="0"/>
            <w:vAlign w:val="center"/>
          </w:tcPr>
          <w:p>
            <w:pPr>
              <w:widowControl/>
              <w:jc w:val="center"/>
              <w:rPr>
                <w:sz w:val="18"/>
                <w:szCs w:val="18"/>
              </w:rPr>
            </w:pPr>
          </w:p>
        </w:tc>
        <w:tc>
          <w:tcPr>
            <w:tcW w:w="709" w:type="dxa"/>
            <w:gridSpan w:val="2"/>
            <w:tcBorders>
              <w:top w:val="single" w:color="000000" w:sz="4" w:space="0"/>
              <w:left w:val="nil"/>
              <w:bottom w:val="single" w:color="000000" w:sz="4" w:space="0"/>
              <w:right w:val="single" w:color="000000" w:sz="4" w:space="0"/>
            </w:tcBorders>
            <w:noWrap w:val="0"/>
            <w:vAlign w:val="center"/>
          </w:tcPr>
          <w:p>
            <w:pPr>
              <w:widowControl/>
              <w:jc w:val="center"/>
              <w:rPr>
                <w:sz w:val="18"/>
                <w:szCs w:val="18"/>
              </w:rPr>
            </w:pPr>
            <w:r>
              <w:rPr>
                <w:rFonts w:hint="default"/>
                <w:sz w:val="18"/>
                <w:szCs w:val="18"/>
              </w:rPr>
              <w:t>/</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sz w:val="18"/>
                <w:szCs w:val="18"/>
              </w:rPr>
            </w:pPr>
          </w:p>
        </w:tc>
        <w:tc>
          <w:tcPr>
            <w:tcW w:w="708" w:type="dxa"/>
            <w:gridSpan w:val="2"/>
            <w:tcBorders>
              <w:top w:val="single" w:color="000000" w:sz="4" w:space="0"/>
              <w:left w:val="single" w:color="000000" w:sz="4" w:space="0"/>
              <w:bottom w:val="single" w:color="000000" w:sz="4" w:space="0"/>
              <w:right w:val="single" w:color="auto" w:sz="4" w:space="0"/>
            </w:tcBorders>
            <w:noWrap w:val="0"/>
            <w:vAlign w:val="center"/>
          </w:tcPr>
          <w:p>
            <w:pPr>
              <w:widowControl/>
              <w:jc w:val="center"/>
              <w:rPr>
                <w:sz w:val="18"/>
                <w:szCs w:val="18"/>
              </w:rPr>
            </w:pPr>
          </w:p>
        </w:tc>
        <w:tc>
          <w:tcPr>
            <w:tcW w:w="851" w:type="dxa"/>
            <w:tcBorders>
              <w:top w:val="single" w:color="000000" w:sz="4" w:space="0"/>
              <w:left w:val="nil"/>
              <w:bottom w:val="single" w:color="000000" w:sz="4" w:space="0"/>
              <w:right w:val="single" w:color="auto" w:sz="8" w:space="0"/>
            </w:tcBorders>
            <w:noWrap w:val="0"/>
            <w:vAlign w:val="center"/>
          </w:tcPr>
          <w:p>
            <w:pPr>
              <w:widowControl/>
              <w:jc w:val="center"/>
              <w:rPr>
                <w:sz w:val="18"/>
                <w:szCs w:val="18"/>
              </w:rPr>
            </w:pPr>
            <w:r>
              <w:rPr>
                <w:rFonts w:hint="default"/>
                <w:sz w:val="18"/>
                <w:szCs w:val="18"/>
              </w:rPr>
              <w:t>/</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368" w:hRule="atLeast"/>
        </w:trPr>
        <w:tc>
          <w:tcPr>
            <w:tcW w:w="1241" w:type="dxa"/>
            <w:gridSpan w:val="2"/>
            <w:tcBorders>
              <w:top w:val="single" w:color="000000" w:sz="4" w:space="0"/>
              <w:left w:val="single" w:color="auto" w:sz="8" w:space="0"/>
              <w:bottom w:val="single" w:color="000000" w:sz="4" w:space="0"/>
              <w:right w:val="single" w:color="000000" w:sz="4" w:space="0"/>
            </w:tcBorders>
            <w:noWrap w:val="0"/>
            <w:vAlign w:val="center"/>
          </w:tcPr>
          <w:p>
            <w:pPr>
              <w:widowControl/>
              <w:jc w:val="center"/>
              <w:rPr>
                <w:sz w:val="18"/>
                <w:szCs w:val="18"/>
              </w:rPr>
            </w:pPr>
            <w:r>
              <w:rPr>
                <w:sz w:val="18"/>
                <w:szCs w:val="18"/>
              </w:rPr>
              <w:t>4min</w:t>
            </w:r>
          </w:p>
        </w:tc>
        <w:tc>
          <w:tcPr>
            <w:tcW w:w="852"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rPr>
                <w:sz w:val="18"/>
                <w:szCs w:val="18"/>
              </w:rPr>
            </w:pPr>
          </w:p>
        </w:tc>
        <w:tc>
          <w:tcPr>
            <w:tcW w:w="709" w:type="dxa"/>
            <w:gridSpan w:val="2"/>
            <w:tcBorders>
              <w:top w:val="single" w:color="000000" w:sz="4" w:space="0"/>
              <w:left w:val="single" w:color="000000" w:sz="4" w:space="0"/>
              <w:bottom w:val="single" w:color="000000" w:sz="4" w:space="0"/>
              <w:right w:val="single" w:color="auto" w:sz="4" w:space="0"/>
            </w:tcBorders>
            <w:noWrap w:val="0"/>
            <w:vAlign w:val="center"/>
          </w:tcPr>
          <w:p>
            <w:pPr>
              <w:widowControl/>
              <w:jc w:val="center"/>
              <w:rPr>
                <w:sz w:val="18"/>
                <w:szCs w:val="18"/>
              </w:rPr>
            </w:pPr>
          </w:p>
        </w:tc>
        <w:tc>
          <w:tcPr>
            <w:tcW w:w="850" w:type="dxa"/>
            <w:gridSpan w:val="3"/>
            <w:tcBorders>
              <w:top w:val="single" w:color="000000" w:sz="4" w:space="0"/>
              <w:left w:val="nil"/>
              <w:bottom w:val="single" w:color="000000" w:sz="4" w:space="0"/>
              <w:right w:val="single" w:color="000000" w:sz="4" w:space="0"/>
            </w:tcBorders>
            <w:noWrap w:val="0"/>
            <w:vAlign w:val="center"/>
          </w:tcPr>
          <w:p>
            <w:pPr>
              <w:widowControl/>
              <w:jc w:val="center"/>
              <w:rPr>
                <w:sz w:val="18"/>
                <w:szCs w:val="18"/>
              </w:rPr>
            </w:pPr>
            <w:r>
              <w:rPr>
                <w:rFonts w:hint="default"/>
                <w:sz w:val="18"/>
                <w:szCs w:val="18"/>
              </w:rPr>
              <w:t>/</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sz w:val="18"/>
                <w:szCs w:val="18"/>
              </w:rPr>
            </w:pPr>
          </w:p>
        </w:tc>
        <w:tc>
          <w:tcPr>
            <w:tcW w:w="708" w:type="dxa"/>
            <w:gridSpan w:val="3"/>
            <w:tcBorders>
              <w:top w:val="single" w:color="000000" w:sz="4" w:space="0"/>
              <w:left w:val="single" w:color="000000" w:sz="4" w:space="0"/>
              <w:bottom w:val="single" w:color="000000" w:sz="4" w:space="0"/>
              <w:right w:val="single" w:color="auto" w:sz="4" w:space="0"/>
            </w:tcBorders>
            <w:noWrap w:val="0"/>
            <w:vAlign w:val="center"/>
          </w:tcPr>
          <w:p>
            <w:pPr>
              <w:widowControl/>
              <w:jc w:val="center"/>
              <w:rPr>
                <w:sz w:val="18"/>
                <w:szCs w:val="18"/>
              </w:rPr>
            </w:pPr>
          </w:p>
        </w:tc>
        <w:tc>
          <w:tcPr>
            <w:tcW w:w="709" w:type="dxa"/>
            <w:gridSpan w:val="2"/>
            <w:tcBorders>
              <w:top w:val="single" w:color="000000" w:sz="4" w:space="0"/>
              <w:left w:val="nil"/>
              <w:bottom w:val="single" w:color="000000" w:sz="4" w:space="0"/>
              <w:right w:val="single" w:color="000000" w:sz="4" w:space="0"/>
            </w:tcBorders>
            <w:noWrap w:val="0"/>
            <w:vAlign w:val="center"/>
          </w:tcPr>
          <w:p>
            <w:pPr>
              <w:widowControl/>
              <w:jc w:val="center"/>
              <w:rPr>
                <w:sz w:val="18"/>
                <w:szCs w:val="18"/>
              </w:rPr>
            </w:pPr>
            <w:r>
              <w:rPr>
                <w:rFonts w:hint="default"/>
                <w:sz w:val="18"/>
                <w:szCs w:val="18"/>
              </w:rPr>
              <w:t>/</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sz w:val="18"/>
                <w:szCs w:val="18"/>
              </w:rPr>
            </w:pPr>
          </w:p>
        </w:tc>
        <w:tc>
          <w:tcPr>
            <w:tcW w:w="708" w:type="dxa"/>
            <w:gridSpan w:val="2"/>
            <w:tcBorders>
              <w:top w:val="single" w:color="000000" w:sz="4" w:space="0"/>
              <w:left w:val="single" w:color="000000" w:sz="4" w:space="0"/>
              <w:bottom w:val="single" w:color="000000" w:sz="4" w:space="0"/>
              <w:right w:val="single" w:color="auto" w:sz="4" w:space="0"/>
            </w:tcBorders>
            <w:noWrap w:val="0"/>
            <w:vAlign w:val="center"/>
          </w:tcPr>
          <w:p>
            <w:pPr>
              <w:widowControl/>
              <w:jc w:val="center"/>
              <w:rPr>
                <w:sz w:val="18"/>
                <w:szCs w:val="18"/>
              </w:rPr>
            </w:pPr>
          </w:p>
        </w:tc>
        <w:tc>
          <w:tcPr>
            <w:tcW w:w="851" w:type="dxa"/>
            <w:tcBorders>
              <w:top w:val="single" w:color="000000" w:sz="4" w:space="0"/>
              <w:left w:val="nil"/>
              <w:bottom w:val="single" w:color="000000" w:sz="4" w:space="0"/>
              <w:right w:val="single" w:color="auto" w:sz="8" w:space="0"/>
            </w:tcBorders>
            <w:noWrap w:val="0"/>
            <w:vAlign w:val="center"/>
          </w:tcPr>
          <w:p>
            <w:pPr>
              <w:widowControl/>
              <w:jc w:val="center"/>
              <w:rPr>
                <w:sz w:val="18"/>
                <w:szCs w:val="18"/>
              </w:rPr>
            </w:pPr>
            <w:r>
              <w:rPr>
                <w:rFonts w:hint="default"/>
                <w:sz w:val="18"/>
                <w:szCs w:val="18"/>
              </w:rPr>
              <w:t>/</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368" w:hRule="atLeast"/>
        </w:trPr>
        <w:tc>
          <w:tcPr>
            <w:tcW w:w="1241" w:type="dxa"/>
            <w:gridSpan w:val="2"/>
            <w:tcBorders>
              <w:top w:val="single" w:color="000000" w:sz="4" w:space="0"/>
              <w:left w:val="single" w:color="auto" w:sz="8" w:space="0"/>
              <w:bottom w:val="single" w:color="auto" w:sz="4" w:space="0"/>
              <w:right w:val="single" w:color="000000" w:sz="4" w:space="0"/>
            </w:tcBorders>
            <w:noWrap w:val="0"/>
            <w:vAlign w:val="center"/>
          </w:tcPr>
          <w:p>
            <w:pPr>
              <w:widowControl/>
              <w:jc w:val="center"/>
              <w:rPr>
                <w:sz w:val="18"/>
                <w:szCs w:val="18"/>
              </w:rPr>
            </w:pPr>
            <w:r>
              <w:rPr>
                <w:sz w:val="18"/>
                <w:szCs w:val="18"/>
              </w:rPr>
              <w:t>5min</w:t>
            </w:r>
          </w:p>
        </w:tc>
        <w:tc>
          <w:tcPr>
            <w:tcW w:w="852"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rPr>
                <w:sz w:val="18"/>
                <w:szCs w:val="18"/>
              </w:rPr>
            </w:pPr>
          </w:p>
        </w:tc>
        <w:tc>
          <w:tcPr>
            <w:tcW w:w="709" w:type="dxa"/>
            <w:gridSpan w:val="2"/>
            <w:tcBorders>
              <w:top w:val="single" w:color="000000" w:sz="4" w:space="0"/>
              <w:left w:val="single" w:color="000000" w:sz="4" w:space="0"/>
              <w:bottom w:val="single" w:color="000000" w:sz="4" w:space="0"/>
              <w:right w:val="single" w:color="auto" w:sz="4" w:space="0"/>
            </w:tcBorders>
            <w:noWrap w:val="0"/>
            <w:vAlign w:val="center"/>
          </w:tcPr>
          <w:p>
            <w:pPr>
              <w:widowControl/>
              <w:jc w:val="center"/>
              <w:rPr>
                <w:sz w:val="18"/>
                <w:szCs w:val="18"/>
              </w:rPr>
            </w:pPr>
          </w:p>
        </w:tc>
        <w:tc>
          <w:tcPr>
            <w:tcW w:w="850" w:type="dxa"/>
            <w:gridSpan w:val="3"/>
            <w:tcBorders>
              <w:top w:val="single" w:color="000000" w:sz="4" w:space="0"/>
              <w:left w:val="nil"/>
              <w:bottom w:val="single" w:color="000000" w:sz="4" w:space="0"/>
              <w:right w:val="single" w:color="000000" w:sz="4" w:space="0"/>
            </w:tcBorders>
            <w:noWrap w:val="0"/>
            <w:vAlign w:val="center"/>
          </w:tcPr>
          <w:p>
            <w:pPr>
              <w:widowControl/>
              <w:jc w:val="center"/>
              <w:rPr>
                <w:sz w:val="18"/>
                <w:szCs w:val="18"/>
              </w:rPr>
            </w:pP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sz w:val="18"/>
                <w:szCs w:val="18"/>
              </w:rPr>
            </w:pPr>
          </w:p>
        </w:tc>
        <w:tc>
          <w:tcPr>
            <w:tcW w:w="708" w:type="dxa"/>
            <w:gridSpan w:val="3"/>
            <w:tcBorders>
              <w:top w:val="single" w:color="000000" w:sz="4" w:space="0"/>
              <w:left w:val="single" w:color="000000" w:sz="4" w:space="0"/>
              <w:bottom w:val="single" w:color="000000" w:sz="4" w:space="0"/>
              <w:right w:val="single" w:color="auto" w:sz="4" w:space="0"/>
            </w:tcBorders>
            <w:noWrap w:val="0"/>
            <w:vAlign w:val="center"/>
          </w:tcPr>
          <w:p>
            <w:pPr>
              <w:widowControl/>
              <w:jc w:val="center"/>
              <w:rPr>
                <w:sz w:val="18"/>
                <w:szCs w:val="18"/>
              </w:rPr>
            </w:pPr>
          </w:p>
        </w:tc>
        <w:tc>
          <w:tcPr>
            <w:tcW w:w="709" w:type="dxa"/>
            <w:gridSpan w:val="2"/>
            <w:tcBorders>
              <w:top w:val="single" w:color="000000" w:sz="4" w:space="0"/>
              <w:left w:val="nil"/>
              <w:bottom w:val="single" w:color="000000" w:sz="4" w:space="0"/>
              <w:right w:val="single" w:color="000000" w:sz="4" w:space="0"/>
            </w:tcBorders>
            <w:noWrap w:val="0"/>
            <w:vAlign w:val="center"/>
          </w:tcPr>
          <w:p>
            <w:pPr>
              <w:widowControl/>
              <w:jc w:val="center"/>
              <w:rPr>
                <w:sz w:val="18"/>
                <w:szCs w:val="18"/>
              </w:rPr>
            </w:pPr>
            <w:r>
              <w:rPr>
                <w:rFonts w:hint="default"/>
                <w:sz w:val="18"/>
                <w:szCs w:val="18"/>
              </w:rPr>
              <w:t>/</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sz w:val="18"/>
                <w:szCs w:val="18"/>
              </w:rPr>
            </w:pPr>
          </w:p>
        </w:tc>
        <w:tc>
          <w:tcPr>
            <w:tcW w:w="708" w:type="dxa"/>
            <w:gridSpan w:val="2"/>
            <w:tcBorders>
              <w:top w:val="single" w:color="000000" w:sz="4" w:space="0"/>
              <w:left w:val="single" w:color="000000" w:sz="4" w:space="0"/>
              <w:bottom w:val="single" w:color="000000" w:sz="4" w:space="0"/>
              <w:right w:val="single" w:color="auto" w:sz="4" w:space="0"/>
            </w:tcBorders>
            <w:noWrap w:val="0"/>
            <w:vAlign w:val="center"/>
          </w:tcPr>
          <w:p>
            <w:pPr>
              <w:widowControl/>
              <w:jc w:val="center"/>
              <w:rPr>
                <w:sz w:val="18"/>
                <w:szCs w:val="18"/>
              </w:rPr>
            </w:pPr>
          </w:p>
        </w:tc>
        <w:tc>
          <w:tcPr>
            <w:tcW w:w="851" w:type="dxa"/>
            <w:tcBorders>
              <w:top w:val="single" w:color="000000" w:sz="4" w:space="0"/>
              <w:left w:val="nil"/>
              <w:bottom w:val="single" w:color="000000" w:sz="4" w:space="0"/>
              <w:right w:val="single" w:color="auto" w:sz="8" w:space="0"/>
            </w:tcBorders>
            <w:noWrap w:val="0"/>
            <w:vAlign w:val="center"/>
          </w:tcPr>
          <w:p>
            <w:pPr>
              <w:widowControl/>
              <w:jc w:val="center"/>
              <w:rPr>
                <w:sz w:val="18"/>
                <w:szCs w:val="18"/>
              </w:rPr>
            </w:pPr>
            <w:r>
              <w:rPr>
                <w:rFonts w:hint="default"/>
                <w:sz w:val="18"/>
                <w:szCs w:val="18"/>
              </w:rPr>
              <w:t>/</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368" w:hRule="atLeast"/>
        </w:trPr>
        <w:tc>
          <w:tcPr>
            <w:tcW w:w="817" w:type="dxa"/>
            <w:vMerge w:val="restart"/>
            <w:tcBorders>
              <w:top w:val="nil"/>
              <w:left w:val="single" w:color="auto" w:sz="8" w:space="0"/>
              <w:bottom w:val="single" w:color="000000" w:sz="4" w:space="0"/>
              <w:right w:val="single" w:color="auto" w:sz="4" w:space="0"/>
            </w:tcBorders>
            <w:noWrap w:val="0"/>
            <w:vAlign w:val="center"/>
          </w:tcPr>
          <w:p>
            <w:pPr>
              <w:jc w:val="center"/>
              <w:rPr>
                <w:sz w:val="18"/>
                <w:szCs w:val="18"/>
              </w:rPr>
            </w:pPr>
            <w:r>
              <w:rPr>
                <w:rFonts w:hint="default"/>
                <w:sz w:val="18"/>
                <w:szCs w:val="18"/>
              </w:rPr>
              <w:t>5min压力3次平均值</w:t>
            </w:r>
          </w:p>
        </w:tc>
        <w:tc>
          <w:tcPr>
            <w:tcW w:w="992" w:type="dxa"/>
            <w:gridSpan w:val="3"/>
            <w:tcBorders>
              <w:top w:val="single" w:color="auto" w:sz="4" w:space="0"/>
              <w:left w:val="nil"/>
              <w:bottom w:val="single" w:color="auto" w:sz="4" w:space="0"/>
              <w:right w:val="single" w:color="000000" w:sz="4" w:space="0"/>
            </w:tcBorders>
            <w:noWrap w:val="0"/>
            <w:vAlign w:val="center"/>
          </w:tcPr>
          <w:p>
            <w:pPr>
              <w:widowControl/>
              <w:jc w:val="center"/>
              <w:rPr>
                <w:rFonts w:hint="default"/>
                <w:sz w:val="18"/>
                <w:szCs w:val="18"/>
              </w:rPr>
            </w:pPr>
            <w:r>
              <w:rPr>
                <w:rFonts w:hint="default"/>
                <w:sz w:val="18"/>
                <w:szCs w:val="18"/>
              </w:rPr>
              <w:t>人工方法</w:t>
            </w:r>
          </w:p>
        </w:tc>
        <w:tc>
          <w:tcPr>
            <w:tcW w:w="6521" w:type="dxa"/>
            <w:gridSpan w:val="16"/>
            <w:tcBorders>
              <w:top w:val="single" w:color="000000" w:sz="4" w:space="0"/>
              <w:left w:val="single" w:color="000000" w:sz="4" w:space="0"/>
              <w:bottom w:val="single" w:color="000000" w:sz="4" w:space="0"/>
              <w:right w:val="single" w:color="auto" w:sz="8" w:space="0"/>
            </w:tcBorders>
            <w:noWrap w:val="0"/>
            <w:vAlign w:val="center"/>
          </w:tcPr>
          <w:p>
            <w:pPr>
              <w:widowControl/>
              <w:jc w:val="center"/>
              <w:rPr>
                <w:rFonts w:hint="default"/>
                <w:sz w:val="18"/>
                <w:szCs w:val="18"/>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393" w:hRule="atLeast"/>
        </w:trPr>
        <w:tc>
          <w:tcPr>
            <w:tcW w:w="300" w:type="dxa"/>
            <w:vMerge w:val="continue"/>
            <w:tcBorders>
              <w:top w:val="nil"/>
              <w:left w:val="single" w:color="auto" w:sz="8" w:space="0"/>
              <w:bottom w:val="single" w:color="000000" w:sz="4" w:space="0"/>
              <w:right w:val="single" w:color="auto" w:sz="4" w:space="0"/>
            </w:tcBorders>
            <w:noWrap w:val="0"/>
            <w:vAlign w:val="center"/>
          </w:tcPr>
          <w:p>
            <w:pPr>
              <w:widowControl/>
              <w:jc w:val="left"/>
              <w:rPr>
                <w:rFonts w:eastAsia="等线"/>
                <w:sz w:val="18"/>
                <w:szCs w:val="18"/>
              </w:rPr>
            </w:pPr>
          </w:p>
        </w:tc>
        <w:tc>
          <w:tcPr>
            <w:tcW w:w="992" w:type="dxa"/>
            <w:gridSpan w:val="3"/>
            <w:tcBorders>
              <w:top w:val="single" w:color="auto" w:sz="4" w:space="0"/>
              <w:left w:val="nil"/>
              <w:bottom w:val="single" w:color="auto" w:sz="4" w:space="0"/>
              <w:right w:val="single" w:color="000000" w:sz="4" w:space="0"/>
            </w:tcBorders>
            <w:noWrap w:val="0"/>
            <w:vAlign w:val="center"/>
          </w:tcPr>
          <w:p>
            <w:pPr>
              <w:widowControl/>
              <w:jc w:val="center"/>
              <w:rPr>
                <w:sz w:val="18"/>
                <w:szCs w:val="18"/>
              </w:rPr>
            </w:pPr>
            <w:r>
              <w:rPr>
                <w:rFonts w:hint="default"/>
                <w:sz w:val="18"/>
                <w:szCs w:val="18"/>
              </w:rPr>
              <w:t>在线监控</w:t>
            </w:r>
          </w:p>
        </w:tc>
        <w:tc>
          <w:tcPr>
            <w:tcW w:w="6521" w:type="dxa"/>
            <w:gridSpan w:val="16"/>
            <w:tcBorders>
              <w:top w:val="single" w:color="000000" w:sz="4" w:space="0"/>
              <w:left w:val="single" w:color="000000" w:sz="4" w:space="0"/>
              <w:bottom w:val="single" w:color="auto" w:sz="4" w:space="0"/>
              <w:right w:val="single" w:color="auto" w:sz="8" w:space="0"/>
            </w:tcBorders>
            <w:noWrap w:val="0"/>
            <w:vAlign w:val="center"/>
          </w:tcPr>
          <w:p>
            <w:pPr>
              <w:widowControl/>
              <w:jc w:val="center"/>
              <w:rPr>
                <w:rFonts w:hint="default"/>
                <w:sz w:val="18"/>
                <w:szCs w:val="18"/>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468" w:hRule="atLeast"/>
        </w:trPr>
        <w:tc>
          <w:tcPr>
            <w:tcW w:w="300" w:type="dxa"/>
            <w:vMerge w:val="continue"/>
            <w:tcBorders>
              <w:top w:val="nil"/>
              <w:left w:val="single" w:color="auto" w:sz="8" w:space="0"/>
              <w:bottom w:val="single" w:color="000000" w:sz="4" w:space="0"/>
              <w:right w:val="single" w:color="auto" w:sz="4" w:space="0"/>
            </w:tcBorders>
            <w:noWrap w:val="0"/>
            <w:vAlign w:val="center"/>
          </w:tcPr>
          <w:p>
            <w:pPr>
              <w:widowControl/>
              <w:jc w:val="left"/>
              <w:rPr>
                <w:rFonts w:eastAsia="等线"/>
                <w:sz w:val="18"/>
                <w:szCs w:val="18"/>
              </w:rPr>
            </w:pPr>
          </w:p>
        </w:tc>
        <w:tc>
          <w:tcPr>
            <w:tcW w:w="992" w:type="dxa"/>
            <w:gridSpan w:val="3"/>
            <w:tcBorders>
              <w:top w:val="single" w:color="auto" w:sz="4" w:space="0"/>
              <w:left w:val="nil"/>
              <w:bottom w:val="single" w:color="000000" w:sz="4" w:space="0"/>
              <w:right w:val="single" w:color="000000" w:sz="4" w:space="0"/>
            </w:tcBorders>
            <w:noWrap w:val="0"/>
            <w:vAlign w:val="center"/>
          </w:tcPr>
          <w:p>
            <w:pPr>
              <w:widowControl/>
              <w:jc w:val="center"/>
              <w:rPr>
                <w:sz w:val="18"/>
                <w:szCs w:val="18"/>
              </w:rPr>
            </w:pPr>
            <w:r>
              <w:rPr>
                <w:rFonts w:hint="default"/>
                <w:sz w:val="18"/>
                <w:szCs w:val="18"/>
              </w:rPr>
              <w:t>绝对差值</w:t>
            </w:r>
          </w:p>
        </w:tc>
        <w:tc>
          <w:tcPr>
            <w:tcW w:w="6521" w:type="dxa"/>
            <w:gridSpan w:val="16"/>
            <w:tcBorders>
              <w:top w:val="single" w:color="auto" w:sz="4" w:space="0"/>
              <w:left w:val="single" w:color="000000" w:sz="4" w:space="0"/>
              <w:bottom w:val="single" w:color="000000" w:sz="4" w:space="0"/>
              <w:right w:val="single" w:color="auto" w:sz="8" w:space="0"/>
            </w:tcBorders>
            <w:noWrap w:val="0"/>
            <w:vAlign w:val="center"/>
          </w:tcPr>
          <w:p>
            <w:pPr>
              <w:widowControl/>
              <w:jc w:val="center"/>
              <w:rPr>
                <w:rFonts w:hint="default"/>
                <w:sz w:val="18"/>
                <w:szCs w:val="18"/>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368" w:hRule="atLeast"/>
        </w:trPr>
        <w:tc>
          <w:tcPr>
            <w:tcW w:w="1241" w:type="dxa"/>
            <w:gridSpan w:val="2"/>
            <w:tcBorders>
              <w:top w:val="single" w:color="000000" w:sz="4" w:space="0"/>
              <w:left w:val="single" w:color="auto" w:sz="8" w:space="0"/>
              <w:bottom w:val="single" w:color="000000" w:sz="4" w:space="0"/>
              <w:right w:val="single" w:color="000000" w:sz="4" w:space="0"/>
            </w:tcBorders>
            <w:noWrap w:val="0"/>
            <w:vAlign w:val="center"/>
          </w:tcPr>
          <w:p>
            <w:pPr>
              <w:spacing w:line="360" w:lineRule="exact"/>
              <w:jc w:val="center"/>
              <w:rPr>
                <w:sz w:val="18"/>
                <w:szCs w:val="18"/>
              </w:rPr>
            </w:pPr>
            <w:r>
              <w:rPr>
                <w:sz w:val="18"/>
                <w:szCs w:val="18"/>
              </w:rPr>
              <w:t>是否达标</w:t>
            </w:r>
          </w:p>
        </w:tc>
        <w:tc>
          <w:tcPr>
            <w:tcW w:w="7089" w:type="dxa"/>
            <w:gridSpan w:val="18"/>
            <w:tcBorders>
              <w:top w:val="single" w:color="000000" w:sz="4" w:space="0"/>
              <w:left w:val="single" w:color="000000" w:sz="4" w:space="0"/>
              <w:bottom w:val="single" w:color="000000" w:sz="4" w:space="0"/>
              <w:right w:val="single" w:color="auto" w:sz="8" w:space="0"/>
            </w:tcBorders>
            <w:noWrap w:val="0"/>
            <w:vAlign w:val="center"/>
          </w:tcPr>
          <w:p>
            <w:pPr>
              <w:spacing w:line="360" w:lineRule="exact"/>
              <w:jc w:val="center"/>
              <w:rPr>
                <w:sz w:val="18"/>
                <w:szCs w:val="18"/>
              </w:rPr>
            </w:pPr>
            <w:r>
              <w:rPr>
                <w:sz w:val="18"/>
                <w:szCs w:val="18"/>
              </w:rPr>
              <w:t>□是 / □否</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368" w:hRule="atLeast"/>
        </w:trPr>
        <w:tc>
          <w:tcPr>
            <w:tcW w:w="1241" w:type="dxa"/>
            <w:gridSpan w:val="2"/>
            <w:tcBorders>
              <w:top w:val="single" w:color="000000" w:sz="4" w:space="0"/>
              <w:left w:val="single" w:color="auto" w:sz="8" w:space="0"/>
              <w:bottom w:val="single" w:color="000000" w:sz="4" w:space="0"/>
              <w:right w:val="single" w:color="000000" w:sz="4" w:space="0"/>
            </w:tcBorders>
            <w:noWrap w:val="0"/>
            <w:vAlign w:val="center"/>
          </w:tcPr>
          <w:p>
            <w:pPr>
              <w:spacing w:line="360" w:lineRule="exact"/>
              <w:jc w:val="center"/>
              <w:rPr>
                <w:sz w:val="18"/>
                <w:szCs w:val="18"/>
              </w:rPr>
            </w:pPr>
            <w:r>
              <w:rPr>
                <w:sz w:val="18"/>
                <w:szCs w:val="18"/>
              </w:rPr>
              <w:t>标准限值</w:t>
            </w:r>
          </w:p>
        </w:tc>
        <w:tc>
          <w:tcPr>
            <w:tcW w:w="7089" w:type="dxa"/>
            <w:gridSpan w:val="18"/>
            <w:tcBorders>
              <w:top w:val="single" w:color="000000" w:sz="4" w:space="0"/>
              <w:left w:val="single" w:color="000000" w:sz="4" w:space="0"/>
              <w:bottom w:val="single" w:color="000000" w:sz="4" w:space="0"/>
              <w:right w:val="single" w:color="auto" w:sz="8" w:space="0"/>
            </w:tcBorders>
            <w:noWrap w:val="0"/>
            <w:vAlign w:val="center"/>
          </w:tcPr>
          <w:p>
            <w:pPr>
              <w:spacing w:line="360" w:lineRule="exact"/>
              <w:jc w:val="center"/>
              <w:rPr>
                <w:sz w:val="18"/>
                <w:szCs w:val="18"/>
              </w:rPr>
            </w:pPr>
            <w:r>
              <w:rPr>
                <w:sz w:val="18"/>
                <w:szCs w:val="18"/>
              </w:rPr>
              <w:t>第1次</w:t>
            </w:r>
            <w:r>
              <w:rPr>
                <w:rFonts w:hint="default"/>
                <w:sz w:val="18"/>
                <w:szCs w:val="18"/>
              </w:rPr>
              <w:t>5min压力</w:t>
            </w:r>
            <w:r>
              <w:rPr>
                <w:sz w:val="18"/>
                <w:szCs w:val="18"/>
              </w:rPr>
              <w:t>绝对</w:t>
            </w:r>
            <w:r>
              <w:rPr>
                <w:rFonts w:hint="default"/>
                <w:sz w:val="18"/>
                <w:szCs w:val="18"/>
              </w:rPr>
              <w:t>差值</w:t>
            </w:r>
            <w:r>
              <w:rPr>
                <w:sz w:val="18"/>
                <w:szCs w:val="18"/>
              </w:rPr>
              <w:t>或</w:t>
            </w:r>
            <w:r>
              <w:rPr>
                <w:rFonts w:hint="default"/>
                <w:sz w:val="18"/>
                <w:szCs w:val="18"/>
              </w:rPr>
              <w:t>3次5min压力绝对差值平均值均</w:t>
            </w:r>
            <w:r>
              <w:rPr>
                <w:sz w:val="18"/>
                <w:szCs w:val="18"/>
              </w:rPr>
              <w:t>≤</w:t>
            </w:r>
            <w:r>
              <w:rPr>
                <w:rFonts w:hint="default"/>
                <w:sz w:val="18"/>
                <w:szCs w:val="18"/>
              </w:rPr>
              <w:t>5</w:t>
            </w:r>
            <w:r>
              <w:rPr>
                <w:sz w:val="18"/>
                <w:szCs w:val="18"/>
              </w:rPr>
              <w:t>0Pa视为达标</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368" w:hRule="atLeast"/>
        </w:trPr>
        <w:tc>
          <w:tcPr>
            <w:tcW w:w="1241" w:type="dxa"/>
            <w:gridSpan w:val="2"/>
            <w:tcBorders>
              <w:top w:val="single" w:color="000000" w:sz="4" w:space="0"/>
              <w:left w:val="single" w:color="auto" w:sz="8" w:space="0"/>
              <w:bottom w:val="single" w:color="000000" w:sz="4" w:space="0"/>
              <w:right w:val="single" w:color="000000" w:sz="4" w:space="0"/>
            </w:tcBorders>
            <w:noWrap w:val="0"/>
            <w:vAlign w:val="center"/>
          </w:tcPr>
          <w:p>
            <w:pPr>
              <w:spacing w:line="360" w:lineRule="exact"/>
              <w:jc w:val="center"/>
              <w:rPr>
                <w:sz w:val="18"/>
                <w:szCs w:val="18"/>
              </w:rPr>
            </w:pPr>
            <w:r>
              <w:rPr>
                <w:rFonts w:hint="default"/>
                <w:sz w:val="18"/>
                <w:szCs w:val="18"/>
              </w:rPr>
              <w:t>备注</w:t>
            </w:r>
          </w:p>
        </w:tc>
        <w:tc>
          <w:tcPr>
            <w:tcW w:w="7089" w:type="dxa"/>
            <w:gridSpan w:val="18"/>
            <w:tcBorders>
              <w:top w:val="single" w:color="000000" w:sz="4" w:space="0"/>
              <w:left w:val="single" w:color="000000" w:sz="4" w:space="0"/>
              <w:bottom w:val="single" w:color="000000" w:sz="4" w:space="0"/>
              <w:right w:val="single" w:color="auto" w:sz="8" w:space="0"/>
            </w:tcBorders>
            <w:noWrap w:val="0"/>
            <w:vAlign w:val="center"/>
          </w:tcPr>
          <w:p>
            <w:pPr>
              <w:ind w:right="-20"/>
              <w:jc w:val="left"/>
              <w:rPr>
                <w:sz w:val="18"/>
                <w:szCs w:val="18"/>
              </w:rPr>
            </w:pPr>
            <w:r>
              <w:rPr>
                <w:rFonts w:hint="default"/>
                <w:sz w:val="18"/>
                <w:szCs w:val="18"/>
              </w:rPr>
              <w:t>1：电子式仪表记录数据保留至仪器最小分辨率；机械式仪表记录数据保留至仪器最小分辨率后一位。</w:t>
            </w:r>
          </w:p>
          <w:p>
            <w:pPr>
              <w:ind w:right="-20"/>
              <w:jc w:val="left"/>
              <w:rPr>
                <w:sz w:val="18"/>
                <w:szCs w:val="18"/>
              </w:rPr>
            </w:pPr>
            <w:r>
              <w:rPr>
                <w:sz w:val="18"/>
                <w:szCs w:val="18"/>
              </w:rPr>
              <w:t>2</w:t>
            </w:r>
            <w:r>
              <w:rPr>
                <w:rFonts w:hint="default"/>
                <w:sz w:val="18"/>
                <w:szCs w:val="18"/>
              </w:rPr>
              <w:t>：平均值数据记录四舍五入至Pa。</w:t>
            </w:r>
          </w:p>
          <w:p>
            <w:pPr>
              <w:ind w:right="-20"/>
              <w:jc w:val="left"/>
              <w:rPr>
                <w:rFonts w:hint="default"/>
                <w:sz w:val="18"/>
                <w:szCs w:val="18"/>
              </w:rPr>
            </w:pPr>
            <w:r>
              <w:rPr>
                <w:rFonts w:hint="default"/>
                <w:sz w:val="18"/>
                <w:szCs w:val="18"/>
              </w:rPr>
              <w:t>3：</w:t>
            </w:r>
            <w:r>
              <w:rPr>
                <w:sz w:val="18"/>
                <w:szCs w:val="18"/>
              </w:rPr>
              <w:t>压力绝对</w:t>
            </w:r>
            <w:r>
              <w:rPr>
                <w:rFonts w:hint="default"/>
                <w:sz w:val="18"/>
                <w:szCs w:val="18"/>
              </w:rPr>
              <w:t>差值</w:t>
            </w:r>
            <w:r>
              <w:rPr>
                <w:sz w:val="18"/>
                <w:szCs w:val="18"/>
              </w:rPr>
              <w:t>=│</w:t>
            </w:r>
            <w:r>
              <w:rPr>
                <w:rFonts w:hint="default"/>
                <w:sz w:val="18"/>
                <w:szCs w:val="18"/>
              </w:rPr>
              <w:t>人工方法</w:t>
            </w:r>
            <w:r>
              <w:rPr>
                <w:sz w:val="18"/>
                <w:szCs w:val="18"/>
              </w:rPr>
              <w:t>压力值-在线监控系统压力值│</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367" w:hRule="atLeast"/>
        </w:trPr>
        <w:tc>
          <w:tcPr>
            <w:tcW w:w="8330" w:type="dxa"/>
            <w:gridSpan w:val="20"/>
            <w:tcBorders>
              <w:top w:val="single" w:color="000000" w:sz="4" w:space="0"/>
              <w:left w:val="single" w:color="auto" w:sz="8" w:space="0"/>
              <w:bottom w:val="single" w:color="auto" w:sz="8" w:space="0"/>
              <w:right w:val="single" w:color="auto" w:sz="8" w:space="0"/>
            </w:tcBorders>
            <w:noWrap w:val="0"/>
            <w:vAlign w:val="center"/>
          </w:tcPr>
          <w:p>
            <w:pPr>
              <w:widowControl/>
              <w:spacing w:line="360" w:lineRule="exact"/>
              <w:rPr>
                <w:sz w:val="18"/>
                <w:szCs w:val="18"/>
              </w:rPr>
            </w:pPr>
            <w:r>
              <w:rPr>
                <w:sz w:val="18"/>
                <w:szCs w:val="18"/>
              </w:rPr>
              <w:t>检测人：            复核人：             加油站陪检人：               检测日期：</w:t>
            </w:r>
          </w:p>
        </w:tc>
      </w:tr>
    </w:tbl>
    <w:p>
      <w:pPr>
        <w:spacing w:before="54"/>
        <w:ind w:right="-23" w:firstLine="1260" w:firstLineChars="600"/>
        <w:rPr>
          <w:rFonts w:eastAsia="等线"/>
          <w:sz w:val="21"/>
          <w:szCs w:val="21"/>
        </w:rPr>
      </w:pPr>
      <w:r>
        <w:t xml:space="preserve"> </w:t>
      </w:r>
    </w:p>
    <w:p>
      <w:pPr>
        <w:ind w:left="537" w:hanging="357" w:hangingChars="170"/>
        <w:jc w:val="left"/>
        <w:rPr>
          <w:kern w:val="0"/>
        </w:rPr>
      </w:pPr>
      <w:r>
        <w:rPr>
          <w:rFonts w:hint="default"/>
          <w:kern w:val="0"/>
        </w:rPr>
        <w:t>B</w:t>
      </w:r>
      <w:r>
        <w:rPr>
          <w:kern w:val="0"/>
        </w:rPr>
        <w:t xml:space="preserve">.4 </w:t>
      </w:r>
      <w:r>
        <w:rPr>
          <w:rFonts w:hint="default"/>
          <w:kern w:val="0"/>
        </w:rPr>
        <w:t>加油站油气回收在线监控系统软件检测报告参见表B</w:t>
      </w:r>
      <w:r>
        <w:rPr>
          <w:kern w:val="0"/>
        </w:rPr>
        <w:t>.4</w:t>
      </w:r>
      <w:r>
        <w:rPr>
          <w:rFonts w:hint="default"/>
          <w:kern w:val="0"/>
        </w:rPr>
        <w:t>。</w:t>
      </w:r>
    </w:p>
    <w:p>
      <w:pPr>
        <w:spacing w:before="289" w:beforeLines="50"/>
        <w:ind w:left="537" w:hanging="357" w:hangingChars="170"/>
        <w:jc w:val="center"/>
        <w:rPr>
          <w:rFonts w:hint="default" w:eastAsia="黑体"/>
          <w:kern w:val="0"/>
        </w:rPr>
      </w:pPr>
      <w:r>
        <w:rPr>
          <w:rFonts w:ascii="Times New Roman" w:hAnsi="Times New Roman" w:eastAsia="黑体"/>
          <w:kern w:val="0"/>
        </w:rPr>
        <w:t>表</w:t>
      </w:r>
      <w:r>
        <w:rPr>
          <w:rFonts w:hint="default" w:eastAsia="黑体"/>
          <w:kern w:val="0"/>
        </w:rPr>
        <w:t>B</w:t>
      </w:r>
      <w:r>
        <w:rPr>
          <w:rFonts w:eastAsia="黑体"/>
          <w:kern w:val="0"/>
        </w:rPr>
        <w:t xml:space="preserve">.4  </w:t>
      </w:r>
      <w:r>
        <w:rPr>
          <w:rFonts w:ascii="Times New Roman" w:hAnsi="Times New Roman" w:eastAsia="黑体"/>
          <w:kern w:val="0"/>
        </w:rPr>
        <w:t>加油站在线监控系统软件检测报告</w:t>
      </w:r>
    </w:p>
    <w:p>
      <w:pPr>
        <w:spacing w:before="54"/>
        <w:ind w:right="-23" w:firstLine="1260" w:firstLineChars="600"/>
        <w:rPr>
          <w:rFonts w:eastAsia="等线"/>
        </w:rPr>
      </w:pPr>
      <w:r>
        <w:tab/>
      </w:r>
      <w:r>
        <w:t xml:space="preserve">      共    页  第    页</w:t>
      </w:r>
    </w:p>
    <w:tbl>
      <w:tblPr>
        <w:tblStyle w:val="11"/>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3686"/>
        <w:gridCol w:w="1984"/>
        <w:gridCol w:w="1593"/>
        <w:gridCol w:w="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rPr>
                <w:sz w:val="18"/>
                <w:szCs w:val="18"/>
              </w:rPr>
            </w:pPr>
            <w:r>
              <w:rPr>
                <w:sz w:val="18"/>
                <w:szCs w:val="18"/>
              </w:rPr>
              <w:t>系统名称</w:t>
            </w:r>
          </w:p>
        </w:tc>
        <w:tc>
          <w:tcPr>
            <w:tcW w:w="3686" w:type="dxa"/>
            <w:tcBorders>
              <w:top w:val="single" w:color="auto" w:sz="4" w:space="0"/>
              <w:left w:val="nil"/>
              <w:bottom w:val="single" w:color="auto" w:sz="4" w:space="0"/>
              <w:right w:val="single" w:color="auto" w:sz="4" w:space="0"/>
            </w:tcBorders>
            <w:noWrap w:val="0"/>
            <w:vAlign w:val="center"/>
          </w:tcPr>
          <w:p>
            <w:pPr>
              <w:rPr>
                <w:sz w:val="18"/>
                <w:szCs w:val="18"/>
              </w:rPr>
            </w:pPr>
          </w:p>
        </w:tc>
        <w:tc>
          <w:tcPr>
            <w:tcW w:w="1984" w:type="dxa"/>
            <w:tcBorders>
              <w:top w:val="single" w:color="auto" w:sz="4" w:space="0"/>
              <w:left w:val="nil"/>
              <w:bottom w:val="single" w:color="auto" w:sz="4" w:space="0"/>
              <w:right w:val="single" w:color="auto" w:sz="4" w:space="0"/>
            </w:tcBorders>
            <w:noWrap w:val="0"/>
            <w:vAlign w:val="center"/>
          </w:tcPr>
          <w:p>
            <w:pPr>
              <w:rPr>
                <w:sz w:val="18"/>
                <w:szCs w:val="18"/>
              </w:rPr>
            </w:pPr>
            <w:r>
              <w:rPr>
                <w:sz w:val="18"/>
                <w:szCs w:val="18"/>
              </w:rPr>
              <w:t>生产厂商</w:t>
            </w:r>
          </w:p>
        </w:tc>
        <w:tc>
          <w:tcPr>
            <w:tcW w:w="1610" w:type="dxa"/>
            <w:gridSpan w:val="2"/>
            <w:tcBorders>
              <w:top w:val="single" w:color="auto" w:sz="4" w:space="0"/>
              <w:left w:val="nil"/>
              <w:bottom w:val="single" w:color="auto" w:sz="4" w:space="0"/>
              <w:right w:val="single" w:color="auto" w:sz="4" w:space="0"/>
            </w:tcBorders>
            <w:noWrap w:val="0"/>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rPr>
                <w:sz w:val="18"/>
                <w:szCs w:val="18"/>
              </w:rPr>
            </w:pPr>
            <w:r>
              <w:rPr>
                <w:sz w:val="18"/>
                <w:szCs w:val="18"/>
              </w:rPr>
              <w:t>系统型号</w:t>
            </w:r>
          </w:p>
        </w:tc>
        <w:tc>
          <w:tcPr>
            <w:tcW w:w="3686" w:type="dxa"/>
            <w:tcBorders>
              <w:top w:val="single" w:color="auto" w:sz="4" w:space="0"/>
              <w:left w:val="nil"/>
              <w:bottom w:val="single" w:color="auto" w:sz="4" w:space="0"/>
              <w:right w:val="single" w:color="auto" w:sz="4" w:space="0"/>
            </w:tcBorders>
            <w:noWrap w:val="0"/>
            <w:vAlign w:val="center"/>
          </w:tcPr>
          <w:p>
            <w:pPr>
              <w:rPr>
                <w:sz w:val="18"/>
                <w:szCs w:val="18"/>
              </w:rPr>
            </w:pPr>
          </w:p>
        </w:tc>
        <w:tc>
          <w:tcPr>
            <w:tcW w:w="1984" w:type="dxa"/>
            <w:tcBorders>
              <w:top w:val="single" w:color="auto" w:sz="4" w:space="0"/>
              <w:left w:val="nil"/>
              <w:bottom w:val="single" w:color="auto" w:sz="4" w:space="0"/>
              <w:right w:val="single" w:color="auto" w:sz="4" w:space="0"/>
            </w:tcBorders>
            <w:noWrap w:val="0"/>
            <w:vAlign w:val="center"/>
          </w:tcPr>
          <w:p>
            <w:pPr>
              <w:rPr>
                <w:sz w:val="18"/>
                <w:szCs w:val="18"/>
              </w:rPr>
            </w:pPr>
            <w:r>
              <w:rPr>
                <w:position w:val="-2"/>
                <w:sz w:val="18"/>
                <w:szCs w:val="18"/>
              </w:rPr>
              <w:t>设备编号</w:t>
            </w:r>
          </w:p>
        </w:tc>
        <w:tc>
          <w:tcPr>
            <w:tcW w:w="1610" w:type="dxa"/>
            <w:gridSpan w:val="2"/>
            <w:tcBorders>
              <w:top w:val="single" w:color="auto" w:sz="4" w:space="0"/>
              <w:left w:val="nil"/>
              <w:bottom w:val="single" w:color="auto" w:sz="4" w:space="0"/>
              <w:right w:val="single" w:color="auto" w:sz="4" w:space="0"/>
            </w:tcBorders>
            <w:noWrap w:val="0"/>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rPr>
                <w:sz w:val="18"/>
                <w:szCs w:val="18"/>
              </w:rPr>
            </w:pPr>
            <w:r>
              <w:rPr>
                <w:position w:val="-2"/>
                <w:sz w:val="18"/>
                <w:szCs w:val="18"/>
              </w:rPr>
              <w:t>软件版本</w:t>
            </w:r>
          </w:p>
        </w:tc>
        <w:tc>
          <w:tcPr>
            <w:tcW w:w="3686" w:type="dxa"/>
            <w:tcBorders>
              <w:top w:val="single" w:color="auto" w:sz="4" w:space="0"/>
              <w:left w:val="nil"/>
              <w:bottom w:val="single" w:color="auto" w:sz="4" w:space="0"/>
              <w:right w:val="single" w:color="auto" w:sz="4" w:space="0"/>
            </w:tcBorders>
            <w:noWrap w:val="0"/>
            <w:vAlign w:val="center"/>
          </w:tcPr>
          <w:p>
            <w:pPr>
              <w:rPr>
                <w:sz w:val="18"/>
                <w:szCs w:val="18"/>
              </w:rPr>
            </w:pPr>
          </w:p>
        </w:tc>
        <w:tc>
          <w:tcPr>
            <w:tcW w:w="1984" w:type="dxa"/>
            <w:tcBorders>
              <w:top w:val="single" w:color="auto" w:sz="4" w:space="0"/>
              <w:left w:val="nil"/>
              <w:bottom w:val="single" w:color="auto" w:sz="4" w:space="0"/>
              <w:right w:val="single" w:color="auto" w:sz="4" w:space="0"/>
            </w:tcBorders>
            <w:noWrap w:val="0"/>
            <w:vAlign w:val="center"/>
          </w:tcPr>
          <w:p>
            <w:pPr>
              <w:rPr>
                <w:sz w:val="18"/>
                <w:szCs w:val="18"/>
              </w:rPr>
            </w:pPr>
            <w:r>
              <w:rPr>
                <w:sz w:val="18"/>
                <w:szCs w:val="18"/>
              </w:rPr>
              <w:t>检测日期</w:t>
            </w:r>
          </w:p>
        </w:tc>
        <w:tc>
          <w:tcPr>
            <w:tcW w:w="1610" w:type="dxa"/>
            <w:gridSpan w:val="2"/>
            <w:tcBorders>
              <w:top w:val="single" w:color="auto" w:sz="4" w:space="0"/>
              <w:left w:val="nil"/>
              <w:bottom w:val="single" w:color="auto" w:sz="4" w:space="0"/>
              <w:right w:val="single" w:color="auto" w:sz="4" w:space="0"/>
            </w:tcBorders>
            <w:noWrap w:val="0"/>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rPr>
                <w:sz w:val="18"/>
                <w:szCs w:val="18"/>
              </w:rPr>
            </w:pPr>
            <w:r>
              <w:rPr>
                <w:position w:val="-2"/>
                <w:sz w:val="18"/>
                <w:szCs w:val="18"/>
              </w:rPr>
              <w:t>检测时间</w:t>
            </w:r>
          </w:p>
        </w:tc>
        <w:tc>
          <w:tcPr>
            <w:tcW w:w="7280" w:type="dxa"/>
            <w:gridSpan w:val="4"/>
            <w:tcBorders>
              <w:top w:val="single" w:color="auto" w:sz="4" w:space="0"/>
              <w:left w:val="nil"/>
              <w:bottom w:val="single" w:color="auto" w:sz="4" w:space="0"/>
              <w:right w:val="single" w:color="auto" w:sz="4" w:space="0"/>
            </w:tcBorders>
            <w:noWrap w:val="0"/>
            <w:vAlign w:val="center"/>
          </w:tcPr>
          <w:p>
            <w:pPr>
              <w:ind w:right="-20" w:firstLine="900" w:firstLineChars="500"/>
              <w:jc w:val="left"/>
              <w:rPr>
                <w:sz w:val="18"/>
                <w:szCs w:val="18"/>
              </w:rPr>
            </w:pPr>
            <w:r>
              <w:rPr>
                <w:sz w:val="18"/>
                <w:szCs w:val="18"/>
              </w:rPr>
              <w:t>时   分～   时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jc w:val="center"/>
              <w:rPr>
                <w:sz w:val="18"/>
                <w:szCs w:val="18"/>
              </w:rPr>
            </w:pPr>
            <w:r>
              <w:rPr>
                <w:sz w:val="18"/>
                <w:szCs w:val="18"/>
              </w:rPr>
              <w:t>序号</w:t>
            </w:r>
          </w:p>
        </w:tc>
        <w:tc>
          <w:tcPr>
            <w:tcW w:w="3686" w:type="dxa"/>
            <w:tcBorders>
              <w:top w:val="single" w:color="auto" w:sz="4" w:space="0"/>
              <w:left w:val="nil"/>
              <w:bottom w:val="single" w:color="auto" w:sz="4" w:space="0"/>
              <w:right w:val="single" w:color="auto" w:sz="4" w:space="0"/>
            </w:tcBorders>
            <w:noWrap w:val="0"/>
            <w:vAlign w:val="center"/>
          </w:tcPr>
          <w:p>
            <w:pPr>
              <w:jc w:val="center"/>
              <w:rPr>
                <w:sz w:val="18"/>
                <w:szCs w:val="18"/>
              </w:rPr>
            </w:pPr>
            <w:r>
              <w:rPr>
                <w:sz w:val="18"/>
                <w:szCs w:val="18"/>
              </w:rPr>
              <w:t>测试项目</w:t>
            </w:r>
          </w:p>
        </w:tc>
        <w:tc>
          <w:tcPr>
            <w:tcW w:w="1984" w:type="dxa"/>
            <w:tcBorders>
              <w:top w:val="single" w:color="auto" w:sz="4" w:space="0"/>
              <w:left w:val="nil"/>
              <w:bottom w:val="single" w:color="auto" w:sz="4" w:space="0"/>
              <w:right w:val="single" w:color="auto" w:sz="4" w:space="0"/>
            </w:tcBorders>
            <w:noWrap w:val="0"/>
            <w:vAlign w:val="center"/>
          </w:tcPr>
          <w:p>
            <w:pPr>
              <w:jc w:val="center"/>
              <w:rPr>
                <w:sz w:val="18"/>
                <w:szCs w:val="18"/>
              </w:rPr>
            </w:pPr>
            <w:r>
              <w:rPr>
                <w:sz w:val="18"/>
                <w:szCs w:val="18"/>
              </w:rPr>
              <w:t>通过情况</w:t>
            </w:r>
          </w:p>
        </w:tc>
        <w:tc>
          <w:tcPr>
            <w:tcW w:w="1610" w:type="dxa"/>
            <w:gridSpan w:val="2"/>
            <w:tcBorders>
              <w:top w:val="single" w:color="auto" w:sz="4" w:space="0"/>
              <w:left w:val="nil"/>
              <w:bottom w:val="single" w:color="auto" w:sz="4" w:space="0"/>
              <w:right w:val="single" w:color="auto" w:sz="4" w:space="0"/>
            </w:tcBorders>
            <w:noWrap w:val="0"/>
            <w:vAlign w:val="center"/>
          </w:tcPr>
          <w:p>
            <w:pPr>
              <w:jc w:val="center"/>
              <w:rPr>
                <w:sz w:val="18"/>
                <w:szCs w:val="18"/>
              </w:rPr>
            </w:pPr>
            <w:r>
              <w:rPr>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jc w:val="center"/>
              <w:rPr>
                <w:sz w:val="18"/>
                <w:szCs w:val="18"/>
              </w:rPr>
            </w:pPr>
            <w:r>
              <w:rPr>
                <w:sz w:val="18"/>
                <w:szCs w:val="18"/>
              </w:rPr>
              <w:t>1</w:t>
            </w:r>
          </w:p>
        </w:tc>
        <w:tc>
          <w:tcPr>
            <w:tcW w:w="3686" w:type="dxa"/>
            <w:tcBorders>
              <w:top w:val="single" w:color="auto" w:sz="4" w:space="0"/>
              <w:left w:val="nil"/>
              <w:bottom w:val="single" w:color="auto" w:sz="4" w:space="0"/>
              <w:right w:val="single" w:color="auto" w:sz="4" w:space="0"/>
            </w:tcBorders>
            <w:noWrap w:val="0"/>
            <w:vAlign w:val="center"/>
          </w:tcPr>
          <w:p>
            <w:pPr>
              <w:rPr>
                <w:sz w:val="18"/>
                <w:szCs w:val="18"/>
              </w:rPr>
            </w:pPr>
            <w:r>
              <w:rPr>
                <w:sz w:val="18"/>
                <w:szCs w:val="18"/>
              </w:rPr>
              <w:t>加油数据一致性</w:t>
            </w:r>
          </w:p>
        </w:tc>
        <w:tc>
          <w:tcPr>
            <w:tcW w:w="1984" w:type="dxa"/>
            <w:tcBorders>
              <w:top w:val="single" w:color="auto" w:sz="4" w:space="0"/>
              <w:left w:val="nil"/>
              <w:bottom w:val="single" w:color="auto" w:sz="4" w:space="0"/>
              <w:right w:val="single" w:color="auto" w:sz="4" w:space="0"/>
            </w:tcBorders>
            <w:noWrap w:val="0"/>
            <w:vAlign w:val="center"/>
          </w:tcPr>
          <w:p>
            <w:pPr>
              <w:rPr>
                <w:sz w:val="18"/>
                <w:szCs w:val="18"/>
              </w:rPr>
            </w:pPr>
            <w:r>
              <w:rPr>
                <w:sz w:val="18"/>
                <w:szCs w:val="18"/>
              </w:rPr>
              <w:t>□通过 □未通过</w:t>
            </w:r>
          </w:p>
        </w:tc>
        <w:tc>
          <w:tcPr>
            <w:tcW w:w="1610" w:type="dxa"/>
            <w:gridSpan w:val="2"/>
            <w:tcBorders>
              <w:top w:val="single" w:color="auto" w:sz="4" w:space="0"/>
              <w:left w:val="nil"/>
              <w:bottom w:val="single" w:color="auto" w:sz="4" w:space="0"/>
              <w:right w:val="single" w:color="auto" w:sz="4" w:space="0"/>
            </w:tcBorders>
            <w:noWrap w:val="0"/>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jc w:val="center"/>
              <w:rPr>
                <w:sz w:val="18"/>
                <w:szCs w:val="18"/>
              </w:rPr>
            </w:pPr>
            <w:r>
              <w:rPr>
                <w:sz w:val="18"/>
                <w:szCs w:val="18"/>
              </w:rPr>
              <w:t>2</w:t>
            </w:r>
          </w:p>
        </w:tc>
        <w:tc>
          <w:tcPr>
            <w:tcW w:w="3686" w:type="dxa"/>
            <w:tcBorders>
              <w:top w:val="single" w:color="auto" w:sz="4" w:space="0"/>
              <w:left w:val="nil"/>
              <w:bottom w:val="single" w:color="auto" w:sz="4" w:space="0"/>
              <w:right w:val="single" w:color="auto" w:sz="4" w:space="0"/>
            </w:tcBorders>
            <w:noWrap w:val="0"/>
            <w:vAlign w:val="center"/>
          </w:tcPr>
          <w:p>
            <w:pPr>
              <w:rPr>
                <w:sz w:val="18"/>
                <w:szCs w:val="18"/>
              </w:rPr>
            </w:pPr>
            <w:r>
              <w:rPr>
                <w:sz w:val="18"/>
                <w:szCs w:val="18"/>
              </w:rPr>
              <w:t>环境数据一致性</w:t>
            </w:r>
          </w:p>
        </w:tc>
        <w:tc>
          <w:tcPr>
            <w:tcW w:w="1984" w:type="dxa"/>
            <w:tcBorders>
              <w:top w:val="single" w:color="auto" w:sz="4" w:space="0"/>
              <w:left w:val="nil"/>
              <w:bottom w:val="single" w:color="auto" w:sz="4" w:space="0"/>
              <w:right w:val="single" w:color="auto" w:sz="4" w:space="0"/>
            </w:tcBorders>
            <w:noWrap w:val="0"/>
            <w:vAlign w:val="center"/>
          </w:tcPr>
          <w:p>
            <w:pPr>
              <w:rPr>
                <w:sz w:val="18"/>
                <w:szCs w:val="18"/>
              </w:rPr>
            </w:pPr>
            <w:r>
              <w:rPr>
                <w:sz w:val="18"/>
                <w:szCs w:val="18"/>
              </w:rPr>
              <w:t>□通过 □未通过</w:t>
            </w:r>
          </w:p>
        </w:tc>
        <w:tc>
          <w:tcPr>
            <w:tcW w:w="1610" w:type="dxa"/>
            <w:gridSpan w:val="2"/>
            <w:tcBorders>
              <w:top w:val="single" w:color="auto" w:sz="4" w:space="0"/>
              <w:left w:val="nil"/>
              <w:bottom w:val="single" w:color="auto" w:sz="4" w:space="0"/>
              <w:right w:val="single" w:color="auto" w:sz="4" w:space="0"/>
            </w:tcBorders>
            <w:noWrap w:val="0"/>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jc w:val="center"/>
              <w:rPr>
                <w:sz w:val="18"/>
                <w:szCs w:val="18"/>
              </w:rPr>
            </w:pPr>
            <w:r>
              <w:rPr>
                <w:sz w:val="18"/>
                <w:szCs w:val="18"/>
              </w:rPr>
              <w:t>3</w:t>
            </w:r>
          </w:p>
        </w:tc>
        <w:tc>
          <w:tcPr>
            <w:tcW w:w="3686" w:type="dxa"/>
            <w:tcBorders>
              <w:top w:val="single" w:color="auto" w:sz="4" w:space="0"/>
              <w:left w:val="nil"/>
              <w:bottom w:val="single" w:color="auto" w:sz="4" w:space="0"/>
              <w:right w:val="single" w:color="auto" w:sz="4" w:space="0"/>
            </w:tcBorders>
            <w:noWrap w:val="0"/>
            <w:vAlign w:val="center"/>
          </w:tcPr>
          <w:p>
            <w:pPr>
              <w:rPr>
                <w:sz w:val="18"/>
                <w:szCs w:val="18"/>
              </w:rPr>
            </w:pPr>
            <w:r>
              <w:rPr>
                <w:sz w:val="18"/>
                <w:szCs w:val="18"/>
              </w:rPr>
              <w:t>气液比预报警测试</w:t>
            </w:r>
          </w:p>
        </w:tc>
        <w:tc>
          <w:tcPr>
            <w:tcW w:w="1984" w:type="dxa"/>
            <w:tcBorders>
              <w:top w:val="single" w:color="auto" w:sz="4" w:space="0"/>
              <w:left w:val="nil"/>
              <w:bottom w:val="single" w:color="auto" w:sz="4" w:space="0"/>
              <w:right w:val="single" w:color="auto" w:sz="4" w:space="0"/>
            </w:tcBorders>
            <w:noWrap w:val="0"/>
            <w:vAlign w:val="center"/>
          </w:tcPr>
          <w:p>
            <w:pPr>
              <w:rPr>
                <w:sz w:val="18"/>
                <w:szCs w:val="18"/>
              </w:rPr>
            </w:pPr>
            <w:r>
              <w:rPr>
                <w:sz w:val="18"/>
                <w:szCs w:val="18"/>
              </w:rPr>
              <w:t>□通过 □未通过</w:t>
            </w:r>
          </w:p>
        </w:tc>
        <w:tc>
          <w:tcPr>
            <w:tcW w:w="1610" w:type="dxa"/>
            <w:gridSpan w:val="2"/>
            <w:tcBorders>
              <w:top w:val="single" w:color="auto" w:sz="4" w:space="0"/>
              <w:left w:val="nil"/>
              <w:bottom w:val="single" w:color="auto" w:sz="4" w:space="0"/>
              <w:right w:val="single" w:color="auto" w:sz="4" w:space="0"/>
            </w:tcBorders>
            <w:noWrap w:val="0"/>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jc w:val="center"/>
              <w:rPr>
                <w:sz w:val="18"/>
                <w:szCs w:val="18"/>
              </w:rPr>
            </w:pPr>
            <w:r>
              <w:rPr>
                <w:sz w:val="18"/>
                <w:szCs w:val="18"/>
              </w:rPr>
              <w:t>4</w:t>
            </w:r>
          </w:p>
        </w:tc>
        <w:tc>
          <w:tcPr>
            <w:tcW w:w="3686" w:type="dxa"/>
            <w:tcBorders>
              <w:top w:val="single" w:color="auto" w:sz="4" w:space="0"/>
              <w:left w:val="nil"/>
              <w:bottom w:val="single" w:color="auto" w:sz="4" w:space="0"/>
              <w:right w:val="single" w:color="auto" w:sz="4" w:space="0"/>
            </w:tcBorders>
            <w:noWrap w:val="0"/>
            <w:vAlign w:val="center"/>
          </w:tcPr>
          <w:p>
            <w:pPr>
              <w:rPr>
                <w:sz w:val="18"/>
                <w:szCs w:val="18"/>
              </w:rPr>
            </w:pPr>
            <w:r>
              <w:rPr>
                <w:sz w:val="18"/>
                <w:szCs w:val="18"/>
              </w:rPr>
              <w:t>油罐零压预报警测试</w:t>
            </w:r>
          </w:p>
        </w:tc>
        <w:tc>
          <w:tcPr>
            <w:tcW w:w="1984" w:type="dxa"/>
            <w:tcBorders>
              <w:top w:val="single" w:color="auto" w:sz="4" w:space="0"/>
              <w:left w:val="nil"/>
              <w:bottom w:val="single" w:color="auto" w:sz="4" w:space="0"/>
              <w:right w:val="single" w:color="auto" w:sz="4" w:space="0"/>
            </w:tcBorders>
            <w:noWrap w:val="0"/>
            <w:vAlign w:val="center"/>
          </w:tcPr>
          <w:p>
            <w:pPr>
              <w:rPr>
                <w:sz w:val="18"/>
                <w:szCs w:val="18"/>
              </w:rPr>
            </w:pPr>
            <w:r>
              <w:rPr>
                <w:sz w:val="18"/>
                <w:szCs w:val="18"/>
              </w:rPr>
              <w:t>□通过 □未通过</w:t>
            </w:r>
          </w:p>
        </w:tc>
        <w:tc>
          <w:tcPr>
            <w:tcW w:w="1610" w:type="dxa"/>
            <w:gridSpan w:val="2"/>
            <w:tcBorders>
              <w:top w:val="single" w:color="auto" w:sz="4" w:space="0"/>
              <w:left w:val="nil"/>
              <w:bottom w:val="single" w:color="auto" w:sz="4" w:space="0"/>
              <w:right w:val="single" w:color="auto" w:sz="4" w:space="0"/>
            </w:tcBorders>
            <w:noWrap w:val="0"/>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jc w:val="center"/>
              <w:rPr>
                <w:sz w:val="18"/>
                <w:szCs w:val="18"/>
              </w:rPr>
            </w:pPr>
            <w:r>
              <w:rPr>
                <w:sz w:val="18"/>
                <w:szCs w:val="18"/>
              </w:rPr>
              <w:t>5</w:t>
            </w:r>
          </w:p>
        </w:tc>
        <w:tc>
          <w:tcPr>
            <w:tcW w:w="3686" w:type="dxa"/>
            <w:tcBorders>
              <w:top w:val="single" w:color="auto" w:sz="4" w:space="0"/>
              <w:left w:val="nil"/>
              <w:bottom w:val="single" w:color="auto" w:sz="4" w:space="0"/>
              <w:right w:val="single" w:color="auto" w:sz="4" w:space="0"/>
            </w:tcBorders>
            <w:noWrap w:val="0"/>
            <w:vAlign w:val="center"/>
          </w:tcPr>
          <w:p>
            <w:pPr>
              <w:rPr>
                <w:sz w:val="18"/>
                <w:szCs w:val="18"/>
              </w:rPr>
            </w:pPr>
            <w:r>
              <w:rPr>
                <w:sz w:val="18"/>
                <w:szCs w:val="18"/>
              </w:rPr>
              <w:t>P/V阀预报警测试</w:t>
            </w:r>
          </w:p>
        </w:tc>
        <w:tc>
          <w:tcPr>
            <w:tcW w:w="1984" w:type="dxa"/>
            <w:tcBorders>
              <w:top w:val="single" w:color="auto" w:sz="4" w:space="0"/>
              <w:left w:val="nil"/>
              <w:bottom w:val="single" w:color="auto" w:sz="4" w:space="0"/>
              <w:right w:val="single" w:color="auto" w:sz="4" w:space="0"/>
            </w:tcBorders>
            <w:noWrap w:val="0"/>
            <w:vAlign w:val="center"/>
          </w:tcPr>
          <w:p>
            <w:pPr>
              <w:rPr>
                <w:sz w:val="18"/>
                <w:szCs w:val="18"/>
              </w:rPr>
            </w:pPr>
            <w:r>
              <w:rPr>
                <w:sz w:val="18"/>
                <w:szCs w:val="18"/>
              </w:rPr>
              <w:t>□通过 □未通过</w:t>
            </w:r>
          </w:p>
        </w:tc>
        <w:tc>
          <w:tcPr>
            <w:tcW w:w="1610" w:type="dxa"/>
            <w:gridSpan w:val="2"/>
            <w:tcBorders>
              <w:top w:val="single" w:color="auto" w:sz="4" w:space="0"/>
              <w:left w:val="nil"/>
              <w:bottom w:val="single" w:color="auto" w:sz="4" w:space="0"/>
              <w:right w:val="single" w:color="auto" w:sz="4" w:space="0"/>
            </w:tcBorders>
            <w:noWrap w:val="0"/>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jc w:val="center"/>
              <w:rPr>
                <w:sz w:val="18"/>
                <w:szCs w:val="18"/>
              </w:rPr>
            </w:pPr>
            <w:r>
              <w:rPr>
                <w:sz w:val="18"/>
                <w:szCs w:val="18"/>
              </w:rPr>
              <w:t>6</w:t>
            </w:r>
          </w:p>
        </w:tc>
        <w:tc>
          <w:tcPr>
            <w:tcW w:w="3686" w:type="dxa"/>
            <w:tcBorders>
              <w:top w:val="single" w:color="auto" w:sz="4" w:space="0"/>
              <w:left w:val="nil"/>
              <w:bottom w:val="single" w:color="auto" w:sz="4" w:space="0"/>
              <w:right w:val="single" w:color="auto" w:sz="4" w:space="0"/>
            </w:tcBorders>
            <w:noWrap w:val="0"/>
            <w:vAlign w:val="center"/>
          </w:tcPr>
          <w:p>
            <w:pPr>
              <w:rPr>
                <w:sz w:val="18"/>
                <w:szCs w:val="18"/>
              </w:rPr>
            </w:pPr>
            <w:r>
              <w:rPr>
                <w:sz w:val="18"/>
                <w:szCs w:val="18"/>
              </w:rPr>
              <w:t>处理装置启动异常预报警测试</w:t>
            </w:r>
          </w:p>
        </w:tc>
        <w:tc>
          <w:tcPr>
            <w:tcW w:w="1984" w:type="dxa"/>
            <w:tcBorders>
              <w:top w:val="single" w:color="auto" w:sz="4" w:space="0"/>
              <w:left w:val="nil"/>
              <w:bottom w:val="single" w:color="auto" w:sz="4" w:space="0"/>
              <w:right w:val="single" w:color="auto" w:sz="4" w:space="0"/>
            </w:tcBorders>
            <w:noWrap w:val="0"/>
            <w:vAlign w:val="center"/>
          </w:tcPr>
          <w:p>
            <w:pPr>
              <w:rPr>
                <w:sz w:val="18"/>
                <w:szCs w:val="18"/>
              </w:rPr>
            </w:pPr>
            <w:r>
              <w:rPr>
                <w:sz w:val="18"/>
                <w:szCs w:val="18"/>
              </w:rPr>
              <w:t>□通过 □未通过</w:t>
            </w:r>
          </w:p>
        </w:tc>
        <w:tc>
          <w:tcPr>
            <w:tcW w:w="1610" w:type="dxa"/>
            <w:gridSpan w:val="2"/>
            <w:tcBorders>
              <w:top w:val="single" w:color="auto" w:sz="4" w:space="0"/>
              <w:left w:val="nil"/>
              <w:bottom w:val="single" w:color="auto" w:sz="4" w:space="0"/>
              <w:right w:val="single" w:color="auto" w:sz="4" w:space="0"/>
            </w:tcBorders>
            <w:noWrap w:val="0"/>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jc w:val="center"/>
              <w:rPr>
                <w:sz w:val="18"/>
                <w:szCs w:val="18"/>
              </w:rPr>
            </w:pPr>
            <w:r>
              <w:rPr>
                <w:rFonts w:hint="default"/>
                <w:sz w:val="18"/>
                <w:szCs w:val="18"/>
              </w:rPr>
              <w:t>7</w:t>
            </w:r>
          </w:p>
        </w:tc>
        <w:tc>
          <w:tcPr>
            <w:tcW w:w="3686" w:type="dxa"/>
            <w:tcBorders>
              <w:top w:val="single" w:color="auto" w:sz="4" w:space="0"/>
              <w:left w:val="nil"/>
              <w:bottom w:val="single" w:color="auto" w:sz="4" w:space="0"/>
              <w:right w:val="single" w:color="auto" w:sz="4" w:space="0"/>
            </w:tcBorders>
            <w:noWrap w:val="0"/>
            <w:vAlign w:val="center"/>
          </w:tcPr>
          <w:p>
            <w:pPr>
              <w:rPr>
                <w:sz w:val="18"/>
                <w:szCs w:val="18"/>
              </w:rPr>
            </w:pPr>
            <w:r>
              <w:rPr>
                <w:sz w:val="18"/>
                <w:szCs w:val="18"/>
              </w:rPr>
              <w:t>…</w:t>
            </w:r>
          </w:p>
        </w:tc>
        <w:tc>
          <w:tcPr>
            <w:tcW w:w="1984" w:type="dxa"/>
            <w:tcBorders>
              <w:top w:val="single" w:color="auto" w:sz="4" w:space="0"/>
              <w:left w:val="nil"/>
              <w:bottom w:val="single" w:color="auto" w:sz="4" w:space="0"/>
              <w:right w:val="single" w:color="auto" w:sz="4" w:space="0"/>
            </w:tcBorders>
            <w:noWrap w:val="0"/>
            <w:vAlign w:val="center"/>
          </w:tcPr>
          <w:p>
            <w:pPr>
              <w:rPr>
                <w:sz w:val="18"/>
                <w:szCs w:val="18"/>
              </w:rPr>
            </w:pPr>
          </w:p>
        </w:tc>
        <w:tc>
          <w:tcPr>
            <w:tcW w:w="1610" w:type="dxa"/>
            <w:gridSpan w:val="2"/>
            <w:tcBorders>
              <w:top w:val="single" w:color="auto" w:sz="4" w:space="0"/>
              <w:left w:val="nil"/>
              <w:bottom w:val="single" w:color="auto" w:sz="4" w:space="0"/>
              <w:right w:val="single" w:color="auto" w:sz="4" w:space="0"/>
            </w:tcBorders>
            <w:noWrap w:val="0"/>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jc w:val="center"/>
              <w:rPr>
                <w:sz w:val="18"/>
                <w:szCs w:val="18"/>
              </w:rPr>
            </w:pPr>
            <w:r>
              <w:rPr>
                <w:rFonts w:hint="default"/>
                <w:sz w:val="18"/>
                <w:szCs w:val="18"/>
              </w:rPr>
              <w:t>8</w:t>
            </w:r>
          </w:p>
        </w:tc>
        <w:tc>
          <w:tcPr>
            <w:tcW w:w="3686" w:type="dxa"/>
            <w:tcBorders>
              <w:top w:val="single" w:color="auto" w:sz="4" w:space="0"/>
              <w:left w:val="nil"/>
              <w:bottom w:val="single" w:color="auto" w:sz="4" w:space="0"/>
              <w:right w:val="single" w:color="auto" w:sz="4" w:space="0"/>
            </w:tcBorders>
            <w:noWrap w:val="0"/>
            <w:vAlign w:val="center"/>
          </w:tcPr>
          <w:p>
            <w:pPr>
              <w:rPr>
                <w:rFonts w:hint="default"/>
                <w:sz w:val="18"/>
                <w:szCs w:val="18"/>
              </w:rPr>
            </w:pPr>
            <w:r>
              <w:rPr>
                <w:sz w:val="18"/>
                <w:szCs w:val="18"/>
              </w:rPr>
              <w:t>…</w:t>
            </w:r>
          </w:p>
        </w:tc>
        <w:tc>
          <w:tcPr>
            <w:tcW w:w="1984" w:type="dxa"/>
            <w:tcBorders>
              <w:top w:val="single" w:color="auto" w:sz="4" w:space="0"/>
              <w:left w:val="nil"/>
              <w:bottom w:val="single" w:color="auto" w:sz="4" w:space="0"/>
              <w:right w:val="single" w:color="auto" w:sz="4" w:space="0"/>
            </w:tcBorders>
            <w:noWrap w:val="0"/>
            <w:vAlign w:val="center"/>
          </w:tcPr>
          <w:p>
            <w:pPr>
              <w:rPr>
                <w:sz w:val="18"/>
                <w:szCs w:val="18"/>
              </w:rPr>
            </w:pPr>
          </w:p>
        </w:tc>
        <w:tc>
          <w:tcPr>
            <w:tcW w:w="1610" w:type="dxa"/>
            <w:gridSpan w:val="2"/>
            <w:tcBorders>
              <w:top w:val="single" w:color="auto" w:sz="4" w:space="0"/>
              <w:left w:val="nil"/>
              <w:bottom w:val="single" w:color="auto" w:sz="4" w:space="0"/>
              <w:right w:val="single" w:color="auto" w:sz="4" w:space="0"/>
            </w:tcBorders>
            <w:noWrap w:val="0"/>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465" w:hRule="atLeast"/>
        </w:trPr>
        <w:tc>
          <w:tcPr>
            <w:tcW w:w="8505" w:type="dxa"/>
            <w:gridSpan w:val="4"/>
            <w:tcBorders>
              <w:top w:val="single" w:color="auto" w:sz="6" w:space="0"/>
              <w:left w:val="single" w:color="auto" w:sz="4" w:space="0"/>
              <w:bottom w:val="single" w:color="auto" w:sz="4" w:space="0"/>
              <w:right w:val="single" w:color="auto" w:sz="4" w:space="0"/>
            </w:tcBorders>
            <w:shd w:val="clear" w:color="auto" w:fill="FFFFFF"/>
            <w:noWrap w:val="0"/>
            <w:vAlign w:val="center"/>
          </w:tcPr>
          <w:p>
            <w:pPr>
              <w:ind w:right="-20"/>
              <w:jc w:val="left"/>
              <w:rPr>
                <w:sz w:val="18"/>
                <w:szCs w:val="18"/>
              </w:rPr>
            </w:pPr>
            <w:r>
              <w:rPr>
                <w:sz w:val="18"/>
                <w:szCs w:val="18"/>
              </w:rPr>
              <w:t>检测人：            复核人：            加油站陪检人：             检测日期：</w:t>
            </w:r>
            <w:r>
              <w:rPr>
                <w:rFonts w:hint="default"/>
                <w:sz w:val="18"/>
                <w:szCs w:val="18"/>
              </w:rPr>
              <w:t xml:space="preserve">            </w:t>
            </w:r>
          </w:p>
        </w:tc>
      </w:tr>
    </w:tbl>
    <w:p>
      <w:pPr>
        <w:spacing w:line="240" w:lineRule="auto"/>
        <w:jc w:val="both"/>
        <w:rPr>
          <w:rFonts w:hint="default" w:ascii="Times New Roman"/>
          <w:sz w:val="28"/>
          <w:szCs w:val="28"/>
        </w:rPr>
      </w:pPr>
    </w:p>
    <w:p>
      <w:pPr>
        <w:spacing w:line="560" w:lineRule="exact"/>
        <w:jc w:val="center"/>
        <w:rPr>
          <w:rFonts w:hint="default" w:ascii="Times New Roman"/>
          <w:sz w:val="28"/>
          <w:szCs w:val="28"/>
        </w:rPr>
      </w:pPr>
    </w:p>
    <w:p>
      <w:pPr>
        <w:spacing w:line="560" w:lineRule="exact"/>
        <w:ind w:firstLine="4480" w:firstLineChars="1400"/>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imesNewRomanPSMT">
    <w:altName w:val="Times New Roman"/>
    <w:panose1 w:val="00000000000000000000"/>
    <w:charset w:val="00"/>
    <w:family w:val="auto"/>
    <w:pitch w:val="default"/>
    <w:sig w:usb0="00000000" w:usb1="00000000" w:usb2="00000000" w:usb3="00000000" w:csb0="00040001" w:csb1="00000000"/>
  </w:font>
  <w:font w:name="方正小标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小标宋">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5 -</w:t>
    </w:r>
    <w:r>
      <w:rPr>
        <w:rFonts w:ascii="宋体" w:hAnsi="宋体" w:eastAsia="宋体"/>
        <w:sz w:val="28"/>
        <w:szCs w:val="28"/>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4 -</w:t>
    </w:r>
    <w:r>
      <w:rPr>
        <w:rFonts w:ascii="宋体" w:hAnsi="宋体" w:eastAsia="宋体"/>
        <w:sz w:val="28"/>
        <w:szCs w:val="28"/>
      </w:rPr>
      <w:fldChar w:fldCharType="end"/>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21 -</w:t>
    </w:r>
    <w:r>
      <w:rPr>
        <w:rFonts w:ascii="宋体" w:hAnsi="宋体" w:eastAsia="宋体"/>
        <w:sz w:val="28"/>
        <w:szCs w:val="28"/>
      </w:rPr>
      <w:fldChar w:fldCharType="end"/>
    </w:r>
  </w:p>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20 -</w:t>
    </w:r>
    <w:r>
      <w:rPr>
        <w:rFonts w:ascii="宋体" w:hAnsi="宋体" w:eastAsia="宋体"/>
        <w:sz w:val="28"/>
        <w:szCs w:val="28"/>
      </w:rPr>
      <w:fldChar w:fldCharType="end"/>
    </w:r>
  </w:p>
  <w:p>
    <w:pPr>
      <w:pStyle w:val="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30 -</w:t>
    </w:r>
    <w:r>
      <w:rPr>
        <w:rFonts w:ascii="宋体" w:hAnsi="宋体" w:eastAsia="宋体"/>
        <w:sz w:val="28"/>
        <w:szCs w:val="28"/>
      </w:rPr>
      <w:fldChar w:fldCharType="end"/>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331701"/>
    <w:multiLevelType w:val="multilevel"/>
    <w:tmpl w:val="09331701"/>
    <w:lvl w:ilvl="0" w:tentative="0">
      <w:start w:val="3"/>
      <w:numFmt w:val="decimal"/>
      <w:lvlText w:val="%1"/>
      <w:lvlJc w:val="left"/>
      <w:pPr>
        <w:tabs>
          <w:tab w:val="left" w:pos="360"/>
        </w:tabs>
        <w:ind w:left="360" w:hanging="360"/>
      </w:pPr>
      <w:rPr>
        <w:rFonts w:hint="default" w:ascii="Times New Roman" w:hAnsi="Times New Roman" w:cs="Times New Roman"/>
      </w:rPr>
    </w:lvl>
    <w:lvl w:ilvl="1" w:tentative="0">
      <w:start w:val="1"/>
      <w:numFmt w:val="decimal"/>
      <w:lvlText w:val="%1.%2"/>
      <w:lvlJc w:val="left"/>
      <w:pPr>
        <w:tabs>
          <w:tab w:val="left" w:pos="360"/>
        </w:tabs>
        <w:ind w:left="360" w:hanging="360"/>
      </w:pPr>
      <w:rPr>
        <w:rFonts w:hint="eastAsia" w:ascii="黑体" w:hAnsi="Times New Roman" w:eastAsia="黑体"/>
        <w:b w:val="0"/>
        <w:bCs w:val="0"/>
      </w:rPr>
    </w:lvl>
    <w:lvl w:ilvl="2" w:tentative="0">
      <w:start w:val="2"/>
      <w:numFmt w:val="decimal"/>
      <w:lvlText w:val="%1.%2.%3"/>
      <w:lvlJc w:val="left"/>
      <w:pPr>
        <w:tabs>
          <w:tab w:val="left" w:pos="720"/>
        </w:tabs>
        <w:ind w:left="720" w:hanging="720"/>
      </w:pPr>
      <w:rPr>
        <w:rFonts w:hint="default" w:ascii="Times New Roman" w:hAnsi="Times New Roman" w:cs="Times New Roman"/>
      </w:rPr>
    </w:lvl>
    <w:lvl w:ilvl="3" w:tentative="0">
      <w:start w:val="1"/>
      <w:numFmt w:val="decimal"/>
      <w:lvlText w:val="%1.%2.%3.%4"/>
      <w:lvlJc w:val="left"/>
      <w:pPr>
        <w:tabs>
          <w:tab w:val="left" w:pos="720"/>
        </w:tabs>
        <w:ind w:left="720" w:hanging="720"/>
      </w:pPr>
      <w:rPr>
        <w:rFonts w:hint="default" w:ascii="Times New Roman" w:hAnsi="Times New Roman" w:cs="Times New Roman"/>
      </w:rPr>
    </w:lvl>
    <w:lvl w:ilvl="4" w:tentative="0">
      <w:start w:val="1"/>
      <w:numFmt w:val="decimal"/>
      <w:lvlText w:val="%1.%2.%3.%4.%5"/>
      <w:lvlJc w:val="left"/>
      <w:pPr>
        <w:tabs>
          <w:tab w:val="left" w:pos="1080"/>
        </w:tabs>
        <w:ind w:left="1080" w:hanging="1080"/>
      </w:pPr>
      <w:rPr>
        <w:rFonts w:hint="default" w:ascii="Times New Roman" w:hAnsi="Times New Roman" w:cs="Times New Roman"/>
      </w:rPr>
    </w:lvl>
    <w:lvl w:ilvl="5" w:tentative="0">
      <w:start w:val="1"/>
      <w:numFmt w:val="decimal"/>
      <w:lvlText w:val="%1.%2.%3.%4.%5.%6"/>
      <w:lvlJc w:val="left"/>
      <w:pPr>
        <w:tabs>
          <w:tab w:val="left" w:pos="1080"/>
        </w:tabs>
        <w:ind w:left="1080" w:hanging="1080"/>
      </w:pPr>
      <w:rPr>
        <w:rFonts w:hint="default" w:ascii="Times New Roman" w:hAnsi="Times New Roman" w:cs="Times New Roman"/>
      </w:rPr>
    </w:lvl>
    <w:lvl w:ilvl="6" w:tentative="0">
      <w:start w:val="1"/>
      <w:numFmt w:val="decimal"/>
      <w:lvlText w:val="%1.%2.%3.%4.%5.%6.%7"/>
      <w:lvlJc w:val="left"/>
      <w:pPr>
        <w:tabs>
          <w:tab w:val="left" w:pos="1080"/>
        </w:tabs>
        <w:ind w:left="1080" w:hanging="1080"/>
      </w:pPr>
      <w:rPr>
        <w:rFonts w:hint="default" w:ascii="Times New Roman" w:hAnsi="Times New Roman" w:cs="Times New Roman"/>
      </w:rPr>
    </w:lvl>
    <w:lvl w:ilvl="7" w:tentative="0">
      <w:start w:val="1"/>
      <w:numFmt w:val="decimal"/>
      <w:lvlText w:val="%1.%2.%3.%4.%5.%6.%7.%8"/>
      <w:lvlJc w:val="left"/>
      <w:pPr>
        <w:tabs>
          <w:tab w:val="left" w:pos="1440"/>
        </w:tabs>
        <w:ind w:left="1440" w:hanging="1440"/>
      </w:pPr>
      <w:rPr>
        <w:rFonts w:hint="default" w:ascii="Times New Roman" w:hAnsi="Times New Roman" w:cs="Times New Roman"/>
      </w:rPr>
    </w:lvl>
    <w:lvl w:ilvl="8" w:tentative="0">
      <w:start w:val="1"/>
      <w:numFmt w:val="decimal"/>
      <w:lvlText w:val="%1.%2.%3.%4.%5.%6.%7.%8.%9"/>
      <w:lvlJc w:val="left"/>
      <w:pPr>
        <w:tabs>
          <w:tab w:val="left" w:pos="1440"/>
        </w:tabs>
        <w:ind w:left="1440" w:hanging="1440"/>
      </w:pPr>
      <w:rPr>
        <w:rFonts w:hint="default" w:ascii="Times New Roman" w:hAnsi="Times New Roman" w:cs="Times New Roman"/>
      </w:rPr>
    </w:lvl>
  </w:abstractNum>
  <w:abstractNum w:abstractNumId="1">
    <w:nsid w:val="13346447"/>
    <w:multiLevelType w:val="multilevel"/>
    <w:tmpl w:val="13346447"/>
    <w:lvl w:ilvl="0" w:tentative="0">
      <w:start w:val="1"/>
      <w:numFmt w:val="decimal"/>
      <w:lvlText w:val="%1"/>
      <w:lvlJc w:val="left"/>
      <w:pPr>
        <w:tabs>
          <w:tab w:val="left" w:pos="360"/>
        </w:tabs>
        <w:ind w:left="360" w:hanging="360"/>
      </w:pPr>
      <w:rPr>
        <w:rFonts w:hint="eastAsia" w:ascii="黑体" w:hAnsi="黑体" w:eastAsia="黑体"/>
      </w:rPr>
    </w:lvl>
    <w:lvl w:ilvl="1" w:tentative="0">
      <w:start w:val="0"/>
      <w:numFmt w:val="none"/>
      <w:lvlText w:val="%2."/>
      <w:lvlJc w:val="left"/>
      <w:pPr>
        <w:tabs>
          <w:tab w:val="left" w:pos="1440"/>
        </w:tabs>
        <w:ind w:left="1440" w:hanging="360"/>
      </w:pPr>
    </w:lvl>
    <w:lvl w:ilvl="2" w:tentative="0">
      <w:start w:val="0"/>
      <w:numFmt w:val="none"/>
      <w:lvlText w:val="%3."/>
      <w:lvlJc w:val="left"/>
      <w:pPr>
        <w:tabs>
          <w:tab w:val="left" w:pos="2160"/>
        </w:tabs>
        <w:ind w:left="2160" w:hanging="360"/>
      </w:pPr>
    </w:lvl>
    <w:lvl w:ilvl="3" w:tentative="0">
      <w:start w:val="0"/>
      <w:numFmt w:val="none"/>
      <w:lvlText w:val="%4."/>
      <w:lvlJc w:val="left"/>
      <w:pPr>
        <w:tabs>
          <w:tab w:val="left" w:pos="2880"/>
        </w:tabs>
        <w:ind w:left="2880" w:hanging="360"/>
      </w:pPr>
    </w:lvl>
    <w:lvl w:ilvl="4" w:tentative="0">
      <w:start w:val="0"/>
      <w:numFmt w:val="none"/>
      <w:lvlText w:val="%5."/>
      <w:lvlJc w:val="left"/>
      <w:pPr>
        <w:tabs>
          <w:tab w:val="left" w:pos="3600"/>
        </w:tabs>
        <w:ind w:left="3600" w:hanging="360"/>
      </w:pPr>
    </w:lvl>
    <w:lvl w:ilvl="5" w:tentative="0">
      <w:start w:val="0"/>
      <w:numFmt w:val="none"/>
      <w:lvlText w:val="%6."/>
      <w:lvlJc w:val="left"/>
      <w:pPr>
        <w:tabs>
          <w:tab w:val="left" w:pos="4320"/>
        </w:tabs>
        <w:ind w:left="4320" w:hanging="360"/>
      </w:pPr>
    </w:lvl>
    <w:lvl w:ilvl="6" w:tentative="0">
      <w:start w:val="0"/>
      <w:numFmt w:val="none"/>
      <w:lvlText w:val="%7."/>
      <w:lvlJc w:val="left"/>
      <w:pPr>
        <w:tabs>
          <w:tab w:val="left" w:pos="5040"/>
        </w:tabs>
        <w:ind w:left="5040" w:hanging="360"/>
      </w:pPr>
    </w:lvl>
    <w:lvl w:ilvl="7" w:tentative="0">
      <w:start w:val="0"/>
      <w:numFmt w:val="none"/>
      <w:lvlText w:val="%8."/>
      <w:lvlJc w:val="left"/>
      <w:pPr>
        <w:tabs>
          <w:tab w:val="left" w:pos="5760"/>
        </w:tabs>
        <w:ind w:left="5760" w:hanging="360"/>
      </w:pPr>
    </w:lvl>
    <w:lvl w:ilvl="8" w:tentative="0">
      <w:start w:val="0"/>
      <w:numFmt w:val="none"/>
      <w:lvlText w:val="%9."/>
      <w:lvlJc w:val="left"/>
      <w:pPr>
        <w:tabs>
          <w:tab w:val="left" w:pos="6480"/>
        </w:tabs>
        <w:ind w:left="6480" w:hanging="360"/>
      </w:pPr>
    </w:lvl>
  </w:abstractNum>
  <w:abstractNum w:abstractNumId="2">
    <w:nsid w:val="19CC59AD"/>
    <w:multiLevelType w:val="multilevel"/>
    <w:tmpl w:val="19CC59AD"/>
    <w:lvl w:ilvl="0" w:tentative="0">
      <w:start w:val="4"/>
      <w:numFmt w:val="decimal"/>
      <w:lvlText w:val="%1"/>
      <w:lvlJc w:val="left"/>
      <w:pPr>
        <w:ind w:left="360" w:hanging="360"/>
      </w:pPr>
      <w:rPr>
        <w:rFonts w:hint="default" w:ascii="Times New Roman" w:hAnsi="Times New Roman" w:cs="Times New Roman"/>
      </w:rPr>
    </w:lvl>
    <w:lvl w:ilvl="1" w:tentative="0">
      <w:start w:val="2"/>
      <w:numFmt w:val="decimal"/>
      <w:lvlText w:val="%1.%2"/>
      <w:lvlJc w:val="left"/>
      <w:pPr>
        <w:ind w:left="360" w:hanging="360"/>
      </w:pPr>
      <w:rPr>
        <w:rFonts w:hint="default" w:ascii="Times New Roman" w:hAnsi="Times New Roman" w:cs="Times New Roman"/>
      </w:rPr>
    </w:lvl>
    <w:lvl w:ilvl="2" w:tentative="0">
      <w:start w:val="1"/>
      <w:numFmt w:val="decimal"/>
      <w:lvlText w:val="%1.%2.%3"/>
      <w:lvlJc w:val="left"/>
      <w:pPr>
        <w:ind w:left="720" w:hanging="720"/>
      </w:pPr>
      <w:rPr>
        <w:rFonts w:hint="default" w:ascii="Times New Roman" w:hAnsi="Times New Roman" w:cs="Times New Roman"/>
      </w:rPr>
    </w:lvl>
    <w:lvl w:ilvl="3" w:tentative="0">
      <w:start w:val="1"/>
      <w:numFmt w:val="decimal"/>
      <w:lvlText w:val="%1.%2.%3.%4"/>
      <w:lvlJc w:val="left"/>
      <w:pPr>
        <w:ind w:left="720" w:hanging="720"/>
      </w:pPr>
      <w:rPr>
        <w:rFonts w:hint="default" w:ascii="Times New Roman" w:hAnsi="Times New Roman" w:cs="Times New Roman"/>
      </w:rPr>
    </w:lvl>
    <w:lvl w:ilvl="4" w:tentative="0">
      <w:start w:val="1"/>
      <w:numFmt w:val="decimal"/>
      <w:lvlText w:val="%1.%2.%3.%4.%5"/>
      <w:lvlJc w:val="left"/>
      <w:pPr>
        <w:ind w:left="1080" w:hanging="1080"/>
      </w:pPr>
      <w:rPr>
        <w:rFonts w:hint="default" w:ascii="Times New Roman" w:hAnsi="Times New Roman" w:cs="Times New Roman"/>
      </w:rPr>
    </w:lvl>
    <w:lvl w:ilvl="5" w:tentative="0">
      <w:start w:val="1"/>
      <w:numFmt w:val="decimal"/>
      <w:lvlText w:val="%1.%2.%3.%4.%5.%6"/>
      <w:lvlJc w:val="left"/>
      <w:pPr>
        <w:ind w:left="1080" w:hanging="1080"/>
      </w:pPr>
      <w:rPr>
        <w:rFonts w:hint="default" w:ascii="Times New Roman" w:hAnsi="Times New Roman" w:cs="Times New Roman"/>
      </w:rPr>
    </w:lvl>
    <w:lvl w:ilvl="6" w:tentative="0">
      <w:start w:val="1"/>
      <w:numFmt w:val="decimal"/>
      <w:lvlText w:val="%1.%2.%3.%4.%5.%6.%7"/>
      <w:lvlJc w:val="left"/>
      <w:pPr>
        <w:ind w:left="1080" w:hanging="1080"/>
      </w:pPr>
      <w:rPr>
        <w:rFonts w:hint="default" w:ascii="Times New Roman" w:hAnsi="Times New Roman" w:cs="Times New Roman"/>
      </w:rPr>
    </w:lvl>
    <w:lvl w:ilvl="7" w:tentative="0">
      <w:start w:val="1"/>
      <w:numFmt w:val="decimal"/>
      <w:lvlText w:val="%1.%2.%3.%4.%5.%6.%7.%8"/>
      <w:lvlJc w:val="left"/>
      <w:pPr>
        <w:ind w:left="1440" w:hanging="1440"/>
      </w:pPr>
      <w:rPr>
        <w:rFonts w:hint="default" w:ascii="Times New Roman" w:hAnsi="Times New Roman" w:cs="Times New Roman"/>
      </w:rPr>
    </w:lvl>
    <w:lvl w:ilvl="8" w:tentative="0">
      <w:start w:val="1"/>
      <w:numFmt w:val="decimal"/>
      <w:lvlText w:val="%1.%2.%3.%4.%5.%6.%7.%8.%9"/>
      <w:lvlJc w:val="left"/>
      <w:pPr>
        <w:ind w:left="1440" w:hanging="1440"/>
      </w:pPr>
      <w:rPr>
        <w:rFonts w:hint="default" w:ascii="Times New Roman" w:hAnsi="Times New Roman" w:cs="Times New Roman"/>
      </w:rPr>
    </w:lvl>
  </w:abstractNum>
  <w:num w:numId="1">
    <w:abstractNumId w:val="1"/>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
    <w:abstractNumId w:val="0"/>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A3ZDQwMmNiOWFlYzZjYTcwOWJiZGQ0YTA5ODBmZGUifQ=="/>
  </w:docVars>
  <w:rsids>
    <w:rsidRoot w:val="00F02B40"/>
    <w:rsid w:val="00066602"/>
    <w:rsid w:val="00106FC5"/>
    <w:rsid w:val="001158E5"/>
    <w:rsid w:val="00195F76"/>
    <w:rsid w:val="00593944"/>
    <w:rsid w:val="00681533"/>
    <w:rsid w:val="008D2AC3"/>
    <w:rsid w:val="009008D9"/>
    <w:rsid w:val="00B271C9"/>
    <w:rsid w:val="00B60AEA"/>
    <w:rsid w:val="00C22B8B"/>
    <w:rsid w:val="00C83C5A"/>
    <w:rsid w:val="00E90AAA"/>
    <w:rsid w:val="00EC7199"/>
    <w:rsid w:val="00F02B40"/>
    <w:rsid w:val="00FE3FB7"/>
    <w:rsid w:val="0D414558"/>
    <w:rsid w:val="0E605A76"/>
    <w:rsid w:val="4904319B"/>
    <w:rsid w:val="5EA10EE8"/>
    <w:rsid w:val="6A1103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9"/>
    <w:pPr>
      <w:keepNext/>
      <w:outlineLvl w:val="0"/>
    </w:pPr>
    <w:rPr>
      <w:rFonts w:ascii="黑体" w:hAnsi="黑体" w:eastAsia="等线"/>
      <w:kern w:val="0"/>
      <w:sz w:val="84"/>
      <w:szCs w:val="84"/>
    </w:rPr>
  </w:style>
  <w:style w:type="paragraph" w:styleId="3">
    <w:name w:val="heading 2"/>
    <w:basedOn w:val="1"/>
    <w:next w:val="1"/>
    <w:qFormat/>
    <w:uiPriority w:val="99"/>
    <w:pPr>
      <w:keepNext/>
      <w:keepLines/>
      <w:spacing w:line="360" w:lineRule="exact"/>
      <w:ind w:hanging="125" w:hangingChars="138"/>
      <w:outlineLvl w:val="1"/>
    </w:pPr>
    <w:rPr>
      <w:rFonts w:ascii="Arial" w:hAnsi="Arial" w:eastAsia="等线"/>
      <w:kern w:val="0"/>
      <w:sz w:val="20"/>
    </w:rPr>
  </w:style>
  <w:style w:type="paragraph" w:styleId="4">
    <w:name w:val="heading 3"/>
    <w:basedOn w:val="1"/>
    <w:next w:val="1"/>
    <w:qFormat/>
    <w:uiPriority w:val="99"/>
    <w:pPr>
      <w:keepNext/>
      <w:keepLines/>
      <w:spacing w:line="360" w:lineRule="exact"/>
      <w:ind w:hangingChars="127"/>
      <w:outlineLvl w:val="2"/>
    </w:pPr>
    <w:rPr>
      <w:rFonts w:ascii="宋体" w:hAnsi="Wingdings" w:eastAsia="等线"/>
      <w:kern w:val="0"/>
      <w:sz w:val="20"/>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unhideWhenUsed/>
    <w:uiPriority w:val="99"/>
    <w:pPr>
      <w:jc w:val="left"/>
    </w:pPr>
    <w:rPr>
      <w:rFonts w:ascii="等线" w:hAnsi="等线" w:eastAsia="等线"/>
      <w:sz w:val="21"/>
      <w:szCs w:val="21"/>
    </w:rPr>
  </w:style>
  <w:style w:type="paragraph" w:styleId="6">
    <w:name w:val="Body Text"/>
    <w:basedOn w:val="1"/>
    <w:qFormat/>
    <w:uiPriority w:val="99"/>
    <w:pPr>
      <w:spacing w:line="560" w:lineRule="atLeast"/>
    </w:pPr>
    <w:rPr>
      <w:rFonts w:hint="eastAsia" w:ascii="仿宋_GB2312" w:eastAsia="仿宋_GB2312"/>
      <w:sz w:val="32"/>
    </w:rPr>
  </w:style>
  <w:style w:type="paragraph" w:styleId="7">
    <w:name w:val="Date"/>
    <w:basedOn w:val="1"/>
    <w:next w:val="1"/>
    <w:qFormat/>
    <w:uiPriority w:val="0"/>
    <w:pPr>
      <w:ind w:leftChars="2500"/>
    </w:pPr>
    <w:rPr>
      <w:rFonts w:hint="eastAsia" w:ascii="仿宋_GB2312" w:eastAsia="仿宋_GB2312"/>
      <w:sz w:val="32"/>
    </w:rPr>
  </w:style>
  <w:style w:type="paragraph" w:styleId="8">
    <w:name w:val="footer"/>
    <w:basedOn w:val="1"/>
    <w:link w:val="15"/>
    <w:unhideWhenUsed/>
    <w:qFormat/>
    <w:uiPriority w:val="99"/>
    <w:pPr>
      <w:tabs>
        <w:tab w:val="center" w:pos="4153"/>
        <w:tab w:val="right" w:pos="8306"/>
      </w:tabs>
      <w:snapToGrid w:val="0"/>
      <w:jc w:val="left"/>
    </w:pPr>
    <w:rPr>
      <w:sz w:val="18"/>
      <w:szCs w:val="18"/>
    </w:rPr>
  </w:style>
  <w:style w:type="paragraph" w:styleId="9">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13">
    <w:name w:val="Hyperlink"/>
    <w:basedOn w:val="12"/>
    <w:unhideWhenUsed/>
    <w:qFormat/>
    <w:uiPriority w:val="99"/>
    <w:rPr>
      <w:color w:val="0563C1" w:themeColor="hyperlink"/>
      <w:u w:val="single"/>
      <w14:textFill>
        <w14:solidFill>
          <w14:schemeClr w14:val="hlink"/>
        </w14:solidFill>
      </w14:textFill>
    </w:rPr>
  </w:style>
  <w:style w:type="character" w:customStyle="1" w:styleId="14">
    <w:name w:val="页眉 字符"/>
    <w:basedOn w:val="12"/>
    <w:link w:val="9"/>
    <w:qFormat/>
    <w:uiPriority w:val="99"/>
    <w:rPr>
      <w:sz w:val="18"/>
      <w:szCs w:val="18"/>
    </w:rPr>
  </w:style>
  <w:style w:type="character" w:customStyle="1" w:styleId="15">
    <w:name w:val="页脚 字符"/>
    <w:basedOn w:val="12"/>
    <w:link w:val="8"/>
    <w:qFormat/>
    <w:uiPriority w:val="99"/>
    <w:rPr>
      <w:sz w:val="18"/>
      <w:szCs w:val="18"/>
    </w:rPr>
  </w:style>
  <w:style w:type="character" w:customStyle="1" w:styleId="16">
    <w:name w:val="Unresolved Mention"/>
    <w:basedOn w:val="12"/>
    <w:semiHidden/>
    <w:unhideWhenUsed/>
    <w:qFormat/>
    <w:uiPriority w:val="99"/>
    <w:rPr>
      <w:color w:val="605E5C"/>
      <w:shd w:val="clear" w:color="auto" w:fill="E1DFDD"/>
    </w:rPr>
  </w:style>
  <w:style w:type="paragraph" w:customStyle="1" w:styleId="17">
    <w:name w:val="样式 样式 标题 1 + 黑体 五号 + 段前: 0.5 行 段后: 0.5 行"/>
    <w:basedOn w:val="18"/>
    <w:uiPriority w:val="0"/>
    <w:pPr>
      <w:spacing w:beforeLines="0" w:afterLines="0"/>
      <w:ind w:left="360" w:hanging="360"/>
    </w:pPr>
    <w:rPr>
      <w:b/>
      <w:bCs/>
    </w:rPr>
  </w:style>
  <w:style w:type="paragraph" w:customStyle="1" w:styleId="18">
    <w:name w:val="样式 标题 1 + 黑体 五号"/>
    <w:basedOn w:val="2"/>
    <w:uiPriority w:val="0"/>
    <w:pPr>
      <w:spacing w:beforeLines="50" w:afterLines="50" w:line="360" w:lineRule="exact"/>
      <w:ind w:left="357" w:hanging="357"/>
    </w:pPr>
    <w:rPr>
      <w:rFonts w:eastAsia="黑体"/>
      <w:sz w:val="20"/>
      <w:szCs w:val="20"/>
    </w:rPr>
  </w:style>
  <w:style w:type="character" w:customStyle="1" w:styleId="19">
    <w:name w:val="16"/>
    <w:qFormat/>
    <w:uiPriority w:val="0"/>
    <w:rPr>
      <w:rFonts w:hint="eastAsia" w:ascii="黑体" w:hAnsi="黑体" w:eastAsia="黑体"/>
      <w:color w:val="000000"/>
      <w:sz w:val="22"/>
      <w:szCs w:val="22"/>
    </w:rPr>
  </w:style>
  <w:style w:type="character" w:customStyle="1" w:styleId="20">
    <w:name w:val="17"/>
    <w:qFormat/>
    <w:uiPriority w:val="0"/>
    <w:rPr>
      <w:rFonts w:hint="default" w:ascii="TimesNewRomanPSMT" w:hAnsi="TimesNewRomanPSMT" w:eastAsia="黑体"/>
      <w:color w:val="000000"/>
      <w:sz w:val="22"/>
      <w:szCs w:val="22"/>
    </w:rPr>
  </w:style>
  <w:style w:type="character" w:customStyle="1" w:styleId="21">
    <w:name w:val="18"/>
    <w:uiPriority w:val="0"/>
    <w:rPr>
      <w:rFonts w:hint="eastAsia" w:ascii="宋体" w:hAnsi="宋体" w:eastAsia="宋体"/>
      <w:color w:val="000000"/>
      <w:sz w:val="22"/>
      <w:szCs w:val="22"/>
    </w:rPr>
  </w:style>
  <w:style w:type="paragraph" w:customStyle="1" w:styleId="22">
    <w:name w:val="字母编号列项（一级）"/>
    <w:basedOn w:val="1"/>
    <w:qFormat/>
    <w:uiPriority w:val="0"/>
    <w:pPr>
      <w:widowControl/>
      <w:spacing w:before="100" w:beforeAutospacing="1" w:after="100" w:afterAutospacing="1"/>
      <w:ind w:left="840" w:leftChars="200" w:hanging="420" w:hangingChars="200"/>
    </w:pPr>
    <w:rPr>
      <w:rFonts w:ascii="宋体" w:eastAsia="宋体"/>
      <w:kern w:val="0"/>
      <w:sz w:val="21"/>
      <w:szCs w:val="21"/>
    </w:rPr>
  </w:style>
  <w:style w:type="paragraph" w:customStyle="1" w:styleId="23">
    <w:name w:val="Default"/>
    <w:basedOn w:val="1"/>
    <w:qFormat/>
    <w:uiPriority w:val="0"/>
    <w:pPr>
      <w:autoSpaceDE w:val="0"/>
      <w:autoSpaceDN w:val="0"/>
      <w:adjustRightInd w:val="0"/>
      <w:jc w:val="left"/>
    </w:pPr>
    <w:rPr>
      <w:rFonts w:ascii="宋体" w:eastAsia="宋体"/>
      <w:color w:val="000000"/>
      <w:kern w:val="0"/>
      <w:sz w:val="24"/>
      <w:szCs w:val="24"/>
    </w:rPr>
  </w:style>
  <w:style w:type="paragraph" w:customStyle="1" w:styleId="24">
    <w:name w:val="段"/>
    <w:basedOn w:val="23"/>
    <w:next w:val="23"/>
    <w:qFormat/>
    <w:uiPriority w:val="0"/>
    <w:rPr>
      <w:color w:val="auto"/>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58</Words>
  <Characters>335</Characters>
  <Lines>2</Lines>
  <Paragraphs>1</Paragraphs>
  <TotalTime>5</TotalTime>
  <ScaleCrop>false</ScaleCrop>
  <LinksUpToDate>false</LinksUpToDate>
  <CharactersWithSpaces>392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2020-05-05T08:08:00Z</dcterms:created>
  <dc:creator>LG</dc:creator>
  <cp:lastModifiedBy>admin</cp:lastModifiedBy>
  <dcterms:modified xsi:type="dcterms:W3CDTF">2022-11-21T02:05:44Z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12BB0114A6DE464A8A0575C7AAEBD5AF</vt:lpwstr>
  </property>
</Properties>
</file>