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0F" w:rsidRDefault="0016620F" w:rsidP="0016620F">
      <w:pPr>
        <w:widowControl/>
        <w:spacing w:line="6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浙江省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“</w:t>
      </w:r>
      <w:r>
        <w:rPr>
          <w:rFonts w:ascii="方正小标宋简体" w:eastAsia="方正小标宋简体" w:hAnsi="宋体" w:cs="宋体" w:hint="eastAsia"/>
          <w:bCs/>
          <w:sz w:val="44"/>
          <w:szCs w:val="44"/>
        </w:rPr>
        <w:t>区域环评+环境标准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”</w:t>
      </w:r>
    </w:p>
    <w:p w:rsidR="0016620F" w:rsidRDefault="0016620F" w:rsidP="0016620F">
      <w:pPr>
        <w:widowControl/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改革试点建设项目环境影响评价文件</w:t>
      </w:r>
    </w:p>
    <w:p w:rsidR="0016620F" w:rsidRDefault="0016620F" w:rsidP="0016620F">
      <w:pPr>
        <w:widowControl/>
        <w:spacing w:line="6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承诺备案受理书</w:t>
      </w:r>
    </w:p>
    <w:p w:rsidR="0016620F" w:rsidRDefault="0016620F" w:rsidP="0016620F">
      <w:pPr>
        <w:spacing w:line="600" w:lineRule="exact"/>
        <w:ind w:firstLine="636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　　　　　　　</w:t>
      </w:r>
    </w:p>
    <w:p w:rsidR="0016620F" w:rsidRDefault="0016620F" w:rsidP="0016620F">
      <w:pPr>
        <w:spacing w:line="600" w:lineRule="exact"/>
        <w:ind w:firstLine="636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编号：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杭环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钱环备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[2021]</w:t>
      </w:r>
      <w:r w:rsidR="008721DB">
        <w:rPr>
          <w:rFonts w:ascii="仿宋_GB2312" w:eastAsia="仿宋_GB2312" w:hAnsi="仿宋_GB2312" w:cs="仿宋_GB2312" w:hint="eastAsia"/>
          <w:sz w:val="32"/>
          <w:szCs w:val="32"/>
        </w:rPr>
        <w:t>46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16620F" w:rsidRDefault="0016620F" w:rsidP="0016620F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16620F" w:rsidRPr="0016620F" w:rsidRDefault="008721DB" w:rsidP="0016620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>浙江一</w:t>
      </w:r>
      <w:r w:rsidR="00C62329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>爻</w:t>
      </w:r>
      <w:r w:rsidR="00DA2CF2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>有限公司</w:t>
      </w:r>
      <w:r w:rsidR="0016620F" w:rsidRPr="0016620F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16620F" w:rsidRDefault="0016620F" w:rsidP="0016620F">
      <w:pPr>
        <w:widowControl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你单位于2021年</w:t>
      </w:r>
      <w:r w:rsidR="004E1C35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4E1C35"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日提交申请备案的</w:t>
      </w:r>
      <w:r w:rsidR="002B5949">
        <w:rPr>
          <w:rFonts w:ascii="仿宋_GB2312" w:eastAsia="仿宋_GB2312" w:hAnsi="仿宋_GB2312" w:cs="仿宋_GB2312" w:hint="eastAsia"/>
          <w:sz w:val="32"/>
          <w:szCs w:val="32"/>
        </w:rPr>
        <w:t>请示、</w:t>
      </w:r>
      <w:r w:rsidR="004E1C35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>浙江一爻食品</w:t>
      </w:r>
      <w:r w:rsidR="00422B49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>有限公司</w:t>
      </w:r>
      <w:r w:rsidR="004E1C35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>年产1000吨果仁</w:t>
      </w:r>
      <w:r w:rsidR="005569D1" w:rsidRPr="005569D1">
        <w:rPr>
          <w:rFonts w:ascii="仿宋_GB2312" w:eastAsia="仿宋_GB2312" w:hAnsi="仿宋" w:hint="eastAsia"/>
          <w:color w:val="000000"/>
          <w:sz w:val="32"/>
          <w:szCs w:val="32"/>
          <w:u w:val="single"/>
        </w:rPr>
        <w:t>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环境影响登记表、信息公开情况说明、浙江省“区域环评+环境标准”改革试点建设项目环境影响评价文件承诺书等材料已收悉，经形式审查，同意备案。</w:t>
      </w:r>
    </w:p>
    <w:p w:rsidR="0016620F" w:rsidRDefault="0016620F" w:rsidP="001662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16620F" w:rsidRDefault="0016620F" w:rsidP="001662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</w:p>
    <w:p w:rsidR="0016620F" w:rsidRDefault="0016620F" w:rsidP="001662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</w:p>
    <w:p w:rsidR="0016620F" w:rsidRDefault="0016620F" w:rsidP="001662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</w:p>
    <w:p w:rsidR="0016620F" w:rsidRDefault="0016620F" w:rsidP="001662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</w:p>
    <w:p w:rsidR="0016620F" w:rsidRDefault="0016620F" w:rsidP="001662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</w:p>
    <w:p w:rsidR="0016620F" w:rsidRDefault="0016620F" w:rsidP="001662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</w:p>
    <w:p w:rsidR="0016620F" w:rsidRDefault="0016620F" w:rsidP="0016620F">
      <w:pPr>
        <w:spacing w:line="600" w:lineRule="exact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　　　　　 行政主管部门（备案章）</w:t>
      </w:r>
    </w:p>
    <w:p w:rsidR="0016620F" w:rsidRDefault="0016620F" w:rsidP="0016620F">
      <w:pPr>
        <w:spacing w:line="600" w:lineRule="exact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　　　　　　　 </w:t>
      </w:r>
      <w:r>
        <w:rPr>
          <w:rFonts w:eastAsia="仿宋_GB2312"/>
          <w:sz w:val="32"/>
          <w:szCs w:val="32"/>
        </w:rPr>
        <w:t xml:space="preserve">   2021</w:t>
      </w:r>
      <w:r>
        <w:rPr>
          <w:rFonts w:eastAsia="仿宋_GB2312" w:hAnsi="仿宋_GB2312" w:hint="eastAsia"/>
          <w:sz w:val="32"/>
          <w:szCs w:val="32"/>
        </w:rPr>
        <w:t>年</w:t>
      </w:r>
      <w:r w:rsidR="004E1C35">
        <w:rPr>
          <w:rFonts w:eastAsia="仿宋_GB2312" w:hint="eastAsia"/>
          <w:sz w:val="32"/>
          <w:szCs w:val="32"/>
        </w:rPr>
        <w:t>9</w:t>
      </w:r>
      <w:r>
        <w:rPr>
          <w:rFonts w:eastAsia="仿宋_GB2312" w:hAnsi="仿宋_GB2312" w:hint="eastAsia"/>
          <w:sz w:val="32"/>
          <w:szCs w:val="32"/>
        </w:rPr>
        <w:t>月</w:t>
      </w:r>
      <w:r w:rsidR="004E1C35">
        <w:rPr>
          <w:rFonts w:eastAsia="仿宋_GB2312" w:hAnsi="仿宋_GB2312" w:hint="eastAsia"/>
          <w:sz w:val="32"/>
          <w:szCs w:val="32"/>
        </w:rPr>
        <w:t>28</w:t>
      </w:r>
      <w:r>
        <w:rPr>
          <w:rFonts w:eastAsia="仿宋_GB2312" w:hAnsi="仿宋_GB2312" w:hint="eastAsia"/>
          <w:sz w:val="32"/>
          <w:szCs w:val="32"/>
        </w:rPr>
        <w:t>日</w:t>
      </w:r>
    </w:p>
    <w:p w:rsidR="0016620F" w:rsidRDefault="0016620F" w:rsidP="0016620F"/>
    <w:p w:rsidR="0016620F" w:rsidRPr="0016620F" w:rsidRDefault="0016620F" w:rsidP="0016620F"/>
    <w:sectPr w:rsidR="0016620F" w:rsidRPr="0016620F" w:rsidSect="0016620F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88C" w:rsidRDefault="0086388C" w:rsidP="0086388C">
      <w:pPr>
        <w:spacing w:line="240" w:lineRule="auto"/>
      </w:pPr>
      <w:r>
        <w:separator/>
      </w:r>
    </w:p>
  </w:endnote>
  <w:endnote w:type="continuationSeparator" w:id="0">
    <w:p w:rsidR="0086388C" w:rsidRDefault="0086388C" w:rsidP="00863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88C" w:rsidRDefault="0086388C" w:rsidP="0086388C">
      <w:pPr>
        <w:spacing w:line="240" w:lineRule="auto"/>
      </w:pPr>
      <w:r>
        <w:separator/>
      </w:r>
    </w:p>
  </w:footnote>
  <w:footnote w:type="continuationSeparator" w:id="0">
    <w:p w:rsidR="0086388C" w:rsidRDefault="0086388C" w:rsidP="008638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620F"/>
    <w:rsid w:val="000A58BA"/>
    <w:rsid w:val="001100CF"/>
    <w:rsid w:val="0016620F"/>
    <w:rsid w:val="001F397F"/>
    <w:rsid w:val="002B5949"/>
    <w:rsid w:val="002D58C7"/>
    <w:rsid w:val="00422B49"/>
    <w:rsid w:val="0048422E"/>
    <w:rsid w:val="00496792"/>
    <w:rsid w:val="004E1C35"/>
    <w:rsid w:val="005569D1"/>
    <w:rsid w:val="00646900"/>
    <w:rsid w:val="007E7167"/>
    <w:rsid w:val="0086388C"/>
    <w:rsid w:val="008721DB"/>
    <w:rsid w:val="00AE2713"/>
    <w:rsid w:val="00B14930"/>
    <w:rsid w:val="00C62329"/>
    <w:rsid w:val="00CC5137"/>
    <w:rsid w:val="00DA2CF2"/>
    <w:rsid w:val="00E23814"/>
    <w:rsid w:val="00EC7576"/>
    <w:rsid w:val="00FA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0F"/>
    <w:pPr>
      <w:widowControl w:val="0"/>
      <w:adjustRightInd w:val="0"/>
      <w:snapToGrid w:val="0"/>
      <w:spacing w:line="360" w:lineRule="auto"/>
      <w:jc w:val="both"/>
    </w:pPr>
    <w:rPr>
      <w:rFonts w:ascii="Times New Roman" w:eastAsia="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88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388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388C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388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42</Words>
  <Characters>245</Characters>
  <Application>Microsoft Office Word</Application>
  <DocSecurity>0</DocSecurity>
  <Lines>2</Lines>
  <Paragraphs>1</Paragraphs>
  <ScaleCrop>false</ScaleCrop>
  <Company>微软中国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16</cp:revision>
  <cp:lastPrinted>2021-06-11T02:45:00Z</cp:lastPrinted>
  <dcterms:created xsi:type="dcterms:W3CDTF">2021-03-09T01:04:00Z</dcterms:created>
  <dcterms:modified xsi:type="dcterms:W3CDTF">2021-10-28T07:57:00Z</dcterms:modified>
</cp:coreProperties>
</file>